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FE6BF" w14:textId="77777777" w:rsidR="00BF32AC" w:rsidRPr="00903807" w:rsidRDefault="00BF32AC">
      <w:pPr>
        <w:jc w:val="center"/>
        <w:rPr>
          <w:rFonts w:cstheme="majorHAnsi"/>
          <w:b/>
          <w:sz w:val="28"/>
          <w:szCs w:val="28"/>
          <w:lang w:val="ms-MY"/>
        </w:rPr>
      </w:pPr>
      <w:bookmarkStart w:id="0" w:name="_Hlk205018893"/>
      <w:bookmarkEnd w:id="0"/>
    </w:p>
    <w:p w14:paraId="65390BF2" w14:textId="6750EA93" w:rsidR="003137AB" w:rsidRDefault="0067165E" w:rsidP="00E351A3">
      <w:pPr>
        <w:jc w:val="both"/>
        <w:rPr>
          <w:rFonts w:cstheme="majorHAnsi"/>
          <w:b/>
          <w:color w:val="0F243E" w:themeColor="text2" w:themeShade="80"/>
          <w:sz w:val="36"/>
          <w:szCs w:val="36"/>
          <w:lang w:val="en-MY"/>
        </w:rPr>
      </w:pPr>
      <w:r w:rsidRPr="0067165E">
        <w:rPr>
          <w:rFonts w:cstheme="majorHAnsi"/>
          <w:b/>
          <w:color w:val="0F243E" w:themeColor="text2" w:themeShade="80"/>
          <w:sz w:val="36"/>
          <w:szCs w:val="36"/>
          <w:lang w:val="en-MY"/>
        </w:rPr>
        <w:t>Peranan ChatGPT dalam Meningkatkan Pembelajaran dalam Kalangan Pelajar Prasiswazah Pendidikan Islam: Suatu Kajian</w:t>
      </w:r>
      <w:r>
        <w:rPr>
          <w:rFonts w:cstheme="majorHAnsi"/>
          <w:b/>
          <w:color w:val="0F243E" w:themeColor="text2" w:themeShade="80"/>
          <w:sz w:val="36"/>
          <w:szCs w:val="36"/>
          <w:lang w:val="en-MY"/>
        </w:rPr>
        <w:t xml:space="preserve"> Literatur</w:t>
      </w:r>
      <w:r w:rsidRPr="0067165E">
        <w:rPr>
          <w:rFonts w:cstheme="majorHAnsi"/>
          <w:b/>
          <w:color w:val="0F243E" w:themeColor="text2" w:themeShade="80"/>
          <w:sz w:val="36"/>
          <w:szCs w:val="36"/>
          <w:lang w:val="en-MY"/>
        </w:rPr>
        <w:t xml:space="preserve"> Sistematik</w:t>
      </w:r>
    </w:p>
    <w:p w14:paraId="5A10DFF6" w14:textId="77777777" w:rsidR="0067165E" w:rsidRDefault="0067165E" w:rsidP="00E351A3">
      <w:pPr>
        <w:jc w:val="both"/>
        <w:rPr>
          <w:rFonts w:cstheme="majorHAnsi"/>
          <w:b/>
          <w:color w:val="003366"/>
          <w:lang w:val="en-MY"/>
        </w:rPr>
      </w:pPr>
    </w:p>
    <w:p w14:paraId="7BBE6A40" w14:textId="371A3E7D" w:rsidR="00A14DBC" w:rsidRPr="004A6B40" w:rsidRDefault="00A14DBC" w:rsidP="004A6B40">
      <w:pPr>
        <w:jc w:val="both"/>
        <w:rPr>
          <w:rFonts w:cstheme="majorHAnsi"/>
          <w:bCs/>
          <w:lang w:val="de-DE"/>
        </w:rPr>
      </w:pPr>
      <w:r w:rsidRPr="000D21BF">
        <w:rPr>
          <w:rFonts w:cstheme="majorHAnsi"/>
          <w:bCs/>
          <w:lang w:val="de-DE"/>
        </w:rPr>
        <w:t xml:space="preserve">Jazli Zakwan Ahmad </w:t>
      </w:r>
      <w:r>
        <w:rPr>
          <w:rFonts w:cstheme="majorHAnsi"/>
          <w:bCs/>
          <w:lang w:val="de-DE"/>
        </w:rPr>
        <w:t>Taha</w:t>
      </w:r>
      <w:r w:rsidRPr="00903807">
        <w:rPr>
          <w:rFonts w:cstheme="majorHAnsi"/>
          <w:noProof/>
        </w:rPr>
        <w:drawing>
          <wp:inline distT="0" distB="0" distL="0" distR="0" wp14:anchorId="30FF5288" wp14:editId="553AA7E6">
            <wp:extent cx="164687" cy="164687"/>
            <wp:effectExtent l="0" t="0" r="6985" b="6985"/>
            <wp:docPr id="13" name="Picture 1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7831" cy="177831"/>
                    </a:xfrm>
                    <a:prstGeom prst="rect">
                      <a:avLst/>
                    </a:prstGeom>
                    <a:noFill/>
                    <a:ln>
                      <a:noFill/>
                    </a:ln>
                  </pic:spPr>
                </pic:pic>
              </a:graphicData>
            </a:graphic>
          </wp:inline>
        </w:drawing>
      </w:r>
      <w:r w:rsidRPr="000D21BF">
        <w:rPr>
          <w:rFonts w:cstheme="majorHAnsi"/>
          <w:bCs/>
          <w:lang w:val="de-DE"/>
        </w:rPr>
        <w:t>*</w:t>
      </w:r>
      <w:r w:rsidR="004A6B40">
        <w:rPr>
          <w:rFonts w:cstheme="majorHAnsi"/>
          <w:bCs/>
          <w:vertAlign w:val="superscript"/>
          <w:lang w:val="de-DE"/>
        </w:rPr>
        <w:t>1</w:t>
      </w:r>
      <w:r w:rsidRPr="000D21BF">
        <w:rPr>
          <w:rFonts w:cstheme="majorHAnsi"/>
          <w:bCs/>
          <w:lang w:val="de-DE"/>
        </w:rPr>
        <w:t>,</w:t>
      </w:r>
      <w:r w:rsidR="004A6B40">
        <w:rPr>
          <w:rFonts w:cstheme="majorHAnsi"/>
          <w:bCs/>
          <w:lang w:val="de-DE"/>
        </w:rPr>
        <w:t xml:space="preserve"> </w:t>
      </w:r>
      <w:r w:rsidR="00016921" w:rsidRPr="00016921">
        <w:rPr>
          <w:rFonts w:cstheme="majorHAnsi"/>
          <w:bCs/>
          <w:lang w:val="de-DE"/>
        </w:rPr>
        <w:t>Muhammad Talhah Ajmain @ Jima'ain</w:t>
      </w:r>
      <w:r w:rsidRPr="00903807">
        <w:rPr>
          <w:rFonts w:cstheme="majorHAnsi"/>
          <w:noProof/>
        </w:rPr>
        <w:drawing>
          <wp:inline distT="0" distB="0" distL="0" distR="0" wp14:anchorId="0640495D" wp14:editId="76DE22E4">
            <wp:extent cx="164687" cy="164687"/>
            <wp:effectExtent l="0" t="0" r="6985" b="6985"/>
            <wp:docPr id="7" name="Picture 7">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hlinkClick r:id="rId10"/>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7831" cy="177831"/>
                    </a:xfrm>
                    <a:prstGeom prst="rect">
                      <a:avLst/>
                    </a:prstGeom>
                    <a:noFill/>
                    <a:ln>
                      <a:noFill/>
                    </a:ln>
                  </pic:spPr>
                </pic:pic>
              </a:graphicData>
            </a:graphic>
          </wp:inline>
        </w:drawing>
      </w:r>
      <w:r w:rsidR="004A6B40">
        <w:rPr>
          <w:rFonts w:cstheme="majorHAnsi"/>
          <w:bCs/>
          <w:vertAlign w:val="superscript"/>
          <w:lang w:val="de-DE"/>
        </w:rPr>
        <w:t>2</w:t>
      </w:r>
    </w:p>
    <w:p w14:paraId="52FF12DC" w14:textId="77777777" w:rsidR="00A14DBC" w:rsidRPr="00117FEF" w:rsidRDefault="00A14DBC" w:rsidP="00A14DBC">
      <w:pPr>
        <w:jc w:val="both"/>
        <w:rPr>
          <w:rFonts w:cstheme="majorHAnsi"/>
          <w:bCs/>
          <w:lang w:val="de-DE"/>
        </w:rPr>
      </w:pPr>
    </w:p>
    <w:p w14:paraId="1E835FCF" w14:textId="672C0765" w:rsidR="00A14DBC" w:rsidRPr="00FB57B0" w:rsidRDefault="004A6B40" w:rsidP="00A14DBC">
      <w:pPr>
        <w:jc w:val="both"/>
        <w:rPr>
          <w:rFonts w:cstheme="majorHAnsi"/>
          <w:bCs/>
          <w:lang w:val="de-DE"/>
        </w:rPr>
      </w:pPr>
      <w:r>
        <w:rPr>
          <w:rFonts w:cstheme="majorHAnsi"/>
          <w:bCs/>
          <w:vertAlign w:val="superscript"/>
          <w:lang w:val="de-DE"/>
        </w:rPr>
        <w:t>1</w:t>
      </w:r>
      <w:r w:rsidR="00A14DBC" w:rsidRPr="00FB57B0">
        <w:rPr>
          <w:rFonts w:cstheme="majorHAnsi"/>
          <w:bCs/>
          <w:vertAlign w:val="superscript"/>
          <w:lang w:val="de-DE"/>
        </w:rPr>
        <w:t>,</w:t>
      </w:r>
      <w:r>
        <w:rPr>
          <w:rFonts w:cstheme="majorHAnsi"/>
          <w:bCs/>
          <w:vertAlign w:val="superscript"/>
          <w:lang w:val="de-DE"/>
        </w:rPr>
        <w:t>2</w:t>
      </w:r>
      <w:r w:rsidR="00A14DBC" w:rsidRPr="00FB57B0">
        <w:rPr>
          <w:rFonts w:cstheme="majorHAnsi"/>
          <w:lang w:val="de-DE"/>
        </w:rPr>
        <w:t xml:space="preserve"> Fakulti Sains Sosial dan Kemanusiaan, </w:t>
      </w:r>
      <w:r w:rsidR="00A14DBC" w:rsidRPr="00FB57B0">
        <w:rPr>
          <w:rFonts w:cstheme="majorHAnsi"/>
          <w:bCs/>
          <w:lang w:val="de-DE"/>
        </w:rPr>
        <w:t>Universiti Teknologi Malaysia, Johor, Malaysia</w:t>
      </w:r>
    </w:p>
    <w:p w14:paraId="1B00BA5B" w14:textId="77777777" w:rsidR="00E351A3" w:rsidRPr="004934E4" w:rsidRDefault="00E351A3" w:rsidP="00E351A3">
      <w:pPr>
        <w:pBdr>
          <w:top w:val="nil"/>
          <w:left w:val="nil"/>
          <w:bottom w:val="nil"/>
          <w:right w:val="nil"/>
          <w:between w:val="nil"/>
        </w:pBdr>
        <w:ind w:left="284" w:hanging="284"/>
        <w:rPr>
          <w:rFonts w:eastAsia="Palatino Linotype" w:cstheme="majorHAnsi"/>
          <w:b/>
          <w:i/>
          <w:color w:val="FF0000"/>
          <w:sz w:val="18"/>
          <w:szCs w:val="18"/>
          <w:lang w:val="en-MY"/>
        </w:rPr>
      </w:pPr>
    </w:p>
    <w:p w14:paraId="791BEF3C" w14:textId="681BB2B0" w:rsidR="00E351A3" w:rsidRPr="004934E4" w:rsidRDefault="00D40916" w:rsidP="00E351A3">
      <w:pPr>
        <w:jc w:val="both"/>
        <w:rPr>
          <w:rFonts w:cstheme="majorHAnsi"/>
          <w:bCs/>
          <w:sz w:val="22"/>
          <w:szCs w:val="22"/>
          <w:lang w:val="en-MY"/>
        </w:rPr>
      </w:pPr>
      <w:r w:rsidRPr="00903807">
        <w:rPr>
          <w:rFonts w:cstheme="majorHAnsi"/>
          <w:bCs/>
          <w:noProof/>
          <w:sz w:val="22"/>
          <w:szCs w:val="22"/>
        </w:rPr>
        <mc:AlternateContent>
          <mc:Choice Requires="wps">
            <w:drawing>
              <wp:anchor distT="0" distB="0" distL="114300" distR="114300" simplePos="0" relativeHeight="251658242" behindDoc="0" locked="0" layoutInCell="1" allowOverlap="1" wp14:anchorId="293928A7" wp14:editId="287CE5CE">
                <wp:simplePos x="0" y="0"/>
                <wp:positionH relativeFrom="column">
                  <wp:posOffset>4747334</wp:posOffset>
                </wp:positionH>
                <wp:positionV relativeFrom="paragraph">
                  <wp:posOffset>86061</wp:posOffset>
                </wp:positionV>
                <wp:extent cx="1640541" cy="4110355"/>
                <wp:effectExtent l="0" t="0" r="0" b="4445"/>
                <wp:wrapNone/>
                <wp:docPr id="3" name="Text Box 3"/>
                <wp:cNvGraphicFramePr/>
                <a:graphic xmlns:a="http://schemas.openxmlformats.org/drawingml/2006/main">
                  <a:graphicData uri="http://schemas.microsoft.com/office/word/2010/wordprocessingShape">
                    <wps:wsp>
                      <wps:cNvSpPr txBox="1"/>
                      <wps:spPr>
                        <a:xfrm>
                          <a:off x="0" y="0"/>
                          <a:ext cx="1640541" cy="4110355"/>
                        </a:xfrm>
                        <a:prstGeom prst="rect">
                          <a:avLst/>
                        </a:prstGeom>
                        <a:noFill/>
                        <a:ln>
                          <a:noFill/>
                        </a:ln>
                      </wps:spPr>
                      <wps:style>
                        <a:lnRef idx="0">
                          <a:scrgbClr r="0" g="0" b="0"/>
                        </a:lnRef>
                        <a:fillRef idx="0">
                          <a:scrgbClr r="0" g="0" b="0"/>
                        </a:fillRef>
                        <a:effectRef idx="0">
                          <a:scrgbClr r="0" g="0" b="0"/>
                        </a:effectRef>
                        <a:fontRef idx="minor">
                          <a:schemeClr val="accent1"/>
                        </a:fontRef>
                      </wps:style>
                      <wps:txbx>
                        <w:txbxContent>
                          <w:p w14:paraId="5AE1C197" w14:textId="19DCB749" w:rsidR="002D0E2C" w:rsidRPr="00D40916" w:rsidRDefault="002D0E2C" w:rsidP="00E351A3">
                            <w:pPr>
                              <w:rPr>
                                <w:rFonts w:cstheme="majorHAnsi"/>
                                <w:b/>
                                <w:bCs/>
                                <w:color w:val="0F243E" w:themeColor="text2" w:themeShade="80"/>
                                <w:sz w:val="22"/>
                                <w:szCs w:val="22"/>
                                <w:lang w:val="en-MY"/>
                              </w:rPr>
                            </w:pPr>
                            <w:r w:rsidRPr="00D40916">
                              <w:rPr>
                                <w:rFonts w:cstheme="majorHAnsi"/>
                                <w:b/>
                                <w:bCs/>
                                <w:color w:val="0F243E" w:themeColor="text2" w:themeShade="80"/>
                                <w:sz w:val="22"/>
                                <w:szCs w:val="22"/>
                                <w:lang w:val="en-MY"/>
                              </w:rPr>
                              <w:t>SEJARAH ARTIKEL</w:t>
                            </w:r>
                          </w:p>
                          <w:p w14:paraId="21CCA58F" w14:textId="6E26153E" w:rsidR="002D0E2C" w:rsidRPr="00D40916" w:rsidRDefault="002D0E2C" w:rsidP="00D40916">
                            <w:pPr>
                              <w:rPr>
                                <w:rFonts w:cstheme="majorHAnsi"/>
                                <w:iCs/>
                                <w:color w:val="000000" w:themeColor="text1"/>
                                <w:sz w:val="22"/>
                                <w:szCs w:val="22"/>
                              </w:rPr>
                            </w:pPr>
                            <w:r w:rsidRPr="00D40916">
                              <w:rPr>
                                <w:rFonts w:cstheme="majorHAnsi"/>
                                <w:i/>
                                <w:color w:val="000000" w:themeColor="text1"/>
                                <w:sz w:val="22"/>
                                <w:szCs w:val="22"/>
                              </w:rPr>
                              <w:t xml:space="preserve">Peroleh </w:t>
                            </w:r>
                            <w:r w:rsidR="00C17080">
                              <w:rPr>
                                <w:rFonts w:cstheme="majorHAnsi"/>
                                <w:iCs/>
                                <w:color w:val="000000" w:themeColor="text1"/>
                                <w:sz w:val="22"/>
                                <w:szCs w:val="22"/>
                              </w:rPr>
                              <w:t>30</w:t>
                            </w:r>
                            <w:r w:rsidRPr="00D40916">
                              <w:rPr>
                                <w:rFonts w:cstheme="majorHAnsi"/>
                                <w:iCs/>
                                <w:color w:val="000000" w:themeColor="text1"/>
                                <w:sz w:val="22"/>
                                <w:szCs w:val="22"/>
                              </w:rPr>
                              <w:t xml:space="preserve"> </w:t>
                            </w:r>
                            <w:r w:rsidR="00C17080">
                              <w:rPr>
                                <w:rFonts w:cstheme="majorHAnsi"/>
                                <w:iCs/>
                                <w:color w:val="000000" w:themeColor="text1"/>
                                <w:sz w:val="22"/>
                                <w:szCs w:val="22"/>
                              </w:rPr>
                              <w:t>April</w:t>
                            </w:r>
                            <w:r w:rsidRPr="00D40916">
                              <w:rPr>
                                <w:rFonts w:cstheme="majorHAnsi"/>
                                <w:iCs/>
                                <w:color w:val="000000" w:themeColor="text1"/>
                                <w:sz w:val="22"/>
                                <w:szCs w:val="22"/>
                              </w:rPr>
                              <w:t xml:space="preserve"> 202</w:t>
                            </w:r>
                            <w:r w:rsidR="00D40916">
                              <w:rPr>
                                <w:rFonts w:cstheme="majorHAnsi"/>
                                <w:iCs/>
                                <w:color w:val="000000" w:themeColor="text1"/>
                                <w:sz w:val="22"/>
                                <w:szCs w:val="22"/>
                              </w:rPr>
                              <w:t>5</w:t>
                            </w:r>
                          </w:p>
                          <w:p w14:paraId="42F82169" w14:textId="3B397B62" w:rsidR="002D0E2C" w:rsidRPr="00D40916" w:rsidRDefault="002D0E2C" w:rsidP="00D40916">
                            <w:pPr>
                              <w:rPr>
                                <w:rFonts w:cstheme="majorHAnsi"/>
                                <w:iCs/>
                                <w:color w:val="000000" w:themeColor="text1"/>
                                <w:sz w:val="22"/>
                                <w:szCs w:val="22"/>
                              </w:rPr>
                            </w:pPr>
                            <w:r w:rsidRPr="00D40916">
                              <w:rPr>
                                <w:rFonts w:cstheme="majorHAnsi"/>
                                <w:i/>
                                <w:color w:val="000000" w:themeColor="text1"/>
                                <w:sz w:val="22"/>
                                <w:szCs w:val="22"/>
                              </w:rPr>
                              <w:t>Semakan</w:t>
                            </w:r>
                            <w:r w:rsidRPr="00D40916">
                              <w:rPr>
                                <w:rFonts w:cstheme="majorHAnsi"/>
                                <w:iCs/>
                                <w:color w:val="000000" w:themeColor="text1"/>
                                <w:sz w:val="22"/>
                                <w:szCs w:val="22"/>
                              </w:rPr>
                              <w:t xml:space="preserve"> </w:t>
                            </w:r>
                            <w:r w:rsidR="00511685">
                              <w:rPr>
                                <w:rFonts w:cstheme="majorHAnsi"/>
                                <w:iCs/>
                                <w:color w:val="000000" w:themeColor="text1"/>
                                <w:sz w:val="22"/>
                                <w:szCs w:val="22"/>
                              </w:rPr>
                              <w:t>12</w:t>
                            </w:r>
                            <w:r w:rsidRPr="00D40916">
                              <w:rPr>
                                <w:rFonts w:cstheme="majorHAnsi"/>
                                <w:iCs/>
                                <w:color w:val="000000" w:themeColor="text1"/>
                                <w:sz w:val="22"/>
                                <w:szCs w:val="22"/>
                              </w:rPr>
                              <w:t xml:space="preserve"> </w:t>
                            </w:r>
                            <w:r w:rsidR="00511685">
                              <w:rPr>
                                <w:rFonts w:cstheme="majorHAnsi"/>
                                <w:iCs/>
                                <w:color w:val="000000" w:themeColor="text1"/>
                                <w:sz w:val="22"/>
                                <w:szCs w:val="22"/>
                              </w:rPr>
                              <w:t>Julai</w:t>
                            </w:r>
                            <w:r w:rsidRPr="00D40916">
                              <w:rPr>
                                <w:rFonts w:cstheme="majorHAnsi"/>
                                <w:iCs/>
                                <w:color w:val="000000" w:themeColor="text1"/>
                                <w:sz w:val="22"/>
                                <w:szCs w:val="22"/>
                              </w:rPr>
                              <w:t xml:space="preserve"> 202</w:t>
                            </w:r>
                            <w:r w:rsidR="00D40916">
                              <w:rPr>
                                <w:rFonts w:cstheme="majorHAnsi"/>
                                <w:iCs/>
                                <w:color w:val="000000" w:themeColor="text1"/>
                                <w:sz w:val="22"/>
                                <w:szCs w:val="22"/>
                              </w:rPr>
                              <w:t>5</w:t>
                            </w:r>
                          </w:p>
                          <w:p w14:paraId="44269768" w14:textId="0F19C2A0" w:rsidR="002D0E2C" w:rsidRPr="00D40916" w:rsidRDefault="002D0E2C" w:rsidP="00D40916">
                            <w:pPr>
                              <w:rPr>
                                <w:rFonts w:cstheme="majorHAnsi"/>
                                <w:iCs/>
                                <w:color w:val="000000" w:themeColor="text1"/>
                                <w:sz w:val="22"/>
                                <w:szCs w:val="22"/>
                              </w:rPr>
                            </w:pPr>
                            <w:r w:rsidRPr="00D40916">
                              <w:rPr>
                                <w:rFonts w:cstheme="majorHAnsi"/>
                                <w:i/>
                                <w:color w:val="000000" w:themeColor="text1"/>
                                <w:sz w:val="22"/>
                                <w:szCs w:val="22"/>
                              </w:rPr>
                              <w:t>Terima</w:t>
                            </w:r>
                            <w:r w:rsidRPr="00D40916">
                              <w:rPr>
                                <w:rFonts w:cstheme="majorHAnsi"/>
                                <w:iCs/>
                                <w:color w:val="000000" w:themeColor="text1"/>
                                <w:sz w:val="22"/>
                                <w:szCs w:val="22"/>
                              </w:rPr>
                              <w:t xml:space="preserve"> </w:t>
                            </w:r>
                            <w:r w:rsidR="00C3253A">
                              <w:rPr>
                                <w:rFonts w:cstheme="majorHAnsi"/>
                                <w:iCs/>
                                <w:color w:val="000000" w:themeColor="text1"/>
                                <w:sz w:val="22"/>
                                <w:szCs w:val="22"/>
                              </w:rPr>
                              <w:t>30</w:t>
                            </w:r>
                            <w:r w:rsidRPr="00D40916">
                              <w:rPr>
                                <w:rFonts w:cstheme="majorHAnsi"/>
                                <w:iCs/>
                                <w:color w:val="000000" w:themeColor="text1"/>
                                <w:sz w:val="22"/>
                                <w:szCs w:val="22"/>
                              </w:rPr>
                              <w:t xml:space="preserve"> </w:t>
                            </w:r>
                            <w:r w:rsidR="00C3253A">
                              <w:rPr>
                                <w:rFonts w:cstheme="majorHAnsi"/>
                                <w:iCs/>
                                <w:color w:val="000000" w:themeColor="text1"/>
                                <w:sz w:val="22"/>
                                <w:szCs w:val="22"/>
                              </w:rPr>
                              <w:t>Julai</w:t>
                            </w:r>
                            <w:r w:rsidR="00511685">
                              <w:rPr>
                                <w:rFonts w:cstheme="majorHAnsi"/>
                                <w:iCs/>
                                <w:color w:val="000000" w:themeColor="text1"/>
                                <w:sz w:val="22"/>
                                <w:szCs w:val="22"/>
                              </w:rPr>
                              <w:t xml:space="preserve"> </w:t>
                            </w:r>
                            <w:r w:rsidRPr="00D40916">
                              <w:rPr>
                                <w:rFonts w:cstheme="majorHAnsi"/>
                                <w:iCs/>
                                <w:color w:val="000000" w:themeColor="text1"/>
                                <w:sz w:val="22"/>
                                <w:szCs w:val="22"/>
                              </w:rPr>
                              <w:t>202</w:t>
                            </w:r>
                            <w:r w:rsidR="00D40916">
                              <w:rPr>
                                <w:rFonts w:cstheme="majorHAnsi"/>
                                <w:iCs/>
                                <w:color w:val="000000" w:themeColor="text1"/>
                                <w:sz w:val="22"/>
                                <w:szCs w:val="22"/>
                              </w:rPr>
                              <w:t>5</w:t>
                            </w:r>
                          </w:p>
                          <w:p w14:paraId="178B3797" w14:textId="77777777" w:rsidR="002D0E2C" w:rsidRPr="00D40916" w:rsidRDefault="002D0E2C" w:rsidP="00E351A3">
                            <w:pPr>
                              <w:jc w:val="both"/>
                              <w:rPr>
                                <w:rFonts w:ascii="Arial" w:hAnsi="Arial" w:cs="Arial"/>
                                <w:iCs/>
                                <w:color w:val="000000" w:themeColor="text1"/>
                                <w:sz w:val="22"/>
                                <w:szCs w:val="22"/>
                              </w:rPr>
                            </w:pPr>
                          </w:p>
                          <w:p w14:paraId="52E06848" w14:textId="3069EB4B" w:rsidR="002D0E2C" w:rsidRPr="00D40916" w:rsidRDefault="002D0E2C" w:rsidP="00E351A3">
                            <w:pPr>
                              <w:rPr>
                                <w:rFonts w:cstheme="majorHAnsi"/>
                                <w:b/>
                                <w:bCs/>
                                <w:color w:val="0F243E" w:themeColor="text2" w:themeShade="80"/>
                                <w:sz w:val="22"/>
                                <w:szCs w:val="22"/>
                                <w:lang w:val="en-MY"/>
                              </w:rPr>
                            </w:pPr>
                            <w:r w:rsidRPr="00D40916">
                              <w:rPr>
                                <w:rFonts w:cstheme="majorHAnsi"/>
                                <w:b/>
                                <w:bCs/>
                                <w:color w:val="0F243E" w:themeColor="text2" w:themeShade="80"/>
                                <w:sz w:val="22"/>
                                <w:szCs w:val="22"/>
                                <w:lang w:val="en-MY"/>
                              </w:rPr>
                              <w:t>KATA KUNCI</w:t>
                            </w:r>
                          </w:p>
                          <w:p w14:paraId="7A30FD46" w14:textId="5BAE8570" w:rsidR="007427C1" w:rsidRPr="007427C1" w:rsidRDefault="007427C1" w:rsidP="007427C1">
                            <w:pPr>
                              <w:rPr>
                                <w:rFonts w:cstheme="majorHAnsi"/>
                                <w:color w:val="000000" w:themeColor="text1"/>
                                <w:sz w:val="22"/>
                                <w:szCs w:val="22"/>
                                <w:lang w:val="en-MY"/>
                              </w:rPr>
                            </w:pPr>
                            <w:r w:rsidRPr="007427C1">
                              <w:rPr>
                                <w:rFonts w:cstheme="majorHAnsi"/>
                                <w:color w:val="000000" w:themeColor="text1"/>
                                <w:sz w:val="22"/>
                                <w:szCs w:val="22"/>
                                <w:lang w:val="en-MY"/>
                              </w:rPr>
                              <w:t>ChatGPT; Pendidikan Islam; AI dalam Pembelajaran; Pelajar Sarjana Muda; Ulasan Sistematik</w:t>
                            </w:r>
                          </w:p>
                          <w:p w14:paraId="060D767D" w14:textId="6C4DA7F3" w:rsidR="002D0E2C" w:rsidRPr="007427C1" w:rsidRDefault="002D0E2C" w:rsidP="007427C1">
                            <w:pPr>
                              <w:rPr>
                                <w:sz w:val="22"/>
                                <w:szCs w:val="22"/>
                                <w:lang w:val="en-MY"/>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3928A7" id="_x0000_t202" coordsize="21600,21600" o:spt="202" path="m,l,21600r21600,l21600,xe">
                <v:stroke joinstyle="miter"/>
                <v:path gradientshapeok="t" o:connecttype="rect"/>
              </v:shapetype>
              <v:shape id="Text Box 3" o:spid="_x0000_s1026" type="#_x0000_t202" style="position:absolute;left:0;text-align:left;margin-left:373.8pt;margin-top:6.8pt;width:129.2pt;height:323.6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" filled="f" stroked="f">
                <v:textbox>
                  <w:txbxContent>
                    <w:p w14:paraId="5AE1C197" w14:textId="19DCB749" w:rsidR="002D0E2C" w:rsidRPr="00D40916" w:rsidRDefault="002D0E2C" w:rsidP="00E351A3">
                      <w:pPr>
                        <w:rPr>
                          <w:rFonts w:cstheme="majorHAnsi"/>
                          <w:b/>
                          <w:bCs/>
                          <w:color w:val="0F243E" w:themeColor="text2" w:themeShade="80"/>
                          <w:sz w:val="22"/>
                          <w:szCs w:val="22"/>
                          <w:lang w:val="en-MY"/>
                        </w:rPr>
                      </w:pPr>
                      <w:r w:rsidRPr="00D40916">
                        <w:rPr>
                          <w:rFonts w:cstheme="majorHAnsi"/>
                          <w:b/>
                          <w:bCs/>
                          <w:color w:val="0F243E" w:themeColor="text2" w:themeShade="80"/>
                          <w:sz w:val="22"/>
                          <w:szCs w:val="22"/>
                          <w:lang w:val="en-MY"/>
                        </w:rPr>
                        <w:t>SEJARAH ARTIKEL</w:t>
                      </w:r>
                    </w:p>
                    <w:p w14:paraId="21CCA58F" w14:textId="6E26153E" w:rsidR="002D0E2C" w:rsidRPr="00D40916" w:rsidRDefault="002D0E2C" w:rsidP="00D40916">
                      <w:pPr>
                        <w:rPr>
                          <w:rFonts w:cstheme="majorHAnsi"/>
                          <w:iCs/>
                          <w:color w:val="000000" w:themeColor="text1"/>
                          <w:sz w:val="22"/>
                          <w:szCs w:val="22"/>
                        </w:rPr>
                      </w:pPr>
                      <w:r w:rsidRPr="00D40916">
                        <w:rPr>
                          <w:rFonts w:cstheme="majorHAnsi"/>
                          <w:i/>
                          <w:color w:val="000000" w:themeColor="text1"/>
                          <w:sz w:val="22"/>
                          <w:szCs w:val="22"/>
                        </w:rPr>
                        <w:t xml:space="preserve">Peroleh </w:t>
                      </w:r>
                      <w:r w:rsidR="00C17080">
                        <w:rPr>
                          <w:rFonts w:cstheme="majorHAnsi"/>
                          <w:iCs/>
                          <w:color w:val="000000" w:themeColor="text1"/>
                          <w:sz w:val="22"/>
                          <w:szCs w:val="22"/>
                        </w:rPr>
                        <w:t>30</w:t>
                      </w:r>
                      <w:r w:rsidRPr="00D40916">
                        <w:rPr>
                          <w:rFonts w:cstheme="majorHAnsi"/>
                          <w:iCs/>
                          <w:color w:val="000000" w:themeColor="text1"/>
                          <w:sz w:val="22"/>
                          <w:szCs w:val="22"/>
                        </w:rPr>
                        <w:t xml:space="preserve"> </w:t>
                      </w:r>
                      <w:r w:rsidR="00C17080">
                        <w:rPr>
                          <w:rFonts w:cstheme="majorHAnsi"/>
                          <w:iCs/>
                          <w:color w:val="000000" w:themeColor="text1"/>
                          <w:sz w:val="22"/>
                          <w:szCs w:val="22"/>
                        </w:rPr>
                        <w:t>April</w:t>
                      </w:r>
                      <w:r w:rsidRPr="00D40916">
                        <w:rPr>
                          <w:rFonts w:cstheme="majorHAnsi"/>
                          <w:iCs/>
                          <w:color w:val="000000" w:themeColor="text1"/>
                          <w:sz w:val="22"/>
                          <w:szCs w:val="22"/>
                        </w:rPr>
                        <w:t xml:space="preserve"> 202</w:t>
                      </w:r>
                      <w:r w:rsidR="00D40916">
                        <w:rPr>
                          <w:rFonts w:cstheme="majorHAnsi"/>
                          <w:iCs/>
                          <w:color w:val="000000" w:themeColor="text1"/>
                          <w:sz w:val="22"/>
                          <w:szCs w:val="22"/>
                        </w:rPr>
                        <w:t>5</w:t>
                      </w:r>
                    </w:p>
                    <w:p w14:paraId="42F82169" w14:textId="3B397B62" w:rsidR="002D0E2C" w:rsidRPr="00D40916" w:rsidRDefault="002D0E2C" w:rsidP="00D40916">
                      <w:pPr>
                        <w:rPr>
                          <w:rFonts w:cstheme="majorHAnsi"/>
                          <w:iCs/>
                          <w:color w:val="000000" w:themeColor="text1"/>
                          <w:sz w:val="22"/>
                          <w:szCs w:val="22"/>
                        </w:rPr>
                      </w:pPr>
                      <w:r w:rsidRPr="00D40916">
                        <w:rPr>
                          <w:rFonts w:cstheme="majorHAnsi"/>
                          <w:i/>
                          <w:color w:val="000000" w:themeColor="text1"/>
                          <w:sz w:val="22"/>
                          <w:szCs w:val="22"/>
                        </w:rPr>
                        <w:t>Semakan</w:t>
                      </w:r>
                      <w:r w:rsidRPr="00D40916">
                        <w:rPr>
                          <w:rFonts w:cstheme="majorHAnsi"/>
                          <w:iCs/>
                          <w:color w:val="000000" w:themeColor="text1"/>
                          <w:sz w:val="22"/>
                          <w:szCs w:val="22"/>
                        </w:rPr>
                        <w:t xml:space="preserve"> </w:t>
                      </w:r>
                      <w:r w:rsidR="00511685">
                        <w:rPr>
                          <w:rFonts w:cstheme="majorHAnsi"/>
                          <w:iCs/>
                          <w:color w:val="000000" w:themeColor="text1"/>
                          <w:sz w:val="22"/>
                          <w:szCs w:val="22"/>
                        </w:rPr>
                        <w:t>12</w:t>
                      </w:r>
                      <w:r w:rsidRPr="00D40916">
                        <w:rPr>
                          <w:rFonts w:cstheme="majorHAnsi"/>
                          <w:iCs/>
                          <w:color w:val="000000" w:themeColor="text1"/>
                          <w:sz w:val="22"/>
                          <w:szCs w:val="22"/>
                        </w:rPr>
                        <w:t xml:space="preserve"> </w:t>
                      </w:r>
                      <w:r w:rsidR="00511685">
                        <w:rPr>
                          <w:rFonts w:cstheme="majorHAnsi"/>
                          <w:iCs/>
                          <w:color w:val="000000" w:themeColor="text1"/>
                          <w:sz w:val="22"/>
                          <w:szCs w:val="22"/>
                        </w:rPr>
                        <w:t>Julai</w:t>
                      </w:r>
                      <w:r w:rsidRPr="00D40916">
                        <w:rPr>
                          <w:rFonts w:cstheme="majorHAnsi"/>
                          <w:iCs/>
                          <w:color w:val="000000" w:themeColor="text1"/>
                          <w:sz w:val="22"/>
                          <w:szCs w:val="22"/>
                        </w:rPr>
                        <w:t xml:space="preserve"> 202</w:t>
                      </w:r>
                      <w:r w:rsidR="00D40916">
                        <w:rPr>
                          <w:rFonts w:cstheme="majorHAnsi"/>
                          <w:iCs/>
                          <w:color w:val="000000" w:themeColor="text1"/>
                          <w:sz w:val="22"/>
                          <w:szCs w:val="22"/>
                        </w:rPr>
                        <w:t>5</w:t>
                      </w:r>
                    </w:p>
                    <w:p w14:paraId="44269768" w14:textId="0F19C2A0" w:rsidR="002D0E2C" w:rsidRPr="00D40916" w:rsidRDefault="002D0E2C" w:rsidP="00D40916">
                      <w:pPr>
                        <w:rPr>
                          <w:rFonts w:cstheme="majorHAnsi"/>
                          <w:iCs/>
                          <w:color w:val="000000" w:themeColor="text1"/>
                          <w:sz w:val="22"/>
                          <w:szCs w:val="22"/>
                        </w:rPr>
                      </w:pPr>
                      <w:r w:rsidRPr="00D40916">
                        <w:rPr>
                          <w:rFonts w:cstheme="majorHAnsi"/>
                          <w:i/>
                          <w:color w:val="000000" w:themeColor="text1"/>
                          <w:sz w:val="22"/>
                          <w:szCs w:val="22"/>
                        </w:rPr>
                        <w:t>Terima</w:t>
                      </w:r>
                      <w:r w:rsidRPr="00D40916">
                        <w:rPr>
                          <w:rFonts w:cstheme="majorHAnsi"/>
                          <w:iCs/>
                          <w:color w:val="000000" w:themeColor="text1"/>
                          <w:sz w:val="22"/>
                          <w:szCs w:val="22"/>
                        </w:rPr>
                        <w:t xml:space="preserve"> </w:t>
                      </w:r>
                      <w:r w:rsidR="00C3253A">
                        <w:rPr>
                          <w:rFonts w:cstheme="majorHAnsi"/>
                          <w:iCs/>
                          <w:color w:val="000000" w:themeColor="text1"/>
                          <w:sz w:val="22"/>
                          <w:szCs w:val="22"/>
                        </w:rPr>
                        <w:t>30</w:t>
                      </w:r>
                      <w:r w:rsidRPr="00D40916">
                        <w:rPr>
                          <w:rFonts w:cstheme="majorHAnsi"/>
                          <w:iCs/>
                          <w:color w:val="000000" w:themeColor="text1"/>
                          <w:sz w:val="22"/>
                          <w:szCs w:val="22"/>
                        </w:rPr>
                        <w:t xml:space="preserve"> </w:t>
                      </w:r>
                      <w:r w:rsidR="00C3253A">
                        <w:rPr>
                          <w:rFonts w:cstheme="majorHAnsi"/>
                          <w:iCs/>
                          <w:color w:val="000000" w:themeColor="text1"/>
                          <w:sz w:val="22"/>
                          <w:szCs w:val="22"/>
                        </w:rPr>
                        <w:t>Julai</w:t>
                      </w:r>
                      <w:r w:rsidR="00511685">
                        <w:rPr>
                          <w:rFonts w:cstheme="majorHAnsi"/>
                          <w:iCs/>
                          <w:color w:val="000000" w:themeColor="text1"/>
                          <w:sz w:val="22"/>
                          <w:szCs w:val="22"/>
                        </w:rPr>
                        <w:t xml:space="preserve"> </w:t>
                      </w:r>
                      <w:r w:rsidRPr="00D40916">
                        <w:rPr>
                          <w:rFonts w:cstheme="majorHAnsi"/>
                          <w:iCs/>
                          <w:color w:val="000000" w:themeColor="text1"/>
                          <w:sz w:val="22"/>
                          <w:szCs w:val="22"/>
                        </w:rPr>
                        <w:t>202</w:t>
                      </w:r>
                      <w:r w:rsidR="00D40916">
                        <w:rPr>
                          <w:rFonts w:cstheme="majorHAnsi"/>
                          <w:iCs/>
                          <w:color w:val="000000" w:themeColor="text1"/>
                          <w:sz w:val="22"/>
                          <w:szCs w:val="22"/>
                        </w:rPr>
                        <w:t>5</w:t>
                      </w:r>
                    </w:p>
                    <w:p w14:paraId="178B3797" w14:textId="77777777" w:rsidR="002D0E2C" w:rsidRPr="00D40916" w:rsidRDefault="002D0E2C" w:rsidP="00E351A3">
                      <w:pPr>
                        <w:jc w:val="both"/>
                        <w:rPr>
                          <w:rFonts w:ascii="Arial" w:hAnsi="Arial" w:cs="Arial"/>
                          <w:iCs/>
                          <w:color w:val="000000" w:themeColor="text1"/>
                          <w:sz w:val="22"/>
                          <w:szCs w:val="22"/>
                        </w:rPr>
                      </w:pPr>
                    </w:p>
                    <w:p w14:paraId="52E06848" w14:textId="3069EB4B" w:rsidR="002D0E2C" w:rsidRPr="00D40916" w:rsidRDefault="002D0E2C" w:rsidP="00E351A3">
                      <w:pPr>
                        <w:rPr>
                          <w:rFonts w:cstheme="majorHAnsi"/>
                          <w:b/>
                          <w:bCs/>
                          <w:color w:val="0F243E" w:themeColor="text2" w:themeShade="80"/>
                          <w:sz w:val="22"/>
                          <w:szCs w:val="22"/>
                          <w:lang w:val="en-MY"/>
                        </w:rPr>
                      </w:pPr>
                      <w:r w:rsidRPr="00D40916">
                        <w:rPr>
                          <w:rFonts w:cstheme="majorHAnsi"/>
                          <w:b/>
                          <w:bCs/>
                          <w:color w:val="0F243E" w:themeColor="text2" w:themeShade="80"/>
                          <w:sz w:val="22"/>
                          <w:szCs w:val="22"/>
                          <w:lang w:val="en-MY"/>
                        </w:rPr>
                        <w:t>KATA KUNCI</w:t>
                      </w:r>
                    </w:p>
                    <w:p w14:paraId="7A30FD46" w14:textId="5BAE8570" w:rsidR="007427C1" w:rsidRPr="007427C1" w:rsidRDefault="007427C1" w:rsidP="007427C1">
                      <w:pPr>
                        <w:rPr>
                          <w:rFonts w:cstheme="majorHAnsi"/>
                          <w:color w:val="000000" w:themeColor="text1"/>
                          <w:sz w:val="22"/>
                          <w:szCs w:val="22"/>
                          <w:lang w:val="en-MY"/>
                        </w:rPr>
                      </w:pPr>
                      <w:r w:rsidRPr="007427C1">
                        <w:rPr>
                          <w:rFonts w:cstheme="majorHAnsi"/>
                          <w:color w:val="000000" w:themeColor="text1"/>
                          <w:sz w:val="22"/>
                          <w:szCs w:val="22"/>
                          <w:lang w:val="en-MY"/>
                        </w:rPr>
                        <w:t>ChatGPT; Pendidikan Islam; AI dalam Pembelajaran; Pelajar Sarjana Muda; Ulasan Sistematik</w:t>
                      </w:r>
                    </w:p>
                    <w:p w14:paraId="060D767D" w14:textId="6C4DA7F3" w:rsidR="002D0E2C" w:rsidRPr="007427C1" w:rsidRDefault="002D0E2C" w:rsidP="007427C1">
                      <w:pPr>
                        <w:rPr>
                          <w:sz w:val="22"/>
                          <w:szCs w:val="22"/>
                          <w:lang w:val="en-MY"/>
                        </w:rPr>
                      </w:pPr>
                    </w:p>
                  </w:txbxContent>
                </v:textbox>
              </v:shape>
            </w:pict>
          </mc:Fallback>
        </mc:AlternateContent>
      </w:r>
      <w:r w:rsidR="00BA650D" w:rsidRPr="00903807">
        <w:rPr>
          <w:rFonts w:cstheme="majorHAnsi"/>
          <w:bCs/>
          <w:noProof/>
          <w:sz w:val="22"/>
          <w:szCs w:val="22"/>
        </w:rPr>
        <mc:AlternateContent>
          <mc:Choice Requires="wps">
            <w:drawing>
              <wp:anchor distT="0" distB="0" distL="114300" distR="114300" simplePos="0" relativeHeight="251658240" behindDoc="0" locked="0" layoutInCell="1" allowOverlap="1" wp14:anchorId="63D5B9B2" wp14:editId="616F5ACE">
                <wp:simplePos x="0" y="0"/>
                <wp:positionH relativeFrom="margin">
                  <wp:align>left</wp:align>
                </wp:positionH>
                <wp:positionV relativeFrom="paragraph">
                  <wp:posOffset>18414</wp:posOffset>
                </wp:positionV>
                <wp:extent cx="4714875" cy="4186238"/>
                <wp:effectExtent l="0" t="0" r="9525" b="5080"/>
                <wp:wrapNone/>
                <wp:docPr id="4" name="Rectangle 4"/>
                <wp:cNvGraphicFramePr/>
                <a:graphic xmlns:a="http://schemas.openxmlformats.org/drawingml/2006/main">
                  <a:graphicData uri="http://schemas.microsoft.com/office/word/2010/wordprocessingShape">
                    <wps:wsp>
                      <wps:cNvSpPr/>
                      <wps:spPr>
                        <a:xfrm>
                          <a:off x="0" y="0"/>
                          <a:ext cx="4714875" cy="4186238"/>
                        </a:xfrm>
                        <a:prstGeom prst="rect">
                          <a:avLst/>
                        </a:prstGeom>
                        <a:solidFill>
                          <a:srgbClr val="EAEAE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156CAFC" w14:textId="77777777" w:rsidR="002D0E2C" w:rsidRPr="009C2F9F" w:rsidRDefault="002D0E2C" w:rsidP="00E351A3">
                            <w:pPr>
                              <w:jc w:val="center"/>
                              <w:rPr>
                                <w:lang w:val="en-MY"/>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D5B9B2" id="Rectangle 4" o:spid="_x0000_s1027" style="position:absolute;left:0;text-align:left;margin-left:0;margin-top:1.45pt;width:371.25pt;height:329.6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" fillcolor="#eaeaea" stroked="f" strokeweight="2pt">
                <v:textbox>
                  <w:txbxContent>
                    <w:p w14:paraId="1156CAFC" w14:textId="77777777" w:rsidR="002D0E2C" w:rsidRPr="009C2F9F" w:rsidRDefault="002D0E2C" w:rsidP="00E351A3">
                      <w:pPr>
                        <w:jc w:val="center"/>
                        <w:rPr>
                          <w:lang w:val="en-MY"/>
                        </w:rPr>
                      </w:pPr>
                    </w:p>
                  </w:txbxContent>
                </v:textbox>
                <w10:wrap anchorx="margin"/>
              </v:rect>
            </w:pict>
          </mc:Fallback>
        </mc:AlternateContent>
      </w:r>
      <w:r w:rsidR="00BA650D" w:rsidRPr="00903807">
        <w:rPr>
          <w:rFonts w:cstheme="majorHAnsi"/>
          <w:bCs/>
          <w:noProof/>
          <w:sz w:val="22"/>
          <w:szCs w:val="22"/>
        </w:rPr>
        <mc:AlternateContent>
          <mc:Choice Requires="wps">
            <w:drawing>
              <wp:anchor distT="0" distB="0" distL="114300" distR="114300" simplePos="0" relativeHeight="251658241" behindDoc="0" locked="0" layoutInCell="1" allowOverlap="1" wp14:anchorId="7B4F65A7" wp14:editId="3D6C07D0">
                <wp:simplePos x="0" y="0"/>
                <wp:positionH relativeFrom="column">
                  <wp:posOffset>61595</wp:posOffset>
                </wp:positionH>
                <wp:positionV relativeFrom="paragraph">
                  <wp:posOffset>104140</wp:posOffset>
                </wp:positionV>
                <wp:extent cx="4595495" cy="4024313"/>
                <wp:effectExtent l="0" t="0" r="0" b="0"/>
                <wp:wrapNone/>
                <wp:docPr id="5" name="Text Box 5"/>
                <wp:cNvGraphicFramePr/>
                <a:graphic xmlns:a="http://schemas.openxmlformats.org/drawingml/2006/main">
                  <a:graphicData uri="http://schemas.microsoft.com/office/word/2010/wordprocessingShape">
                    <wps:wsp>
                      <wps:cNvSpPr txBox="1"/>
                      <wps:spPr>
                        <a:xfrm>
                          <a:off x="0" y="0"/>
                          <a:ext cx="4595495" cy="4024313"/>
                        </a:xfrm>
                        <a:prstGeom prst="rect">
                          <a:avLst/>
                        </a:prstGeom>
                        <a:noFill/>
                        <a:ln>
                          <a:noFill/>
                        </a:ln>
                      </wps:spPr>
                      <wps:style>
                        <a:lnRef idx="0">
                          <a:scrgbClr r="0" g="0" b="0"/>
                        </a:lnRef>
                        <a:fillRef idx="0">
                          <a:scrgbClr r="0" g="0" b="0"/>
                        </a:fillRef>
                        <a:effectRef idx="0">
                          <a:scrgbClr r="0" g="0" b="0"/>
                        </a:effectRef>
                        <a:fontRef idx="minor">
                          <a:schemeClr val="accent1"/>
                        </a:fontRef>
                      </wps:style>
                      <wps:txbx>
                        <w:txbxContent>
                          <w:p w14:paraId="5BDC83C8" w14:textId="7078A4F3" w:rsidR="002D0E2C" w:rsidRDefault="002D0E2C" w:rsidP="00E351A3">
                            <w:pPr>
                              <w:pStyle w:val="abstract"/>
                              <w:rPr>
                                <w:rStyle w:val="hgkelc"/>
                                <w:noProof/>
                                <w:lang w:val="ms-MY"/>
                              </w:rPr>
                            </w:pPr>
                            <w:r w:rsidRPr="008E3E7B">
                              <w:rPr>
                                <w:rStyle w:val="hgkelc"/>
                                <w:noProof/>
                                <w:lang w:val="ms-MY"/>
                              </w:rPr>
                              <w:t xml:space="preserve">ABSTRAK </w:t>
                            </w:r>
                          </w:p>
                          <w:p w14:paraId="7F57E763" w14:textId="77777777" w:rsidR="009201AA" w:rsidRPr="008E3E7B" w:rsidRDefault="009201AA" w:rsidP="00E351A3">
                            <w:pPr>
                              <w:pStyle w:val="abstract"/>
                              <w:rPr>
                                <w:noProof/>
                                <w:lang w:val="ms-MY"/>
                              </w:rPr>
                            </w:pPr>
                          </w:p>
                          <w:p w14:paraId="20674E61" w14:textId="23AC176C" w:rsidR="00792BEC" w:rsidRPr="00792BEC" w:rsidRDefault="00792BEC" w:rsidP="002078B4">
                            <w:pPr>
                              <w:jc w:val="both"/>
                              <w:rPr>
                                <w:rFonts w:cstheme="majorHAnsi"/>
                                <w:iCs/>
                                <w:noProof/>
                                <w:color w:val="000000" w:themeColor="text1"/>
                                <w:sz w:val="21"/>
                                <w:szCs w:val="21"/>
                                <w:lang w:val="ms-MY"/>
                              </w:rPr>
                            </w:pPr>
                            <w:r w:rsidRPr="00792BEC">
                              <w:rPr>
                                <w:rFonts w:cstheme="majorHAnsi"/>
                                <w:iCs/>
                                <w:noProof/>
                                <w:color w:val="000000" w:themeColor="text1"/>
                                <w:sz w:val="21"/>
                                <w:szCs w:val="21"/>
                                <w:lang w:val="ms-MY"/>
                              </w:rPr>
                              <w:t xml:space="preserve">Penggunaan kecerdasan buatan (AI) dalam pendidikan tinggi semakin berkembang, termasuk dalam bidang Pendidikan Islam. ChatGPT, sebagai aplikasi AI berasaskan pemprosesan bahasa semula jadi, menunjukkan potensi sebagai alat bantu pembelajaran yang mampu mempertingkat kefahaman, motivasi dan kemahiran pelajar. Kajian ini dijalankan bertujuan untuk meneroka kesan penggunaan ChatGPT dalam kalangan pelajar sarjana muda Pendidikan Islam melalui kaedah </w:t>
                            </w:r>
                            <w:r w:rsidR="005046A5">
                              <w:rPr>
                                <w:rFonts w:cstheme="majorHAnsi"/>
                                <w:iCs/>
                                <w:noProof/>
                                <w:color w:val="000000" w:themeColor="text1"/>
                                <w:sz w:val="21"/>
                                <w:szCs w:val="21"/>
                                <w:lang w:val="ms-MY"/>
                              </w:rPr>
                              <w:t>Kajian Literatur</w:t>
                            </w:r>
                            <w:r w:rsidRPr="00792BEC">
                              <w:rPr>
                                <w:rFonts w:cstheme="majorHAnsi"/>
                                <w:iCs/>
                                <w:noProof/>
                                <w:color w:val="000000" w:themeColor="text1"/>
                                <w:sz w:val="21"/>
                                <w:szCs w:val="21"/>
                                <w:lang w:val="ms-MY"/>
                              </w:rPr>
                              <w:t xml:space="preserve"> Sistematik (Systematic Literature Review) berpandukan protokol PRISMA 2020. Proses pencarian literatur melibatkan pangkalan data DOAJ, ERA dan ERIH Plus, dengan kata kunci “ChatGPT”, “AI” dan “Islamic Education”. Sebanyak 14 kajian telah dikenal pasti memenuhi kriteria inklusi, termasuk kajian empirikal dan literatur yang diterbitkan antara tahun 2022 hingga 2025.</w:t>
                            </w:r>
                            <w:r w:rsidR="002078B4">
                              <w:rPr>
                                <w:rFonts w:cstheme="majorHAnsi"/>
                                <w:iCs/>
                                <w:noProof/>
                                <w:color w:val="000000" w:themeColor="text1"/>
                                <w:sz w:val="21"/>
                                <w:szCs w:val="21"/>
                                <w:lang w:val="ms-MY"/>
                              </w:rPr>
                              <w:t xml:space="preserve"> </w:t>
                            </w:r>
                            <w:r w:rsidRPr="00792BEC">
                              <w:rPr>
                                <w:rFonts w:cstheme="majorHAnsi"/>
                                <w:iCs/>
                                <w:noProof/>
                                <w:color w:val="000000" w:themeColor="text1"/>
                                <w:sz w:val="21"/>
                                <w:szCs w:val="21"/>
                                <w:lang w:val="ms-MY"/>
                              </w:rPr>
                              <w:t>Analisis menunjukkan bahawa ChatGPT berupaya meningkatkan pemahaman terhadap konsep fiqh, merangsang pemikiran kritis serta menyokong pembelajaran kendiri dalam kalangan pelajar. Walau bagaimanapun, beberapa cabaran telah dikenal pasti seperti kebergantungan terhadap teknologi, isu etika dan kekangan dalam menyampaikan nilai spiritual. Dapatan juga mencadangkan perlunya pendekatan kolaboratif antara guru dan teknologi bagi mengekalkan keseimbangan antara kecemerlangan akademik dan pembentukan sahsiah. Kajian ini menyimpulkan bahawa integrasi ChatGPT dalam Pendidikan Islam berpotensi tinggi tetapi perlu dikawal oleh prinsip nilai, etika dan kebijaksanaan pedagogi.</w:t>
                            </w:r>
                          </w:p>
                          <w:p w14:paraId="632AD60D" w14:textId="24378EAF" w:rsidR="002D0E2C" w:rsidRPr="008E3E7B" w:rsidRDefault="002D0E2C" w:rsidP="00BA650D">
                            <w:pPr>
                              <w:jc w:val="both"/>
                              <w:rPr>
                                <w:rFonts w:cstheme="majorHAnsi"/>
                                <w:b/>
                                <w:bCs/>
                                <w:noProof/>
                                <w:color w:val="FF0000"/>
                                <w:sz w:val="21"/>
                                <w:szCs w:val="21"/>
                                <w:lang w:val="ms-MY"/>
                              </w:rPr>
                            </w:pPr>
                          </w:p>
                          <w:p w14:paraId="35B86BF8" w14:textId="7D628FE1" w:rsidR="002D0E2C" w:rsidRPr="008E3E7B" w:rsidRDefault="002D0E2C" w:rsidP="00E351A3">
                            <w:pPr>
                              <w:jc w:val="both"/>
                              <w:rPr>
                                <w:rFonts w:cstheme="majorHAnsi"/>
                                <w:b/>
                                <w:bCs/>
                                <w:noProof/>
                                <w:color w:val="000000" w:themeColor="text1"/>
                                <w:sz w:val="21"/>
                                <w:szCs w:val="21"/>
                                <w:lang w:val="ms-MY"/>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4F65A7" id="Text Box 5" o:spid="_x0000_s1028" type="#_x0000_t202" style="position:absolute;left:0;text-align:left;margin-left:4.85pt;margin-top:8.2pt;width:361.85pt;height:316.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" filled="f" stroked="f">
                <v:textbox>
                  <w:txbxContent>
                    <w:p w14:paraId="5BDC83C8" w14:textId="7078A4F3" w:rsidR="002D0E2C" w:rsidRDefault="002D0E2C" w:rsidP="00E351A3">
                      <w:pPr>
                        <w:pStyle w:val="abstract"/>
                        <w:rPr>
                          <w:rStyle w:val="hgkelc"/>
                          <w:noProof/>
                          <w:lang w:val="ms-MY"/>
                        </w:rPr>
                      </w:pPr>
                      <w:r w:rsidRPr="008E3E7B">
                        <w:rPr>
                          <w:rStyle w:val="hgkelc"/>
                          <w:noProof/>
                          <w:lang w:val="ms-MY"/>
                        </w:rPr>
                        <w:t xml:space="preserve">ABSTRAK </w:t>
                      </w:r>
                    </w:p>
                    <w:p w14:paraId="7F57E763" w14:textId="77777777" w:rsidR="009201AA" w:rsidRPr="008E3E7B" w:rsidRDefault="009201AA" w:rsidP="00E351A3">
                      <w:pPr>
                        <w:pStyle w:val="abstract"/>
                        <w:rPr>
                          <w:noProof/>
                          <w:lang w:val="ms-MY"/>
                        </w:rPr>
                      </w:pPr>
                    </w:p>
                    <w:p w14:paraId="20674E61" w14:textId="23AC176C" w:rsidR="00792BEC" w:rsidRPr="00792BEC" w:rsidRDefault="00792BEC" w:rsidP="002078B4">
                      <w:pPr>
                        <w:jc w:val="both"/>
                        <w:rPr>
                          <w:rFonts w:cstheme="majorHAnsi"/>
                          <w:iCs/>
                          <w:noProof/>
                          <w:color w:val="000000" w:themeColor="text1"/>
                          <w:sz w:val="21"/>
                          <w:szCs w:val="21"/>
                          <w:lang w:val="ms-MY"/>
                        </w:rPr>
                      </w:pPr>
                      <w:r w:rsidRPr="00792BEC">
                        <w:rPr>
                          <w:rFonts w:cstheme="majorHAnsi"/>
                          <w:iCs/>
                          <w:noProof/>
                          <w:color w:val="000000" w:themeColor="text1"/>
                          <w:sz w:val="21"/>
                          <w:szCs w:val="21"/>
                          <w:lang w:val="ms-MY"/>
                        </w:rPr>
                        <w:t xml:space="preserve">Penggunaan kecerdasan buatan (AI) dalam pendidikan tinggi semakin berkembang, termasuk dalam bidang Pendidikan Islam. ChatGPT, sebagai aplikasi AI berasaskan pemprosesan bahasa semula jadi, menunjukkan potensi sebagai alat bantu pembelajaran yang mampu mempertingkat kefahaman, motivasi dan kemahiran pelajar. Kajian ini dijalankan bertujuan untuk meneroka kesan penggunaan ChatGPT dalam kalangan pelajar sarjana muda Pendidikan Islam melalui kaedah </w:t>
                      </w:r>
                      <w:r w:rsidR="005046A5">
                        <w:rPr>
                          <w:rFonts w:cstheme="majorHAnsi"/>
                          <w:iCs/>
                          <w:noProof/>
                          <w:color w:val="000000" w:themeColor="text1"/>
                          <w:sz w:val="21"/>
                          <w:szCs w:val="21"/>
                          <w:lang w:val="ms-MY"/>
                        </w:rPr>
                        <w:t>Kajian Literatur</w:t>
                      </w:r>
                      <w:r w:rsidRPr="00792BEC">
                        <w:rPr>
                          <w:rFonts w:cstheme="majorHAnsi"/>
                          <w:iCs/>
                          <w:noProof/>
                          <w:color w:val="000000" w:themeColor="text1"/>
                          <w:sz w:val="21"/>
                          <w:szCs w:val="21"/>
                          <w:lang w:val="ms-MY"/>
                        </w:rPr>
                        <w:t xml:space="preserve"> Sistematik (Systematic Literature Review) berpandukan protokol PRISMA 2020. Proses pencarian literatur melibatkan pangkalan data DOAJ, ERA dan ERIH Plus, dengan kata kunci “ChatGPT”, “AI” dan “Islamic Education”. Sebanyak 14 kajian telah dikenal pasti memenuhi kriteria inklusi, termasuk kajian empirikal dan literatur yang diterbitkan antara tahun 2022 hingga 2025.</w:t>
                      </w:r>
                      <w:r w:rsidR="002078B4">
                        <w:rPr>
                          <w:rFonts w:cstheme="majorHAnsi"/>
                          <w:iCs/>
                          <w:noProof/>
                          <w:color w:val="000000" w:themeColor="text1"/>
                          <w:sz w:val="21"/>
                          <w:szCs w:val="21"/>
                          <w:lang w:val="ms-MY"/>
                        </w:rPr>
                        <w:t xml:space="preserve"> </w:t>
                      </w:r>
                      <w:r w:rsidRPr="00792BEC">
                        <w:rPr>
                          <w:rFonts w:cstheme="majorHAnsi"/>
                          <w:iCs/>
                          <w:noProof/>
                          <w:color w:val="000000" w:themeColor="text1"/>
                          <w:sz w:val="21"/>
                          <w:szCs w:val="21"/>
                          <w:lang w:val="ms-MY"/>
                        </w:rPr>
                        <w:t>Analisis menunjukkan bahawa ChatGPT berupaya meningkatkan pemahaman terhadap konsep fiqh, merangsang pemikiran kritis serta menyokong pembelajaran kendiri dalam kalangan pelajar. Walau bagaimanapun, beberapa cabaran telah dikenal pasti seperti kebergantungan terhadap teknologi, isu etika dan kekangan dalam menyampaikan nilai spiritual. Dapatan juga mencadangkan perlunya pendekatan kolaboratif antara guru dan teknologi bagi mengekalkan keseimbangan antara kecemerlangan akademik dan pembentukan sahsiah. Kajian ini menyimpulkan bahawa integrasi ChatGPT dalam Pendidikan Islam berpotensi tinggi tetapi perlu dikawal oleh prinsip nilai, etika dan kebijaksanaan pedagogi.</w:t>
                      </w:r>
                    </w:p>
                    <w:p w14:paraId="632AD60D" w14:textId="24378EAF" w:rsidR="002D0E2C" w:rsidRPr="008E3E7B" w:rsidRDefault="002D0E2C" w:rsidP="00BA650D">
                      <w:pPr>
                        <w:jc w:val="both"/>
                        <w:rPr>
                          <w:rFonts w:cstheme="majorHAnsi"/>
                          <w:b/>
                          <w:bCs/>
                          <w:noProof/>
                          <w:color w:val="FF0000"/>
                          <w:sz w:val="21"/>
                          <w:szCs w:val="21"/>
                          <w:lang w:val="ms-MY"/>
                        </w:rPr>
                      </w:pPr>
                    </w:p>
                    <w:p w14:paraId="35B86BF8" w14:textId="7D628FE1" w:rsidR="002D0E2C" w:rsidRPr="008E3E7B" w:rsidRDefault="002D0E2C" w:rsidP="00E351A3">
                      <w:pPr>
                        <w:jc w:val="both"/>
                        <w:rPr>
                          <w:rFonts w:cstheme="majorHAnsi"/>
                          <w:b/>
                          <w:bCs/>
                          <w:noProof/>
                          <w:color w:val="000000" w:themeColor="text1"/>
                          <w:sz w:val="21"/>
                          <w:szCs w:val="21"/>
                          <w:lang w:val="ms-MY"/>
                        </w:rPr>
                      </w:pPr>
                    </w:p>
                  </w:txbxContent>
                </v:textbox>
              </v:shape>
            </w:pict>
          </mc:Fallback>
        </mc:AlternateContent>
      </w:r>
    </w:p>
    <w:p w14:paraId="3FB5BC8B" w14:textId="77777777" w:rsidR="00E351A3" w:rsidRPr="004934E4" w:rsidRDefault="00E351A3" w:rsidP="00E351A3">
      <w:pPr>
        <w:jc w:val="center"/>
        <w:rPr>
          <w:rFonts w:cstheme="majorHAnsi"/>
          <w:lang w:val="en-MY"/>
        </w:rPr>
      </w:pPr>
    </w:p>
    <w:p w14:paraId="3A0F0221" w14:textId="77777777" w:rsidR="00E351A3" w:rsidRPr="004934E4" w:rsidRDefault="00E351A3" w:rsidP="00E351A3">
      <w:pPr>
        <w:jc w:val="both"/>
        <w:rPr>
          <w:rFonts w:cstheme="majorHAnsi"/>
          <w:vertAlign w:val="superscript"/>
          <w:lang w:val="en-MY"/>
        </w:rPr>
      </w:pPr>
    </w:p>
    <w:p w14:paraId="6CD17976" w14:textId="77777777" w:rsidR="00E351A3" w:rsidRPr="004934E4" w:rsidRDefault="00E351A3" w:rsidP="00E351A3">
      <w:pPr>
        <w:jc w:val="center"/>
        <w:rPr>
          <w:rFonts w:cstheme="majorHAnsi"/>
          <w:b/>
          <w:lang w:val="en-MY"/>
        </w:rPr>
      </w:pPr>
    </w:p>
    <w:p w14:paraId="3B2D9D07" w14:textId="77777777" w:rsidR="00E351A3" w:rsidRPr="004934E4" w:rsidRDefault="00E351A3" w:rsidP="00E351A3">
      <w:pPr>
        <w:jc w:val="center"/>
        <w:rPr>
          <w:rFonts w:cstheme="majorHAnsi"/>
          <w:b/>
          <w:lang w:val="en-MY"/>
        </w:rPr>
      </w:pPr>
    </w:p>
    <w:p w14:paraId="5FEDE471" w14:textId="77777777" w:rsidR="00E351A3" w:rsidRPr="004934E4" w:rsidRDefault="00E351A3" w:rsidP="00E351A3">
      <w:pPr>
        <w:jc w:val="center"/>
        <w:rPr>
          <w:rFonts w:cstheme="majorHAnsi"/>
          <w:b/>
          <w:lang w:val="en-MY"/>
        </w:rPr>
      </w:pPr>
    </w:p>
    <w:p w14:paraId="4461A728" w14:textId="77777777" w:rsidR="00E351A3" w:rsidRPr="004934E4" w:rsidRDefault="00E351A3" w:rsidP="00E351A3">
      <w:pPr>
        <w:jc w:val="center"/>
        <w:rPr>
          <w:rFonts w:cstheme="majorHAnsi"/>
          <w:b/>
          <w:lang w:val="en-MY"/>
        </w:rPr>
      </w:pPr>
    </w:p>
    <w:p w14:paraId="715676C8" w14:textId="77777777" w:rsidR="00E351A3" w:rsidRPr="004934E4" w:rsidRDefault="00E351A3" w:rsidP="00E351A3">
      <w:pPr>
        <w:jc w:val="center"/>
        <w:rPr>
          <w:rFonts w:cstheme="majorHAnsi"/>
          <w:b/>
          <w:lang w:val="en-MY"/>
        </w:rPr>
      </w:pPr>
    </w:p>
    <w:p w14:paraId="1D17BAEA" w14:textId="77777777" w:rsidR="00E351A3" w:rsidRPr="004934E4" w:rsidRDefault="00E351A3" w:rsidP="00E351A3">
      <w:pPr>
        <w:jc w:val="center"/>
        <w:rPr>
          <w:rFonts w:cstheme="majorHAnsi"/>
          <w:b/>
          <w:lang w:val="en-MY"/>
        </w:rPr>
      </w:pPr>
    </w:p>
    <w:p w14:paraId="326A57FC" w14:textId="77777777" w:rsidR="00E351A3" w:rsidRPr="004934E4" w:rsidRDefault="00E351A3" w:rsidP="00E351A3">
      <w:pPr>
        <w:jc w:val="center"/>
        <w:rPr>
          <w:rFonts w:cstheme="majorHAnsi"/>
          <w:b/>
          <w:lang w:val="en-MY"/>
        </w:rPr>
      </w:pPr>
    </w:p>
    <w:p w14:paraId="34BE2222" w14:textId="77777777" w:rsidR="00E351A3" w:rsidRPr="004934E4" w:rsidRDefault="00E351A3" w:rsidP="00E351A3">
      <w:pPr>
        <w:jc w:val="center"/>
        <w:rPr>
          <w:rFonts w:cstheme="majorHAnsi"/>
          <w:b/>
          <w:lang w:val="en-MY"/>
        </w:rPr>
      </w:pPr>
    </w:p>
    <w:p w14:paraId="7D30460B" w14:textId="77777777" w:rsidR="00E351A3" w:rsidRPr="004934E4" w:rsidRDefault="00E351A3" w:rsidP="00E351A3">
      <w:pPr>
        <w:jc w:val="center"/>
        <w:rPr>
          <w:rFonts w:cstheme="majorHAnsi"/>
          <w:b/>
          <w:lang w:val="en-MY"/>
        </w:rPr>
      </w:pPr>
    </w:p>
    <w:p w14:paraId="3FFC1014" w14:textId="77777777" w:rsidR="00E351A3" w:rsidRPr="004934E4" w:rsidRDefault="00E351A3" w:rsidP="00E351A3">
      <w:pPr>
        <w:jc w:val="center"/>
        <w:rPr>
          <w:rFonts w:cstheme="majorHAnsi"/>
          <w:b/>
          <w:lang w:val="en-MY"/>
        </w:rPr>
      </w:pPr>
    </w:p>
    <w:p w14:paraId="4401A150" w14:textId="77777777" w:rsidR="00E351A3" w:rsidRPr="004934E4" w:rsidRDefault="00E351A3" w:rsidP="00E351A3">
      <w:pPr>
        <w:jc w:val="center"/>
        <w:rPr>
          <w:rFonts w:cstheme="majorHAnsi"/>
          <w:b/>
          <w:lang w:val="en-MY"/>
        </w:rPr>
      </w:pPr>
    </w:p>
    <w:p w14:paraId="0D964FEF" w14:textId="77777777" w:rsidR="00E351A3" w:rsidRPr="004934E4" w:rsidRDefault="00E351A3" w:rsidP="00E351A3">
      <w:pPr>
        <w:jc w:val="center"/>
        <w:rPr>
          <w:rFonts w:cstheme="majorHAnsi"/>
          <w:b/>
          <w:lang w:val="en-MY"/>
        </w:rPr>
      </w:pPr>
    </w:p>
    <w:p w14:paraId="5A853D71" w14:textId="77777777" w:rsidR="00E351A3" w:rsidRPr="004934E4" w:rsidRDefault="00E351A3" w:rsidP="00E351A3">
      <w:pPr>
        <w:jc w:val="center"/>
        <w:rPr>
          <w:rFonts w:cstheme="majorHAnsi"/>
          <w:b/>
          <w:lang w:val="en-MY"/>
        </w:rPr>
      </w:pPr>
    </w:p>
    <w:p w14:paraId="44930C0A" w14:textId="77777777" w:rsidR="00E351A3" w:rsidRPr="004934E4" w:rsidRDefault="00E351A3" w:rsidP="00E351A3">
      <w:pPr>
        <w:jc w:val="center"/>
        <w:rPr>
          <w:rFonts w:cstheme="majorHAnsi"/>
          <w:b/>
          <w:lang w:val="en-MY"/>
        </w:rPr>
      </w:pPr>
    </w:p>
    <w:p w14:paraId="5841BC5D" w14:textId="77777777" w:rsidR="00E351A3" w:rsidRPr="004934E4" w:rsidRDefault="00E351A3" w:rsidP="00E351A3">
      <w:pPr>
        <w:jc w:val="center"/>
        <w:rPr>
          <w:rFonts w:cstheme="majorHAnsi"/>
          <w:b/>
          <w:lang w:val="en-MY"/>
        </w:rPr>
      </w:pPr>
    </w:p>
    <w:p w14:paraId="6CE428BA" w14:textId="77777777" w:rsidR="00E351A3" w:rsidRPr="004934E4" w:rsidRDefault="00E351A3" w:rsidP="00E351A3">
      <w:pPr>
        <w:jc w:val="center"/>
        <w:rPr>
          <w:rFonts w:cstheme="majorHAnsi"/>
          <w:b/>
          <w:lang w:val="en-MY"/>
        </w:rPr>
      </w:pPr>
    </w:p>
    <w:p w14:paraId="07FB6BD3" w14:textId="77777777" w:rsidR="00E351A3" w:rsidRPr="004934E4" w:rsidRDefault="00E351A3" w:rsidP="00E351A3">
      <w:pPr>
        <w:jc w:val="center"/>
        <w:rPr>
          <w:rFonts w:cstheme="majorHAnsi"/>
          <w:b/>
          <w:lang w:val="en-MY"/>
        </w:rPr>
      </w:pPr>
    </w:p>
    <w:p w14:paraId="536421B1" w14:textId="77777777" w:rsidR="00E351A3" w:rsidRPr="004934E4" w:rsidRDefault="00E351A3" w:rsidP="00E351A3">
      <w:pPr>
        <w:rPr>
          <w:rFonts w:cstheme="majorHAnsi"/>
          <w:b/>
          <w:lang w:val="en-MY"/>
        </w:rPr>
      </w:pPr>
    </w:p>
    <w:p w14:paraId="436D6B4D" w14:textId="77777777" w:rsidR="00E351A3" w:rsidRPr="004934E4" w:rsidRDefault="00E351A3" w:rsidP="00E351A3">
      <w:pPr>
        <w:jc w:val="center"/>
        <w:rPr>
          <w:rFonts w:cstheme="majorHAnsi"/>
          <w:b/>
          <w:lang w:val="en-MY"/>
        </w:rPr>
      </w:pPr>
    </w:p>
    <w:p w14:paraId="57BA474E" w14:textId="77777777" w:rsidR="00E351A3" w:rsidRPr="004934E4" w:rsidRDefault="00E351A3" w:rsidP="00E351A3">
      <w:pPr>
        <w:jc w:val="center"/>
        <w:rPr>
          <w:rFonts w:cstheme="majorHAnsi"/>
          <w:b/>
          <w:lang w:val="en-MY"/>
        </w:rPr>
      </w:pPr>
    </w:p>
    <w:p w14:paraId="204E6F7A" w14:textId="77777777" w:rsidR="00E351A3" w:rsidRPr="004934E4" w:rsidRDefault="00E351A3" w:rsidP="00E351A3">
      <w:pPr>
        <w:jc w:val="center"/>
        <w:rPr>
          <w:rFonts w:cstheme="majorHAnsi"/>
          <w:b/>
          <w:lang w:val="en-MY"/>
        </w:rPr>
      </w:pPr>
    </w:p>
    <w:p w14:paraId="7C17639F" w14:textId="77777777" w:rsidR="00E351A3" w:rsidRPr="004934E4" w:rsidRDefault="00E351A3" w:rsidP="00E351A3">
      <w:pPr>
        <w:jc w:val="center"/>
        <w:rPr>
          <w:rFonts w:cstheme="majorHAnsi"/>
          <w:b/>
          <w:lang w:val="en-MY"/>
        </w:rPr>
      </w:pPr>
    </w:p>
    <w:p w14:paraId="736CD8FC" w14:textId="77777777" w:rsidR="00720618" w:rsidRPr="004934E4" w:rsidRDefault="00720618" w:rsidP="00E351A3">
      <w:pPr>
        <w:jc w:val="center"/>
        <w:rPr>
          <w:rFonts w:cstheme="majorHAnsi"/>
          <w:b/>
          <w:lang w:val="en-MY"/>
        </w:rPr>
      </w:pPr>
    </w:p>
    <w:p w14:paraId="2855D5D5" w14:textId="77777777" w:rsidR="00E351A3" w:rsidRDefault="00E351A3" w:rsidP="00E351A3">
      <w:pPr>
        <w:jc w:val="center"/>
        <w:rPr>
          <w:rFonts w:cstheme="majorHAnsi"/>
          <w:b/>
          <w:lang w:val="en-MY"/>
        </w:rPr>
      </w:pPr>
    </w:p>
    <w:p w14:paraId="0E4991C7" w14:textId="77777777" w:rsidR="009201AA" w:rsidRDefault="009201AA" w:rsidP="00E351A3">
      <w:pPr>
        <w:jc w:val="center"/>
        <w:rPr>
          <w:rFonts w:cstheme="majorHAnsi"/>
          <w:b/>
          <w:lang w:val="en-MY"/>
        </w:rPr>
      </w:pPr>
    </w:p>
    <w:p w14:paraId="039459ED" w14:textId="77777777" w:rsidR="009201AA" w:rsidRDefault="009201AA" w:rsidP="00E351A3">
      <w:pPr>
        <w:jc w:val="center"/>
        <w:rPr>
          <w:rFonts w:cstheme="majorHAnsi"/>
          <w:b/>
          <w:lang w:val="en-MY"/>
        </w:rPr>
      </w:pPr>
    </w:p>
    <w:p w14:paraId="2D78911D" w14:textId="3BC03812" w:rsidR="00BB55C8" w:rsidRDefault="00BB55C8" w:rsidP="00BB55C8">
      <w:pPr>
        <w:jc w:val="both"/>
        <w:rPr>
          <w:rFonts w:cstheme="majorHAnsi"/>
          <w:b/>
          <w:color w:val="0F243E" w:themeColor="text2" w:themeShade="80"/>
          <w:sz w:val="36"/>
          <w:szCs w:val="36"/>
          <w:lang w:val="en-MY"/>
        </w:rPr>
      </w:pPr>
      <w:r w:rsidRPr="00BB55C8">
        <w:rPr>
          <w:rFonts w:cstheme="majorHAnsi"/>
          <w:b/>
          <w:color w:val="0F243E" w:themeColor="text2" w:themeShade="80"/>
          <w:sz w:val="36"/>
          <w:szCs w:val="36"/>
          <w:lang w:val="en-MY"/>
        </w:rPr>
        <w:lastRenderedPageBreak/>
        <w:t>The Role of ChatGPT in Enhancing Learning among Islamic Education Undergraduate Students: A Systematic Literature Review</w:t>
      </w:r>
    </w:p>
    <w:p w14:paraId="752527E6" w14:textId="77777777" w:rsidR="00BB55C8" w:rsidRDefault="00BB55C8" w:rsidP="00E351A3">
      <w:pPr>
        <w:jc w:val="center"/>
        <w:rPr>
          <w:rFonts w:cstheme="majorHAnsi"/>
          <w:b/>
          <w:lang w:val="en-MY"/>
        </w:rPr>
      </w:pPr>
    </w:p>
    <w:p w14:paraId="6F8825A4" w14:textId="090998F6" w:rsidR="00BA650D" w:rsidRPr="004934E4" w:rsidRDefault="005046A5" w:rsidP="00BA650D">
      <w:pPr>
        <w:jc w:val="both"/>
        <w:rPr>
          <w:rFonts w:cstheme="majorHAnsi"/>
          <w:bCs/>
          <w:sz w:val="22"/>
          <w:szCs w:val="22"/>
          <w:lang w:val="en-MY"/>
        </w:rPr>
      </w:pPr>
      <w:r w:rsidRPr="00903807">
        <w:rPr>
          <w:rFonts w:cstheme="majorHAnsi"/>
          <w:bCs/>
          <w:noProof/>
          <w:sz w:val="22"/>
          <w:szCs w:val="22"/>
        </w:rPr>
        <mc:AlternateContent>
          <mc:Choice Requires="wps">
            <w:drawing>
              <wp:anchor distT="0" distB="0" distL="114300" distR="114300" simplePos="0" relativeHeight="251658243" behindDoc="0" locked="0" layoutInCell="1" allowOverlap="1" wp14:anchorId="4062D81C" wp14:editId="503DCD30">
                <wp:simplePos x="0" y="0"/>
                <wp:positionH relativeFrom="margin">
                  <wp:align>left</wp:align>
                </wp:positionH>
                <wp:positionV relativeFrom="paragraph">
                  <wp:posOffset>13970</wp:posOffset>
                </wp:positionV>
                <wp:extent cx="4714875" cy="4030980"/>
                <wp:effectExtent l="0" t="0" r="9525" b="7620"/>
                <wp:wrapNone/>
                <wp:docPr id="14" name="Rectangle 14"/>
                <wp:cNvGraphicFramePr/>
                <a:graphic xmlns:a="http://schemas.openxmlformats.org/drawingml/2006/main">
                  <a:graphicData uri="http://schemas.microsoft.com/office/word/2010/wordprocessingShape">
                    <wps:wsp>
                      <wps:cNvSpPr/>
                      <wps:spPr>
                        <a:xfrm>
                          <a:off x="0" y="0"/>
                          <a:ext cx="4714875" cy="4030980"/>
                        </a:xfrm>
                        <a:prstGeom prst="rect">
                          <a:avLst/>
                        </a:prstGeom>
                        <a:solidFill>
                          <a:srgbClr val="EAEAEA"/>
                        </a:solidFill>
                        <a:ln w="25400" cap="flat" cmpd="sng" algn="ctr">
                          <a:noFill/>
                          <a:prstDash val="solid"/>
                        </a:ln>
                        <a:effectLst/>
                      </wps:spPr>
                      <wps:txbx>
                        <w:txbxContent>
                          <w:p w14:paraId="301A5B53" w14:textId="77777777" w:rsidR="002D0E2C" w:rsidRPr="009C2F9F" w:rsidRDefault="002D0E2C" w:rsidP="00BA650D">
                            <w:pPr>
                              <w:jc w:val="center"/>
                              <w:rPr>
                                <w:lang w:val="en-MY"/>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62D81C" id="Rectangle 14" o:spid="_x0000_s1029" style="position:absolute;left:0;text-align:left;margin-left:0;margin-top:1.1pt;width:371.25pt;height:317.4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" fillcolor="#eaeaea" stroked="f" strokeweight="2pt">
                <v:textbox>
                  <w:txbxContent>
                    <w:p w14:paraId="301A5B53" w14:textId="77777777" w:rsidR="002D0E2C" w:rsidRPr="009C2F9F" w:rsidRDefault="002D0E2C" w:rsidP="00BA650D">
                      <w:pPr>
                        <w:jc w:val="center"/>
                        <w:rPr>
                          <w:lang w:val="en-MY"/>
                        </w:rPr>
                      </w:pPr>
                    </w:p>
                  </w:txbxContent>
                </v:textbox>
                <w10:wrap anchorx="margin"/>
              </v:rect>
            </w:pict>
          </mc:Fallback>
        </mc:AlternateContent>
      </w:r>
      <w:r w:rsidRPr="00903807">
        <w:rPr>
          <w:rFonts w:cstheme="majorHAnsi"/>
          <w:bCs/>
          <w:noProof/>
          <w:sz w:val="22"/>
          <w:szCs w:val="22"/>
        </w:rPr>
        <mc:AlternateContent>
          <mc:Choice Requires="wps">
            <w:drawing>
              <wp:anchor distT="0" distB="0" distL="114300" distR="114300" simplePos="0" relativeHeight="251658244" behindDoc="0" locked="0" layoutInCell="1" allowOverlap="1" wp14:anchorId="16A6508D" wp14:editId="09AE4D7C">
                <wp:simplePos x="0" y="0"/>
                <wp:positionH relativeFrom="column">
                  <wp:posOffset>59690</wp:posOffset>
                </wp:positionH>
                <wp:positionV relativeFrom="paragraph">
                  <wp:posOffset>105411</wp:posOffset>
                </wp:positionV>
                <wp:extent cx="4595495" cy="37338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4595495" cy="3733800"/>
                        </a:xfrm>
                        <a:prstGeom prst="rect">
                          <a:avLst/>
                        </a:prstGeom>
                        <a:noFill/>
                        <a:ln>
                          <a:noFill/>
                        </a:ln>
                        <a:effectLst/>
                      </wps:spPr>
                      <wps:txbx>
                        <w:txbxContent>
                          <w:p w14:paraId="38F2D852" w14:textId="77777777" w:rsidR="002D0E2C" w:rsidRDefault="002D0E2C" w:rsidP="00BA650D">
                            <w:pPr>
                              <w:pStyle w:val="abstract"/>
                              <w:rPr>
                                <w:rStyle w:val="hgkelc"/>
                              </w:rPr>
                            </w:pPr>
                            <w:r w:rsidRPr="00866387">
                              <w:rPr>
                                <w:rStyle w:val="hgkelc"/>
                              </w:rPr>
                              <w:t xml:space="preserve">ABSTRACT </w:t>
                            </w:r>
                          </w:p>
                          <w:p w14:paraId="30E99D22" w14:textId="77777777" w:rsidR="005046A5" w:rsidRPr="00866387" w:rsidRDefault="005046A5" w:rsidP="00BA650D">
                            <w:pPr>
                              <w:pStyle w:val="abstract"/>
                            </w:pPr>
                          </w:p>
                          <w:p w14:paraId="490E269A" w14:textId="0B39C883" w:rsidR="00024392" w:rsidRPr="00024392" w:rsidRDefault="00024392" w:rsidP="002078B4">
                            <w:pPr>
                              <w:jc w:val="both"/>
                              <w:rPr>
                                <w:rFonts w:cstheme="majorHAnsi"/>
                                <w:iCs/>
                                <w:color w:val="000000" w:themeColor="text1"/>
                                <w:sz w:val="21"/>
                                <w:szCs w:val="21"/>
                                <w:lang w:val="en-MY"/>
                              </w:rPr>
                            </w:pPr>
                            <w:r w:rsidRPr="00024392">
                              <w:rPr>
                                <w:rFonts w:cstheme="majorHAnsi"/>
                                <w:iCs/>
                                <w:color w:val="000000" w:themeColor="text1"/>
                                <w:sz w:val="21"/>
                                <w:szCs w:val="21"/>
                                <w:lang w:val="en-MY"/>
                              </w:rPr>
                              <w:t>The application of artificial intelligence (AI) in higher education continues to expand, including in the field of Islamic Education. ChatGPT, as an AI-powered application based on natural language processing, demonstrates strong potential as a learning support tool that can enhance students’ understanding, motivation and skills. This study aims to explore the impact of ChatGPT usage among undergraduate students in Islamic Education through a Systematic Literature Review (SLR) guided by the PRISMA 2020 protocol. The literature search was conducted using databases such as DOAJ, ERA, and ERIH Plus, employing keywords such as “ChatGPT,” “AI” and “Islamic Education.” A total of 14 studies were identified as meeting the inclusion criteria, consisting of empirical research and literature reviews published between 2022 and 2025.</w:t>
                            </w:r>
                            <w:r w:rsidR="002078B4">
                              <w:rPr>
                                <w:rFonts w:cstheme="majorHAnsi"/>
                                <w:iCs/>
                                <w:color w:val="000000" w:themeColor="text1"/>
                                <w:sz w:val="21"/>
                                <w:szCs w:val="21"/>
                                <w:lang w:val="en-MY"/>
                              </w:rPr>
                              <w:t xml:space="preserve"> </w:t>
                            </w:r>
                            <w:r w:rsidRPr="00024392">
                              <w:rPr>
                                <w:rFonts w:cstheme="majorHAnsi"/>
                                <w:iCs/>
                                <w:color w:val="000000" w:themeColor="text1"/>
                                <w:sz w:val="21"/>
                                <w:szCs w:val="21"/>
                                <w:lang w:val="en-MY"/>
                              </w:rPr>
                              <w:t>Findings reveal that ChatGPT contributes to improved understanding of fiqh concepts, stimulates critical thinking and supports self-directed learning among students. However, several challenges have been identified, including technological dependence, ethical concerns and limitations in conveying spiritual values. The findings further suggest the need for a collaborative approach between educators and technology to maintain a balance between academic excellence and character development. This study concludes that the integration of ChatGPT into Islamic Education holds significant potential, yet it must be governed by principles of ethical conduct, pedagogical wisdom and value-based education.</w:t>
                            </w:r>
                          </w:p>
                          <w:p w14:paraId="57618F44" w14:textId="3F708F68" w:rsidR="002D0E2C" w:rsidRPr="00866387" w:rsidRDefault="002D0E2C" w:rsidP="00024392">
                            <w:pPr>
                              <w:jc w:val="both"/>
                              <w:rPr>
                                <w:rFonts w:cstheme="majorHAnsi"/>
                                <w:b/>
                                <w:bCs/>
                                <w:color w:val="000000" w:themeColor="text1"/>
                                <w:sz w:val="22"/>
                                <w:szCs w:val="22"/>
                                <w:lang w:val="en-MY"/>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A6508D" id="Text Box 11" o:spid="_x0000_s1030" type="#_x0000_t202" style="position:absolute;left:0;text-align:left;margin-left:4.7pt;margin-top:8.3pt;width:361.85pt;height:294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" filled="f" stroked="f">
                <v:textbox>
                  <w:txbxContent>
                    <w:p w14:paraId="38F2D852" w14:textId="77777777" w:rsidR="002D0E2C" w:rsidRDefault="002D0E2C" w:rsidP="00BA650D">
                      <w:pPr>
                        <w:pStyle w:val="abstract"/>
                        <w:rPr>
                          <w:rStyle w:val="hgkelc"/>
                        </w:rPr>
                      </w:pPr>
                      <w:r w:rsidRPr="00866387">
                        <w:rPr>
                          <w:rStyle w:val="hgkelc"/>
                        </w:rPr>
                        <w:t xml:space="preserve">ABSTRACT </w:t>
                      </w:r>
                    </w:p>
                    <w:p w14:paraId="30E99D22" w14:textId="77777777" w:rsidR="005046A5" w:rsidRPr="00866387" w:rsidRDefault="005046A5" w:rsidP="00BA650D">
                      <w:pPr>
                        <w:pStyle w:val="abstract"/>
                      </w:pPr>
                    </w:p>
                    <w:p w14:paraId="490E269A" w14:textId="0B39C883" w:rsidR="00024392" w:rsidRPr="00024392" w:rsidRDefault="00024392" w:rsidP="002078B4">
                      <w:pPr>
                        <w:jc w:val="both"/>
                        <w:rPr>
                          <w:rFonts w:cstheme="majorHAnsi"/>
                          <w:iCs/>
                          <w:color w:val="000000" w:themeColor="text1"/>
                          <w:sz w:val="21"/>
                          <w:szCs w:val="21"/>
                          <w:lang w:val="en-MY"/>
                        </w:rPr>
                      </w:pPr>
                      <w:r w:rsidRPr="00024392">
                        <w:rPr>
                          <w:rFonts w:cstheme="majorHAnsi"/>
                          <w:iCs/>
                          <w:color w:val="000000" w:themeColor="text1"/>
                          <w:sz w:val="21"/>
                          <w:szCs w:val="21"/>
                          <w:lang w:val="en-MY"/>
                        </w:rPr>
                        <w:t>The application of artificial intelligence (AI) in higher education continues to expand, including in the field of Islamic Education. ChatGPT, as an AI-powered application based on natural language processing, demonstrates strong potential as a learning support tool that can enhance students’ understanding, motivation and skills. This study aims to explore the impact of ChatGPT usage among undergraduate students in Islamic Education through a Systematic Literature Review (SLR) guided by the PRISMA 2020 protocol. The literature search was conducted using databases such as DOAJ, ERA, and ERIH Plus, employing keywords such as “ChatGPT,” “AI” and “Islamic Education.” A total of 14 studies were identified as meeting the inclusion criteria, consisting of empirical research and literature reviews published between 2022 and 2025.</w:t>
                      </w:r>
                      <w:r w:rsidR="002078B4">
                        <w:rPr>
                          <w:rFonts w:cstheme="majorHAnsi"/>
                          <w:iCs/>
                          <w:color w:val="000000" w:themeColor="text1"/>
                          <w:sz w:val="21"/>
                          <w:szCs w:val="21"/>
                          <w:lang w:val="en-MY"/>
                        </w:rPr>
                        <w:t xml:space="preserve"> </w:t>
                      </w:r>
                      <w:r w:rsidRPr="00024392">
                        <w:rPr>
                          <w:rFonts w:cstheme="majorHAnsi"/>
                          <w:iCs/>
                          <w:color w:val="000000" w:themeColor="text1"/>
                          <w:sz w:val="21"/>
                          <w:szCs w:val="21"/>
                          <w:lang w:val="en-MY"/>
                        </w:rPr>
                        <w:t>Findings reveal that ChatGPT contributes to improved understanding of fiqh concepts, stimulates critical thinking and supports self-directed learning among students. However, several challenges have been identified, including technological dependence, ethical concerns and limitations in conveying spiritual values. The findings further suggest the need for a collaborative approach between educators and technology to maintain a balance between academic excellence and character development. This study concludes that the integration of ChatGPT into Islamic Education holds significant potential, yet it must be governed by principles of ethical conduct, pedagogical wisdom and value-based education.</w:t>
                      </w:r>
                    </w:p>
                    <w:p w14:paraId="57618F44" w14:textId="3F708F68" w:rsidR="002D0E2C" w:rsidRPr="00866387" w:rsidRDefault="002D0E2C" w:rsidP="00024392">
                      <w:pPr>
                        <w:jc w:val="both"/>
                        <w:rPr>
                          <w:rFonts w:cstheme="majorHAnsi"/>
                          <w:b/>
                          <w:bCs/>
                          <w:color w:val="000000" w:themeColor="text1"/>
                          <w:sz w:val="22"/>
                          <w:szCs w:val="22"/>
                          <w:lang w:val="en-MY"/>
                        </w:rPr>
                      </w:pPr>
                    </w:p>
                  </w:txbxContent>
                </v:textbox>
              </v:shape>
            </w:pict>
          </mc:Fallback>
        </mc:AlternateContent>
      </w:r>
      <w:r w:rsidR="00BA650D" w:rsidRPr="00903807">
        <w:rPr>
          <w:rFonts w:cstheme="majorHAnsi"/>
          <w:bCs/>
          <w:noProof/>
          <w:sz w:val="22"/>
          <w:szCs w:val="22"/>
        </w:rPr>
        <mc:AlternateContent>
          <mc:Choice Requires="wps">
            <w:drawing>
              <wp:anchor distT="0" distB="0" distL="114300" distR="114300" simplePos="0" relativeHeight="251658245" behindDoc="0" locked="0" layoutInCell="1" allowOverlap="1" wp14:anchorId="5D45F346" wp14:editId="4486DDF5">
                <wp:simplePos x="0" y="0"/>
                <wp:positionH relativeFrom="column">
                  <wp:posOffset>4745990</wp:posOffset>
                </wp:positionH>
                <wp:positionV relativeFrom="paragraph">
                  <wp:posOffset>82550</wp:posOffset>
                </wp:positionV>
                <wp:extent cx="1645920" cy="4110825"/>
                <wp:effectExtent l="0" t="0" r="0" b="4445"/>
                <wp:wrapNone/>
                <wp:docPr id="8" name="Text Box 8"/>
                <wp:cNvGraphicFramePr/>
                <a:graphic xmlns:a="http://schemas.openxmlformats.org/drawingml/2006/main">
                  <a:graphicData uri="http://schemas.microsoft.com/office/word/2010/wordprocessingShape">
                    <wps:wsp>
                      <wps:cNvSpPr txBox="1"/>
                      <wps:spPr>
                        <a:xfrm>
                          <a:off x="0" y="0"/>
                          <a:ext cx="1645920" cy="4110825"/>
                        </a:xfrm>
                        <a:prstGeom prst="rect">
                          <a:avLst/>
                        </a:prstGeom>
                        <a:noFill/>
                        <a:ln>
                          <a:noFill/>
                        </a:ln>
                        <a:effectLst/>
                      </wps:spPr>
                      <wps:txbx>
                        <w:txbxContent>
                          <w:p w14:paraId="02C9F231" w14:textId="77777777" w:rsidR="002D0E2C" w:rsidRPr="00D40916" w:rsidRDefault="002D0E2C" w:rsidP="00BA650D">
                            <w:pPr>
                              <w:rPr>
                                <w:rFonts w:cstheme="majorHAnsi"/>
                                <w:b/>
                                <w:bCs/>
                                <w:color w:val="0F243E" w:themeColor="text2" w:themeShade="80"/>
                                <w:sz w:val="22"/>
                                <w:szCs w:val="22"/>
                                <w:lang w:val="en-MY"/>
                              </w:rPr>
                            </w:pPr>
                            <w:r w:rsidRPr="00D40916">
                              <w:rPr>
                                <w:rFonts w:cstheme="majorHAnsi"/>
                                <w:b/>
                                <w:bCs/>
                                <w:color w:val="0F243E" w:themeColor="text2" w:themeShade="80"/>
                                <w:sz w:val="22"/>
                                <w:szCs w:val="22"/>
                                <w:lang w:val="en-MY"/>
                              </w:rPr>
                              <w:t>ARTICLE HISTORY</w:t>
                            </w:r>
                          </w:p>
                          <w:p w14:paraId="185CEF83" w14:textId="4125B01C" w:rsidR="002D0E2C" w:rsidRPr="00D40916" w:rsidRDefault="002D0E2C" w:rsidP="00D40916">
                            <w:pPr>
                              <w:rPr>
                                <w:rFonts w:cstheme="majorHAnsi"/>
                                <w:iCs/>
                                <w:color w:val="000000" w:themeColor="text1"/>
                                <w:sz w:val="22"/>
                                <w:szCs w:val="22"/>
                              </w:rPr>
                            </w:pPr>
                            <w:r w:rsidRPr="00D40916">
                              <w:rPr>
                                <w:rFonts w:cstheme="majorHAnsi"/>
                                <w:iCs/>
                                <w:color w:val="000000" w:themeColor="text1"/>
                                <w:sz w:val="22"/>
                                <w:szCs w:val="22"/>
                              </w:rPr>
                              <w:t xml:space="preserve">Received </w:t>
                            </w:r>
                            <w:r w:rsidR="005A18A0">
                              <w:rPr>
                                <w:rFonts w:cstheme="majorHAnsi"/>
                                <w:iCs/>
                                <w:color w:val="000000" w:themeColor="text1"/>
                                <w:sz w:val="22"/>
                                <w:szCs w:val="22"/>
                              </w:rPr>
                              <w:t>30</w:t>
                            </w:r>
                            <w:r w:rsidRPr="00D40916">
                              <w:rPr>
                                <w:rFonts w:cstheme="majorHAnsi"/>
                                <w:iCs/>
                                <w:color w:val="000000" w:themeColor="text1"/>
                                <w:sz w:val="22"/>
                                <w:szCs w:val="22"/>
                              </w:rPr>
                              <w:t xml:space="preserve"> </w:t>
                            </w:r>
                            <w:r w:rsidR="005A18A0">
                              <w:rPr>
                                <w:rFonts w:cstheme="majorHAnsi"/>
                                <w:iCs/>
                                <w:color w:val="000000" w:themeColor="text1"/>
                                <w:sz w:val="22"/>
                                <w:szCs w:val="22"/>
                              </w:rPr>
                              <w:t>April</w:t>
                            </w:r>
                            <w:r w:rsidR="00D40916">
                              <w:rPr>
                                <w:rFonts w:cstheme="majorHAnsi"/>
                                <w:iCs/>
                                <w:color w:val="000000" w:themeColor="text1"/>
                                <w:sz w:val="22"/>
                                <w:szCs w:val="22"/>
                              </w:rPr>
                              <w:t xml:space="preserve"> </w:t>
                            </w:r>
                            <w:r w:rsidRPr="00D40916">
                              <w:rPr>
                                <w:rFonts w:cstheme="majorHAnsi"/>
                                <w:iCs/>
                                <w:color w:val="000000" w:themeColor="text1"/>
                                <w:sz w:val="22"/>
                                <w:szCs w:val="22"/>
                              </w:rPr>
                              <w:t>202</w:t>
                            </w:r>
                            <w:r w:rsidR="00D40916">
                              <w:rPr>
                                <w:rFonts w:cstheme="majorHAnsi"/>
                                <w:iCs/>
                                <w:color w:val="000000" w:themeColor="text1"/>
                                <w:sz w:val="22"/>
                                <w:szCs w:val="22"/>
                              </w:rPr>
                              <w:t>5</w:t>
                            </w:r>
                          </w:p>
                          <w:p w14:paraId="405D206D" w14:textId="7F318EDF" w:rsidR="002D0E2C" w:rsidRPr="00D40916" w:rsidRDefault="002D0E2C" w:rsidP="00D40916">
                            <w:pPr>
                              <w:rPr>
                                <w:rFonts w:cstheme="majorHAnsi"/>
                                <w:iCs/>
                                <w:color w:val="000000" w:themeColor="text1"/>
                                <w:sz w:val="22"/>
                                <w:szCs w:val="22"/>
                              </w:rPr>
                            </w:pPr>
                            <w:r w:rsidRPr="00D40916">
                              <w:rPr>
                                <w:rFonts w:cstheme="majorHAnsi"/>
                                <w:iCs/>
                                <w:color w:val="000000" w:themeColor="text1"/>
                                <w:sz w:val="22"/>
                                <w:szCs w:val="22"/>
                              </w:rPr>
                              <w:t xml:space="preserve">Revised </w:t>
                            </w:r>
                            <w:r w:rsidR="005A18A0">
                              <w:rPr>
                                <w:rFonts w:cstheme="majorHAnsi"/>
                                <w:iCs/>
                                <w:color w:val="000000" w:themeColor="text1"/>
                                <w:sz w:val="22"/>
                                <w:szCs w:val="22"/>
                              </w:rPr>
                              <w:t>12</w:t>
                            </w:r>
                            <w:r w:rsidRPr="00D40916">
                              <w:rPr>
                                <w:rFonts w:cstheme="majorHAnsi"/>
                                <w:iCs/>
                                <w:color w:val="000000" w:themeColor="text1"/>
                                <w:sz w:val="22"/>
                                <w:szCs w:val="22"/>
                              </w:rPr>
                              <w:t xml:space="preserve"> </w:t>
                            </w:r>
                            <w:r w:rsidR="005A18A0">
                              <w:rPr>
                                <w:rFonts w:cstheme="majorHAnsi"/>
                                <w:iCs/>
                                <w:color w:val="000000" w:themeColor="text1"/>
                                <w:sz w:val="22"/>
                                <w:szCs w:val="22"/>
                              </w:rPr>
                              <w:t>Jul</w:t>
                            </w:r>
                            <w:r w:rsidR="001D255A">
                              <w:rPr>
                                <w:rFonts w:cstheme="majorHAnsi"/>
                                <w:iCs/>
                                <w:color w:val="000000" w:themeColor="text1"/>
                                <w:sz w:val="22"/>
                                <w:szCs w:val="22"/>
                              </w:rPr>
                              <w:t>y</w:t>
                            </w:r>
                            <w:r w:rsidRPr="00D40916">
                              <w:rPr>
                                <w:rFonts w:cstheme="majorHAnsi"/>
                                <w:iCs/>
                                <w:color w:val="000000" w:themeColor="text1"/>
                                <w:sz w:val="22"/>
                                <w:szCs w:val="22"/>
                              </w:rPr>
                              <w:t xml:space="preserve"> 202</w:t>
                            </w:r>
                            <w:r w:rsidR="00D40916">
                              <w:rPr>
                                <w:rFonts w:cstheme="majorHAnsi"/>
                                <w:iCs/>
                                <w:color w:val="000000" w:themeColor="text1"/>
                                <w:sz w:val="22"/>
                                <w:szCs w:val="22"/>
                              </w:rPr>
                              <w:t>5</w:t>
                            </w:r>
                          </w:p>
                          <w:p w14:paraId="4FB1CA0B" w14:textId="418733CE" w:rsidR="002D0E2C" w:rsidRPr="00D40916" w:rsidRDefault="002D0E2C" w:rsidP="00D40916">
                            <w:pPr>
                              <w:rPr>
                                <w:rFonts w:cstheme="majorHAnsi"/>
                                <w:iCs/>
                                <w:color w:val="000000" w:themeColor="text1"/>
                                <w:sz w:val="22"/>
                                <w:szCs w:val="22"/>
                              </w:rPr>
                            </w:pPr>
                            <w:r w:rsidRPr="00D40916">
                              <w:rPr>
                                <w:rFonts w:cstheme="majorHAnsi"/>
                                <w:iCs/>
                                <w:color w:val="000000" w:themeColor="text1"/>
                                <w:sz w:val="22"/>
                                <w:szCs w:val="22"/>
                              </w:rPr>
                              <w:t xml:space="preserve">Accepted </w:t>
                            </w:r>
                            <w:r w:rsidR="00C3253A">
                              <w:rPr>
                                <w:rFonts w:cstheme="majorHAnsi"/>
                                <w:iCs/>
                                <w:color w:val="000000" w:themeColor="text1"/>
                                <w:sz w:val="22"/>
                                <w:szCs w:val="22"/>
                              </w:rPr>
                              <w:t>30</w:t>
                            </w:r>
                            <w:r w:rsidRPr="00D40916">
                              <w:rPr>
                                <w:rFonts w:cstheme="majorHAnsi"/>
                                <w:iCs/>
                                <w:color w:val="000000" w:themeColor="text1"/>
                                <w:sz w:val="22"/>
                                <w:szCs w:val="22"/>
                              </w:rPr>
                              <w:t xml:space="preserve"> </w:t>
                            </w:r>
                            <w:r w:rsidR="00C3253A">
                              <w:rPr>
                                <w:rFonts w:cstheme="majorHAnsi"/>
                                <w:iCs/>
                                <w:color w:val="000000" w:themeColor="text1"/>
                                <w:sz w:val="22"/>
                                <w:szCs w:val="22"/>
                              </w:rPr>
                              <w:t>July</w:t>
                            </w:r>
                            <w:r w:rsidRPr="00D40916">
                              <w:rPr>
                                <w:rFonts w:cstheme="majorHAnsi"/>
                                <w:iCs/>
                                <w:color w:val="000000" w:themeColor="text1"/>
                                <w:sz w:val="22"/>
                                <w:szCs w:val="22"/>
                              </w:rPr>
                              <w:t xml:space="preserve"> 202</w:t>
                            </w:r>
                            <w:r w:rsidR="00D40916">
                              <w:rPr>
                                <w:rFonts w:cstheme="majorHAnsi"/>
                                <w:iCs/>
                                <w:color w:val="000000" w:themeColor="text1"/>
                                <w:sz w:val="22"/>
                                <w:szCs w:val="22"/>
                              </w:rPr>
                              <w:t>5</w:t>
                            </w:r>
                          </w:p>
                          <w:p w14:paraId="72A0D6AB" w14:textId="77777777" w:rsidR="002D0E2C" w:rsidRPr="00D40916" w:rsidRDefault="002D0E2C" w:rsidP="00BA650D">
                            <w:pPr>
                              <w:jc w:val="both"/>
                              <w:rPr>
                                <w:rFonts w:ascii="Arial" w:hAnsi="Arial" w:cs="Arial"/>
                                <w:iCs/>
                                <w:color w:val="000000" w:themeColor="text1"/>
                                <w:sz w:val="22"/>
                                <w:szCs w:val="22"/>
                              </w:rPr>
                            </w:pPr>
                          </w:p>
                          <w:p w14:paraId="1F5853B0" w14:textId="77777777" w:rsidR="002D0E2C" w:rsidRPr="00D40916" w:rsidRDefault="002D0E2C" w:rsidP="00BA650D">
                            <w:pPr>
                              <w:rPr>
                                <w:rFonts w:cstheme="majorHAnsi"/>
                                <w:b/>
                                <w:bCs/>
                                <w:color w:val="0F243E" w:themeColor="text2" w:themeShade="80"/>
                                <w:sz w:val="22"/>
                                <w:szCs w:val="22"/>
                                <w:lang w:val="en-MY"/>
                              </w:rPr>
                            </w:pPr>
                            <w:r w:rsidRPr="00D40916">
                              <w:rPr>
                                <w:rFonts w:cstheme="majorHAnsi"/>
                                <w:b/>
                                <w:bCs/>
                                <w:color w:val="0F243E" w:themeColor="text2" w:themeShade="80"/>
                                <w:sz w:val="22"/>
                                <w:szCs w:val="22"/>
                                <w:lang w:val="en-MY"/>
                              </w:rPr>
                              <w:t>KEYWORDS</w:t>
                            </w:r>
                          </w:p>
                          <w:p w14:paraId="1A8F3A44" w14:textId="2BE77A70" w:rsidR="002D0E2C" w:rsidRPr="00D40916" w:rsidRDefault="001A65D5" w:rsidP="001A65D5">
                            <w:pPr>
                              <w:rPr>
                                <w:sz w:val="22"/>
                                <w:szCs w:val="22"/>
                              </w:rPr>
                            </w:pPr>
                            <w:r w:rsidRPr="001A65D5">
                              <w:rPr>
                                <w:rFonts w:cstheme="majorHAnsi"/>
                                <w:color w:val="000000" w:themeColor="text1"/>
                                <w:sz w:val="22"/>
                                <w:szCs w:val="22"/>
                              </w:rPr>
                              <w:t>ChatGPT; Islamic Education; AI in Learning; Undergraduate Students; Systematic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45F346" id="Text Box 8" o:spid="_x0000_s1031" type="#_x0000_t202" style="position:absolute;left:0;text-align:left;margin-left:373.7pt;margin-top:6.5pt;width:129.6pt;height:323.7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" filled="f" stroked="f">
                <v:textbox>
                  <w:txbxContent>
                    <w:p w14:paraId="02C9F231" w14:textId="77777777" w:rsidR="002D0E2C" w:rsidRPr="00D40916" w:rsidRDefault="002D0E2C" w:rsidP="00BA650D">
                      <w:pPr>
                        <w:rPr>
                          <w:rFonts w:cstheme="majorHAnsi"/>
                          <w:b/>
                          <w:bCs/>
                          <w:color w:val="0F243E" w:themeColor="text2" w:themeShade="80"/>
                          <w:sz w:val="22"/>
                          <w:szCs w:val="22"/>
                          <w:lang w:val="en-MY"/>
                        </w:rPr>
                      </w:pPr>
                      <w:r w:rsidRPr="00D40916">
                        <w:rPr>
                          <w:rFonts w:cstheme="majorHAnsi"/>
                          <w:b/>
                          <w:bCs/>
                          <w:color w:val="0F243E" w:themeColor="text2" w:themeShade="80"/>
                          <w:sz w:val="22"/>
                          <w:szCs w:val="22"/>
                          <w:lang w:val="en-MY"/>
                        </w:rPr>
                        <w:t>ARTICLE HISTORY</w:t>
                      </w:r>
                    </w:p>
                    <w:p w14:paraId="185CEF83" w14:textId="4125B01C" w:rsidR="002D0E2C" w:rsidRPr="00D40916" w:rsidRDefault="002D0E2C" w:rsidP="00D40916">
                      <w:pPr>
                        <w:rPr>
                          <w:rFonts w:cstheme="majorHAnsi"/>
                          <w:iCs/>
                          <w:color w:val="000000" w:themeColor="text1"/>
                          <w:sz w:val="22"/>
                          <w:szCs w:val="22"/>
                        </w:rPr>
                      </w:pPr>
                      <w:r w:rsidRPr="00D40916">
                        <w:rPr>
                          <w:rFonts w:cstheme="majorHAnsi"/>
                          <w:iCs/>
                          <w:color w:val="000000" w:themeColor="text1"/>
                          <w:sz w:val="22"/>
                          <w:szCs w:val="22"/>
                        </w:rPr>
                        <w:t xml:space="preserve">Received </w:t>
                      </w:r>
                      <w:r w:rsidR="005A18A0">
                        <w:rPr>
                          <w:rFonts w:cstheme="majorHAnsi"/>
                          <w:iCs/>
                          <w:color w:val="000000" w:themeColor="text1"/>
                          <w:sz w:val="22"/>
                          <w:szCs w:val="22"/>
                        </w:rPr>
                        <w:t>30</w:t>
                      </w:r>
                      <w:r w:rsidRPr="00D40916">
                        <w:rPr>
                          <w:rFonts w:cstheme="majorHAnsi"/>
                          <w:iCs/>
                          <w:color w:val="000000" w:themeColor="text1"/>
                          <w:sz w:val="22"/>
                          <w:szCs w:val="22"/>
                        </w:rPr>
                        <w:t xml:space="preserve"> </w:t>
                      </w:r>
                      <w:r w:rsidR="005A18A0">
                        <w:rPr>
                          <w:rFonts w:cstheme="majorHAnsi"/>
                          <w:iCs/>
                          <w:color w:val="000000" w:themeColor="text1"/>
                          <w:sz w:val="22"/>
                          <w:szCs w:val="22"/>
                        </w:rPr>
                        <w:t>April</w:t>
                      </w:r>
                      <w:r w:rsidR="00D40916">
                        <w:rPr>
                          <w:rFonts w:cstheme="majorHAnsi"/>
                          <w:iCs/>
                          <w:color w:val="000000" w:themeColor="text1"/>
                          <w:sz w:val="22"/>
                          <w:szCs w:val="22"/>
                        </w:rPr>
                        <w:t xml:space="preserve"> </w:t>
                      </w:r>
                      <w:r w:rsidRPr="00D40916">
                        <w:rPr>
                          <w:rFonts w:cstheme="majorHAnsi"/>
                          <w:iCs/>
                          <w:color w:val="000000" w:themeColor="text1"/>
                          <w:sz w:val="22"/>
                          <w:szCs w:val="22"/>
                        </w:rPr>
                        <w:t>202</w:t>
                      </w:r>
                      <w:r w:rsidR="00D40916">
                        <w:rPr>
                          <w:rFonts w:cstheme="majorHAnsi"/>
                          <w:iCs/>
                          <w:color w:val="000000" w:themeColor="text1"/>
                          <w:sz w:val="22"/>
                          <w:szCs w:val="22"/>
                        </w:rPr>
                        <w:t>5</w:t>
                      </w:r>
                    </w:p>
                    <w:p w14:paraId="405D206D" w14:textId="7F318EDF" w:rsidR="002D0E2C" w:rsidRPr="00D40916" w:rsidRDefault="002D0E2C" w:rsidP="00D40916">
                      <w:pPr>
                        <w:rPr>
                          <w:rFonts w:cstheme="majorHAnsi"/>
                          <w:iCs/>
                          <w:color w:val="000000" w:themeColor="text1"/>
                          <w:sz w:val="22"/>
                          <w:szCs w:val="22"/>
                        </w:rPr>
                      </w:pPr>
                      <w:r w:rsidRPr="00D40916">
                        <w:rPr>
                          <w:rFonts w:cstheme="majorHAnsi"/>
                          <w:iCs/>
                          <w:color w:val="000000" w:themeColor="text1"/>
                          <w:sz w:val="22"/>
                          <w:szCs w:val="22"/>
                        </w:rPr>
                        <w:t xml:space="preserve">Revised </w:t>
                      </w:r>
                      <w:r w:rsidR="005A18A0">
                        <w:rPr>
                          <w:rFonts w:cstheme="majorHAnsi"/>
                          <w:iCs/>
                          <w:color w:val="000000" w:themeColor="text1"/>
                          <w:sz w:val="22"/>
                          <w:szCs w:val="22"/>
                        </w:rPr>
                        <w:t>12</w:t>
                      </w:r>
                      <w:r w:rsidRPr="00D40916">
                        <w:rPr>
                          <w:rFonts w:cstheme="majorHAnsi"/>
                          <w:iCs/>
                          <w:color w:val="000000" w:themeColor="text1"/>
                          <w:sz w:val="22"/>
                          <w:szCs w:val="22"/>
                        </w:rPr>
                        <w:t xml:space="preserve"> </w:t>
                      </w:r>
                      <w:r w:rsidR="005A18A0">
                        <w:rPr>
                          <w:rFonts w:cstheme="majorHAnsi"/>
                          <w:iCs/>
                          <w:color w:val="000000" w:themeColor="text1"/>
                          <w:sz w:val="22"/>
                          <w:szCs w:val="22"/>
                        </w:rPr>
                        <w:t>Jul</w:t>
                      </w:r>
                      <w:r w:rsidR="001D255A">
                        <w:rPr>
                          <w:rFonts w:cstheme="majorHAnsi"/>
                          <w:iCs/>
                          <w:color w:val="000000" w:themeColor="text1"/>
                          <w:sz w:val="22"/>
                          <w:szCs w:val="22"/>
                        </w:rPr>
                        <w:t>y</w:t>
                      </w:r>
                      <w:r w:rsidRPr="00D40916">
                        <w:rPr>
                          <w:rFonts w:cstheme="majorHAnsi"/>
                          <w:iCs/>
                          <w:color w:val="000000" w:themeColor="text1"/>
                          <w:sz w:val="22"/>
                          <w:szCs w:val="22"/>
                        </w:rPr>
                        <w:t xml:space="preserve"> 202</w:t>
                      </w:r>
                      <w:r w:rsidR="00D40916">
                        <w:rPr>
                          <w:rFonts w:cstheme="majorHAnsi"/>
                          <w:iCs/>
                          <w:color w:val="000000" w:themeColor="text1"/>
                          <w:sz w:val="22"/>
                          <w:szCs w:val="22"/>
                        </w:rPr>
                        <w:t>5</w:t>
                      </w:r>
                    </w:p>
                    <w:p w14:paraId="4FB1CA0B" w14:textId="418733CE" w:rsidR="002D0E2C" w:rsidRPr="00D40916" w:rsidRDefault="002D0E2C" w:rsidP="00D40916">
                      <w:pPr>
                        <w:rPr>
                          <w:rFonts w:cstheme="majorHAnsi"/>
                          <w:iCs/>
                          <w:color w:val="000000" w:themeColor="text1"/>
                          <w:sz w:val="22"/>
                          <w:szCs w:val="22"/>
                        </w:rPr>
                      </w:pPr>
                      <w:r w:rsidRPr="00D40916">
                        <w:rPr>
                          <w:rFonts w:cstheme="majorHAnsi"/>
                          <w:iCs/>
                          <w:color w:val="000000" w:themeColor="text1"/>
                          <w:sz w:val="22"/>
                          <w:szCs w:val="22"/>
                        </w:rPr>
                        <w:t xml:space="preserve">Accepted </w:t>
                      </w:r>
                      <w:r w:rsidR="00C3253A">
                        <w:rPr>
                          <w:rFonts w:cstheme="majorHAnsi"/>
                          <w:iCs/>
                          <w:color w:val="000000" w:themeColor="text1"/>
                          <w:sz w:val="22"/>
                          <w:szCs w:val="22"/>
                        </w:rPr>
                        <w:t>30</w:t>
                      </w:r>
                      <w:r w:rsidRPr="00D40916">
                        <w:rPr>
                          <w:rFonts w:cstheme="majorHAnsi"/>
                          <w:iCs/>
                          <w:color w:val="000000" w:themeColor="text1"/>
                          <w:sz w:val="22"/>
                          <w:szCs w:val="22"/>
                        </w:rPr>
                        <w:t xml:space="preserve"> </w:t>
                      </w:r>
                      <w:r w:rsidR="00C3253A">
                        <w:rPr>
                          <w:rFonts w:cstheme="majorHAnsi"/>
                          <w:iCs/>
                          <w:color w:val="000000" w:themeColor="text1"/>
                          <w:sz w:val="22"/>
                          <w:szCs w:val="22"/>
                        </w:rPr>
                        <w:t>July</w:t>
                      </w:r>
                      <w:r w:rsidRPr="00D40916">
                        <w:rPr>
                          <w:rFonts w:cstheme="majorHAnsi"/>
                          <w:iCs/>
                          <w:color w:val="000000" w:themeColor="text1"/>
                          <w:sz w:val="22"/>
                          <w:szCs w:val="22"/>
                        </w:rPr>
                        <w:t xml:space="preserve"> 202</w:t>
                      </w:r>
                      <w:r w:rsidR="00D40916">
                        <w:rPr>
                          <w:rFonts w:cstheme="majorHAnsi"/>
                          <w:iCs/>
                          <w:color w:val="000000" w:themeColor="text1"/>
                          <w:sz w:val="22"/>
                          <w:szCs w:val="22"/>
                        </w:rPr>
                        <w:t>5</w:t>
                      </w:r>
                    </w:p>
                    <w:p w14:paraId="72A0D6AB" w14:textId="77777777" w:rsidR="002D0E2C" w:rsidRPr="00D40916" w:rsidRDefault="002D0E2C" w:rsidP="00BA650D">
                      <w:pPr>
                        <w:jc w:val="both"/>
                        <w:rPr>
                          <w:rFonts w:ascii="Arial" w:hAnsi="Arial" w:cs="Arial"/>
                          <w:iCs/>
                          <w:color w:val="000000" w:themeColor="text1"/>
                          <w:sz w:val="22"/>
                          <w:szCs w:val="22"/>
                        </w:rPr>
                      </w:pPr>
                    </w:p>
                    <w:p w14:paraId="1F5853B0" w14:textId="77777777" w:rsidR="002D0E2C" w:rsidRPr="00D40916" w:rsidRDefault="002D0E2C" w:rsidP="00BA650D">
                      <w:pPr>
                        <w:rPr>
                          <w:rFonts w:cstheme="majorHAnsi"/>
                          <w:b/>
                          <w:bCs/>
                          <w:color w:val="0F243E" w:themeColor="text2" w:themeShade="80"/>
                          <w:sz w:val="22"/>
                          <w:szCs w:val="22"/>
                          <w:lang w:val="en-MY"/>
                        </w:rPr>
                      </w:pPr>
                      <w:r w:rsidRPr="00D40916">
                        <w:rPr>
                          <w:rFonts w:cstheme="majorHAnsi"/>
                          <w:b/>
                          <w:bCs/>
                          <w:color w:val="0F243E" w:themeColor="text2" w:themeShade="80"/>
                          <w:sz w:val="22"/>
                          <w:szCs w:val="22"/>
                          <w:lang w:val="en-MY"/>
                        </w:rPr>
                        <w:t>KEYWORDS</w:t>
                      </w:r>
                    </w:p>
                    <w:p w14:paraId="1A8F3A44" w14:textId="2BE77A70" w:rsidR="002D0E2C" w:rsidRPr="00D40916" w:rsidRDefault="001A65D5" w:rsidP="001A65D5">
                      <w:pPr>
                        <w:rPr>
                          <w:sz w:val="22"/>
                          <w:szCs w:val="22"/>
                        </w:rPr>
                      </w:pPr>
                      <w:r w:rsidRPr="001A65D5">
                        <w:rPr>
                          <w:rFonts w:cstheme="majorHAnsi"/>
                          <w:color w:val="000000" w:themeColor="text1"/>
                          <w:sz w:val="22"/>
                          <w:szCs w:val="22"/>
                        </w:rPr>
                        <w:t>ChatGPT; Islamic Education; AI in Learning; Undergraduate Students; Systematic Review</w:t>
                      </w:r>
                    </w:p>
                  </w:txbxContent>
                </v:textbox>
              </v:shape>
            </w:pict>
          </mc:Fallback>
        </mc:AlternateContent>
      </w:r>
    </w:p>
    <w:p w14:paraId="5518F139" w14:textId="77777777" w:rsidR="00BA650D" w:rsidRPr="004934E4" w:rsidRDefault="00BA650D" w:rsidP="00BA650D">
      <w:pPr>
        <w:jc w:val="center"/>
        <w:rPr>
          <w:rFonts w:cstheme="majorHAnsi"/>
          <w:lang w:val="en-MY"/>
        </w:rPr>
      </w:pPr>
    </w:p>
    <w:p w14:paraId="38EB003C" w14:textId="77777777" w:rsidR="00BA650D" w:rsidRPr="004934E4" w:rsidRDefault="00BA650D" w:rsidP="00BA650D">
      <w:pPr>
        <w:jc w:val="both"/>
        <w:rPr>
          <w:rFonts w:cstheme="majorHAnsi"/>
          <w:vertAlign w:val="superscript"/>
          <w:lang w:val="en-MY"/>
        </w:rPr>
      </w:pPr>
    </w:p>
    <w:p w14:paraId="2A74C02F" w14:textId="77777777" w:rsidR="00BA650D" w:rsidRPr="004934E4" w:rsidRDefault="00BA650D" w:rsidP="00BA650D">
      <w:pPr>
        <w:jc w:val="center"/>
        <w:rPr>
          <w:rFonts w:cstheme="majorHAnsi"/>
          <w:b/>
          <w:lang w:val="en-MY"/>
        </w:rPr>
      </w:pPr>
    </w:p>
    <w:p w14:paraId="5BFDA25D" w14:textId="77777777" w:rsidR="00BA650D" w:rsidRPr="004934E4" w:rsidRDefault="00BA650D" w:rsidP="00BA650D">
      <w:pPr>
        <w:jc w:val="center"/>
        <w:rPr>
          <w:rFonts w:cstheme="majorHAnsi"/>
          <w:b/>
          <w:lang w:val="en-MY"/>
        </w:rPr>
      </w:pPr>
    </w:p>
    <w:p w14:paraId="2C4ABB14" w14:textId="77777777" w:rsidR="00BA650D" w:rsidRPr="004934E4" w:rsidRDefault="00BA650D" w:rsidP="00BA650D">
      <w:pPr>
        <w:jc w:val="center"/>
        <w:rPr>
          <w:rFonts w:cstheme="majorHAnsi"/>
          <w:b/>
          <w:lang w:val="en-MY"/>
        </w:rPr>
      </w:pPr>
    </w:p>
    <w:p w14:paraId="49F7BA51" w14:textId="77777777" w:rsidR="00BA650D" w:rsidRPr="004934E4" w:rsidRDefault="00BA650D" w:rsidP="00BA650D">
      <w:pPr>
        <w:jc w:val="center"/>
        <w:rPr>
          <w:rFonts w:cstheme="majorHAnsi"/>
          <w:b/>
          <w:lang w:val="en-MY"/>
        </w:rPr>
      </w:pPr>
    </w:p>
    <w:p w14:paraId="3FB39D47" w14:textId="77777777" w:rsidR="00BA650D" w:rsidRPr="004934E4" w:rsidRDefault="00BA650D" w:rsidP="00BA650D">
      <w:pPr>
        <w:jc w:val="center"/>
        <w:rPr>
          <w:rFonts w:cstheme="majorHAnsi"/>
          <w:b/>
          <w:lang w:val="en-MY"/>
        </w:rPr>
      </w:pPr>
    </w:p>
    <w:p w14:paraId="68A57D30" w14:textId="77777777" w:rsidR="00BA650D" w:rsidRPr="004934E4" w:rsidRDefault="00BA650D" w:rsidP="00BA650D">
      <w:pPr>
        <w:jc w:val="center"/>
        <w:rPr>
          <w:rFonts w:cstheme="majorHAnsi"/>
          <w:b/>
          <w:lang w:val="en-MY"/>
        </w:rPr>
      </w:pPr>
    </w:p>
    <w:p w14:paraId="2FC096D2" w14:textId="77777777" w:rsidR="00BA650D" w:rsidRPr="004934E4" w:rsidRDefault="00BA650D" w:rsidP="00BA650D">
      <w:pPr>
        <w:jc w:val="center"/>
        <w:rPr>
          <w:rFonts w:cstheme="majorHAnsi"/>
          <w:b/>
          <w:lang w:val="en-MY"/>
        </w:rPr>
      </w:pPr>
    </w:p>
    <w:p w14:paraId="0A66BDD9" w14:textId="77777777" w:rsidR="00BA650D" w:rsidRPr="004934E4" w:rsidRDefault="00BA650D" w:rsidP="00BA650D">
      <w:pPr>
        <w:jc w:val="center"/>
        <w:rPr>
          <w:rFonts w:cstheme="majorHAnsi"/>
          <w:b/>
          <w:lang w:val="en-MY"/>
        </w:rPr>
      </w:pPr>
    </w:p>
    <w:p w14:paraId="228DF338" w14:textId="77777777" w:rsidR="00BA650D" w:rsidRPr="004934E4" w:rsidRDefault="00BA650D" w:rsidP="00BA650D">
      <w:pPr>
        <w:jc w:val="center"/>
        <w:rPr>
          <w:rFonts w:cstheme="majorHAnsi"/>
          <w:b/>
          <w:lang w:val="en-MY"/>
        </w:rPr>
      </w:pPr>
    </w:p>
    <w:p w14:paraId="3AB86676" w14:textId="77777777" w:rsidR="00BA650D" w:rsidRPr="004934E4" w:rsidRDefault="00BA650D" w:rsidP="00BA650D">
      <w:pPr>
        <w:jc w:val="center"/>
        <w:rPr>
          <w:rFonts w:cstheme="majorHAnsi"/>
          <w:b/>
          <w:lang w:val="en-MY"/>
        </w:rPr>
      </w:pPr>
    </w:p>
    <w:p w14:paraId="4F3FA2C5" w14:textId="77777777" w:rsidR="00BA650D" w:rsidRPr="004934E4" w:rsidRDefault="00BA650D" w:rsidP="00BA650D">
      <w:pPr>
        <w:jc w:val="center"/>
        <w:rPr>
          <w:rFonts w:cstheme="majorHAnsi"/>
          <w:b/>
          <w:lang w:val="en-MY"/>
        </w:rPr>
      </w:pPr>
    </w:p>
    <w:p w14:paraId="57543A9A" w14:textId="77777777" w:rsidR="00BA650D" w:rsidRPr="004934E4" w:rsidRDefault="00BA650D" w:rsidP="00BA650D">
      <w:pPr>
        <w:jc w:val="center"/>
        <w:rPr>
          <w:rFonts w:cstheme="majorHAnsi"/>
          <w:b/>
          <w:lang w:val="en-MY"/>
        </w:rPr>
      </w:pPr>
    </w:p>
    <w:p w14:paraId="55591A62" w14:textId="77777777" w:rsidR="00BA650D" w:rsidRPr="004934E4" w:rsidRDefault="00BA650D" w:rsidP="00BA650D">
      <w:pPr>
        <w:jc w:val="center"/>
        <w:rPr>
          <w:rFonts w:cstheme="majorHAnsi"/>
          <w:b/>
          <w:lang w:val="en-MY"/>
        </w:rPr>
      </w:pPr>
    </w:p>
    <w:p w14:paraId="565605C8" w14:textId="77777777" w:rsidR="00BA650D" w:rsidRPr="004934E4" w:rsidRDefault="00BA650D" w:rsidP="00BA650D">
      <w:pPr>
        <w:jc w:val="center"/>
        <w:rPr>
          <w:rFonts w:cstheme="majorHAnsi"/>
          <w:b/>
          <w:lang w:val="en-MY"/>
        </w:rPr>
      </w:pPr>
    </w:p>
    <w:p w14:paraId="3D289DE0" w14:textId="77777777" w:rsidR="00BA650D" w:rsidRPr="004934E4" w:rsidRDefault="00BA650D" w:rsidP="00BA650D">
      <w:pPr>
        <w:jc w:val="center"/>
        <w:rPr>
          <w:rFonts w:cstheme="majorHAnsi"/>
          <w:b/>
          <w:lang w:val="en-MY"/>
        </w:rPr>
      </w:pPr>
    </w:p>
    <w:p w14:paraId="5A3D7A82" w14:textId="77777777" w:rsidR="00BA650D" w:rsidRPr="004934E4" w:rsidRDefault="00BA650D" w:rsidP="00BA650D">
      <w:pPr>
        <w:jc w:val="center"/>
        <w:rPr>
          <w:rFonts w:cstheme="majorHAnsi"/>
          <w:b/>
          <w:lang w:val="en-MY"/>
        </w:rPr>
      </w:pPr>
    </w:p>
    <w:p w14:paraId="0391A8CB" w14:textId="77777777" w:rsidR="00BA650D" w:rsidRPr="004934E4" w:rsidRDefault="00BA650D" w:rsidP="00BA650D">
      <w:pPr>
        <w:jc w:val="center"/>
        <w:rPr>
          <w:rFonts w:cstheme="majorHAnsi"/>
          <w:b/>
          <w:lang w:val="en-MY"/>
        </w:rPr>
      </w:pPr>
    </w:p>
    <w:p w14:paraId="060525E1" w14:textId="77777777" w:rsidR="00BA650D" w:rsidRPr="004934E4" w:rsidRDefault="00BA650D" w:rsidP="00BA650D">
      <w:pPr>
        <w:rPr>
          <w:rFonts w:cstheme="majorHAnsi"/>
          <w:b/>
          <w:lang w:val="en-MY"/>
        </w:rPr>
      </w:pPr>
    </w:p>
    <w:p w14:paraId="0E8AC9B6" w14:textId="77777777" w:rsidR="00BA650D" w:rsidRPr="004934E4" w:rsidRDefault="00BA650D" w:rsidP="00BA650D">
      <w:pPr>
        <w:jc w:val="center"/>
        <w:rPr>
          <w:rFonts w:cstheme="majorHAnsi"/>
          <w:b/>
          <w:lang w:val="en-MY"/>
        </w:rPr>
      </w:pPr>
    </w:p>
    <w:p w14:paraId="7D68FB98" w14:textId="77777777" w:rsidR="00BA650D" w:rsidRPr="004934E4" w:rsidRDefault="00BA650D" w:rsidP="00BA650D">
      <w:pPr>
        <w:jc w:val="center"/>
        <w:rPr>
          <w:rFonts w:cstheme="majorHAnsi"/>
          <w:b/>
          <w:lang w:val="en-MY"/>
        </w:rPr>
      </w:pPr>
    </w:p>
    <w:p w14:paraId="4A0BCEA3" w14:textId="77777777" w:rsidR="00990163" w:rsidRPr="00903807" w:rsidRDefault="00990163" w:rsidP="00990163">
      <w:pPr>
        <w:rPr>
          <w:rFonts w:cstheme="majorHAnsi"/>
          <w:lang w:val="ms-MY"/>
        </w:rPr>
      </w:pPr>
    </w:p>
    <w:p w14:paraId="488C3723" w14:textId="15B228A7" w:rsidR="00F16BDF" w:rsidRPr="00903807" w:rsidRDefault="00AC72B0">
      <w:pPr>
        <w:pStyle w:val="Heading1"/>
        <w:keepNext w:val="0"/>
        <w:jc w:val="both"/>
        <w:rPr>
          <w:rFonts w:cstheme="majorHAnsi"/>
          <w:lang w:val="ms-MY"/>
        </w:rPr>
      </w:pPr>
      <w:r w:rsidRPr="00903807">
        <w:rPr>
          <w:rFonts w:cstheme="majorHAnsi"/>
          <w:lang w:val="ms-MY"/>
        </w:rPr>
        <w:t xml:space="preserve">1. </w:t>
      </w:r>
      <w:r w:rsidR="0037337D" w:rsidRPr="00903807">
        <w:rPr>
          <w:rFonts w:cstheme="majorHAnsi"/>
          <w:lang w:val="ms-MY"/>
        </w:rPr>
        <w:t>Pengenalan</w:t>
      </w:r>
      <w:r w:rsidR="00856A4E">
        <w:rPr>
          <w:rFonts w:cstheme="majorHAnsi"/>
          <w:lang w:val="ms-MY"/>
        </w:rPr>
        <w:t xml:space="preserve"> </w:t>
      </w:r>
    </w:p>
    <w:p w14:paraId="462C1653" w14:textId="77777777" w:rsidR="00F16BDF" w:rsidRPr="00903807" w:rsidRDefault="00F16BDF">
      <w:pPr>
        <w:tabs>
          <w:tab w:val="left" w:pos="720"/>
        </w:tabs>
        <w:jc w:val="both"/>
        <w:rPr>
          <w:rFonts w:cstheme="majorHAnsi"/>
          <w:lang w:val="ms-MY"/>
        </w:rPr>
      </w:pPr>
    </w:p>
    <w:p w14:paraId="34DDF659" w14:textId="7CC6946B" w:rsidR="004775BB" w:rsidRDefault="004775BB" w:rsidP="004775BB">
      <w:pPr>
        <w:jc w:val="both"/>
        <w:rPr>
          <w:rFonts w:cstheme="majorHAnsi"/>
          <w:color w:val="auto"/>
          <w:lang w:val="ms-MY"/>
        </w:rPr>
      </w:pPr>
      <w:bookmarkStart w:id="1" w:name="_Hlk140915762"/>
      <w:r w:rsidRPr="004775BB">
        <w:rPr>
          <w:rFonts w:cstheme="majorHAnsi"/>
          <w:color w:val="auto"/>
          <w:lang w:val="ms-MY"/>
        </w:rPr>
        <w:t>Kemajuan teknologi digital telah memacu perubahan besar dalam ekosistem pendidikan abad ke-21. Evolusi ini sejajar revolusi industri 4.0 yang memperlihatkan integrasi teknologi canggih ke dalam pelbagai sektor termasuk pendidikan tinggi. Kecerdasan buatan (Artificial Intelligence, AI) tampil sebagai antara inovasi paling berpengaruh dalam pembangunan teknologi pendidikan, menawarkan pelbagai kemudahan dalam proses pengajaran dan pembelajaran. ChatGPT, model bahasa generatif yang dibangunkan oleh OpenAI, merupakan antara aplikasi AI yang mendapat perhatian luas dalam kalangan pendidik serta pelajar kerana keupayaannya menjana respons teks yang relevan, pantas dan interaktif. Keunikan teknologi ini membolehkannya berperanan sebagai pembantu maya yang berpotensi mengubah cara pelajar memperoleh dan memahami ilmu.</w:t>
      </w:r>
    </w:p>
    <w:p w14:paraId="2B7D30D1" w14:textId="77777777" w:rsidR="004775BB" w:rsidRPr="004775BB" w:rsidRDefault="004775BB" w:rsidP="004775BB">
      <w:pPr>
        <w:jc w:val="both"/>
        <w:rPr>
          <w:rFonts w:cstheme="majorHAnsi"/>
          <w:color w:val="auto"/>
          <w:lang w:val="ms-MY"/>
        </w:rPr>
      </w:pPr>
    </w:p>
    <w:p w14:paraId="42408F72" w14:textId="77777777" w:rsidR="004775BB" w:rsidRPr="004775BB" w:rsidRDefault="004775BB" w:rsidP="004775BB">
      <w:pPr>
        <w:jc w:val="both"/>
        <w:rPr>
          <w:rFonts w:cstheme="majorHAnsi"/>
          <w:color w:val="auto"/>
          <w:lang w:val="ms-MY"/>
        </w:rPr>
      </w:pPr>
      <w:r w:rsidRPr="004775BB">
        <w:rPr>
          <w:rFonts w:cstheme="majorHAnsi"/>
          <w:color w:val="auto"/>
          <w:lang w:val="ms-MY"/>
        </w:rPr>
        <w:t xml:space="preserve">Penggunaan ChatGPT dalam konteks pembelajaran telah menunjukkan manfaat tersendiri. Keupayaan untuk menjelaskan konsep yang kompleks, menjawab soalan secara berperingkat dan </w:t>
      </w:r>
      <w:r w:rsidRPr="004775BB">
        <w:rPr>
          <w:rFonts w:cstheme="majorHAnsi"/>
          <w:color w:val="auto"/>
          <w:lang w:val="ms-MY"/>
        </w:rPr>
        <w:lastRenderedPageBreak/>
        <w:t>memberi sokongan dalam penulisan atau refleksi menjadikan teknologi ini relevan dalam pendidikan berteraskan teks seperti Pendidikan Islam. Pelajar yang mempelajari subjek seperti aqidah, fiqh, tafsir atau akhlak sering berdepan cabaran dalam memahami konsep abstrak serta mengaitkannya dengan konteks semasa. Kemudahan akses kepada ChatGPT membolehkan pelajar menyoal, mendalami dan mengulangkaji topik secara lebih tersusun serta fleksibel mengikut keperluan kendiri. Ciri ini sejajar prinsip pembelajaran berpusatkan pelajar yang diutamakan dalam pedagogi kontemporari.</w:t>
      </w:r>
    </w:p>
    <w:p w14:paraId="5F7C283C" w14:textId="77777777" w:rsidR="004775BB" w:rsidRPr="004775BB" w:rsidRDefault="004775BB" w:rsidP="004775BB">
      <w:pPr>
        <w:jc w:val="both"/>
        <w:rPr>
          <w:rFonts w:cstheme="majorHAnsi"/>
          <w:color w:val="auto"/>
          <w:lang w:val="ms-MY"/>
        </w:rPr>
      </w:pPr>
    </w:p>
    <w:p w14:paraId="41CBDD75" w14:textId="2792DFB4" w:rsidR="004775BB" w:rsidRPr="004775BB" w:rsidRDefault="004775BB" w:rsidP="004775BB">
      <w:pPr>
        <w:jc w:val="both"/>
        <w:rPr>
          <w:rFonts w:cstheme="majorHAnsi"/>
          <w:color w:val="auto"/>
          <w:lang w:val="ms-MY"/>
        </w:rPr>
      </w:pPr>
      <w:r w:rsidRPr="004775BB">
        <w:rPr>
          <w:rFonts w:cstheme="majorHAnsi"/>
          <w:color w:val="auto"/>
          <w:lang w:val="ms-MY"/>
        </w:rPr>
        <w:t>Walaupun ChatGPT menawarkan pelbagai kelebihan, kebimbangan berkaitan aspek nilai, etika dan kebermaknaan pendidikan tetap berbangkit. Aplikasi AI tidak memiliki kesedaran nilai atau keupayaan membuat pertimbangan moral secara intrinsik, sekali gus menimbulkan persoalan terhadap kesesuaiannya dalam mendukung pembentukan sahsiah pelajar Muslim. Beberapa kajian mencadangkan pendekatan kolaboratif antara teknologi dan peranan guru dalam mengekalkan keseimbangan antara kecemerlangan akademik dan pembangunan spiritual (</w:t>
      </w:r>
      <w:sdt>
        <w:sdtPr>
          <w:rPr>
            <w:rFonts w:cstheme="majorHAnsi"/>
            <w:lang w:val="ms-MY"/>
          </w:rPr>
          <w:tag w:val="MENDELEY_CITATION_v3_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"/>
          <w:id w:val="-1621375152"/>
          <w:placeholder>
            <w:docPart w:val="DefaultPlaceholder_-1854013440"/>
          </w:placeholder>
        </w:sdtPr>
        <w:sdtContent>
          <w:r w:rsidR="00830AA5" w:rsidRPr="00830AA5">
            <w:rPr>
              <w:rFonts w:cstheme="majorHAnsi"/>
              <w:lang w:val="ms-MY"/>
            </w:rPr>
            <w:t xml:space="preserve">Maulidia et al. </w:t>
          </w:r>
          <w:r w:rsidR="0067165E">
            <w:rPr>
              <w:rFonts w:cstheme="majorHAnsi"/>
              <w:lang w:val="ms-MY"/>
            </w:rPr>
            <w:t>,</w:t>
          </w:r>
          <w:r w:rsidR="00830AA5" w:rsidRPr="00830AA5">
            <w:rPr>
              <w:rFonts w:cstheme="majorHAnsi"/>
              <w:lang w:val="ms-MY"/>
            </w:rPr>
            <w:t>2025</w:t>
          </w:r>
        </w:sdtContent>
      </w:sdt>
      <w:r w:rsidRPr="004775BB">
        <w:rPr>
          <w:rFonts w:cstheme="majorHAnsi"/>
          <w:color w:val="auto"/>
          <w:lang w:val="ms-MY"/>
        </w:rPr>
        <w:t xml:space="preserve">; </w:t>
      </w:r>
      <w:sdt>
        <w:sdtPr>
          <w:rPr>
            <w:rFonts w:cstheme="majorHAnsi"/>
            <w:lang w:val="ms-MY"/>
          </w:rPr>
          <w:tag w:val="MENDELEY_CITATION_v3_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"/>
          <w:id w:val="1304034055"/>
          <w:placeholder>
            <w:docPart w:val="DefaultPlaceholder_-1854013440"/>
          </w:placeholder>
        </w:sdtPr>
        <w:sdtContent>
          <w:r w:rsidR="00830AA5" w:rsidRPr="00830AA5">
            <w:rPr>
              <w:rFonts w:cstheme="majorHAnsi"/>
              <w:lang w:val="ms-MY"/>
            </w:rPr>
            <w:t xml:space="preserve">Djazilan et al. </w:t>
          </w:r>
          <w:r w:rsidR="0067165E">
            <w:rPr>
              <w:rFonts w:cstheme="majorHAnsi"/>
              <w:lang w:val="ms-MY"/>
            </w:rPr>
            <w:t>,</w:t>
          </w:r>
          <w:r w:rsidR="00830AA5" w:rsidRPr="00830AA5">
            <w:rPr>
              <w:rFonts w:cstheme="majorHAnsi"/>
              <w:lang w:val="ms-MY"/>
            </w:rPr>
            <w:t>2024</w:t>
          </w:r>
        </w:sdtContent>
      </w:sdt>
      <w:r w:rsidRPr="004775BB">
        <w:rPr>
          <w:rFonts w:cstheme="majorHAnsi"/>
          <w:color w:val="auto"/>
          <w:lang w:val="ms-MY"/>
        </w:rPr>
        <w:t>). Selain itu, kebimbangan terhadap ketagihan teknologi, isu plagiarisme serta kekurangan pemikiran reflektif turut memerlukan perhatian sewajarnya. Oleh itu, penilaian semula terhadap keberkesanan dan cabaran penggunaan ChatGPT dalam pendidikan Islam amat diperlukan agar penggunaan teknologi ini dapat ditadbir secara bertanggungjawab dan bersesuaian konteks.</w:t>
      </w:r>
    </w:p>
    <w:p w14:paraId="3664D60A" w14:textId="77777777" w:rsidR="004775BB" w:rsidRPr="004775BB" w:rsidRDefault="004775BB" w:rsidP="004775BB">
      <w:pPr>
        <w:jc w:val="both"/>
        <w:rPr>
          <w:rFonts w:cstheme="majorHAnsi"/>
          <w:color w:val="auto"/>
          <w:lang w:val="ms-MY"/>
        </w:rPr>
      </w:pPr>
    </w:p>
    <w:p w14:paraId="25E86E51" w14:textId="072FC81E" w:rsidR="006C136B" w:rsidRPr="005D52A9" w:rsidRDefault="004775BB" w:rsidP="005D52A9">
      <w:pPr>
        <w:jc w:val="both"/>
        <w:rPr>
          <w:rFonts w:cstheme="majorHAnsi"/>
          <w:color w:val="auto"/>
          <w:lang w:val="ms-MY"/>
        </w:rPr>
      </w:pPr>
      <w:r w:rsidRPr="004775BB">
        <w:rPr>
          <w:rFonts w:cstheme="majorHAnsi"/>
          <w:color w:val="auto"/>
          <w:lang w:val="ms-MY"/>
        </w:rPr>
        <w:t>Kajian ini dijalankan melalui pendekatan Ulasan Sistematik (Systematic Literature Review, SLR) berpandukan garis panduan PRISMA 2020, bagi mengenal pasti dapatan empirikal berkenaan penggunaan ChatGPT dalam kalangan pelajar sarjana muda dalam bidang Pendidikan Islam. Tumpuan utama merangkumi keberkesanan aplikasi ini sebagai alat bantu pembelajaran, persepsi serta pengalaman pengguna serta isu-isu etika dan pedagogi yang timbul daripada penggunaannya. Penemuan yang diperoleh diharap dapat menyediakan gambaran menyeluruh terhadap potensi serta cabaran penggunaan teknologi AI secara berintegriti dalam pendidikan Islam, sekali gus menjadi asas kepada penyelidikan lanjutan, pembangunan dasar dan inovasi pengajaran yang bersifat lestari serta patuh syariah.</w:t>
      </w:r>
      <w:bookmarkEnd w:id="1"/>
    </w:p>
    <w:p w14:paraId="1914FBD6" w14:textId="77777777" w:rsidR="00DE1A8F" w:rsidRPr="00903807" w:rsidRDefault="00DE1A8F" w:rsidP="006C136B">
      <w:pPr>
        <w:rPr>
          <w:rFonts w:cstheme="majorHAnsi"/>
          <w:lang w:val="ms-MY"/>
        </w:rPr>
      </w:pPr>
    </w:p>
    <w:p w14:paraId="21E55004" w14:textId="77777777" w:rsidR="006C136B" w:rsidRPr="00903807" w:rsidRDefault="006C136B" w:rsidP="006C136B">
      <w:pPr>
        <w:rPr>
          <w:rFonts w:cstheme="majorHAnsi"/>
          <w:lang w:val="ms-MY"/>
        </w:rPr>
      </w:pPr>
    </w:p>
    <w:p w14:paraId="60DCD6DE" w14:textId="37D06771" w:rsidR="006C136B" w:rsidRPr="00903807" w:rsidRDefault="006C136B" w:rsidP="006C136B">
      <w:pPr>
        <w:rPr>
          <w:rFonts w:cstheme="majorHAnsi"/>
          <w:b/>
          <w:lang w:val="ms-MY"/>
        </w:rPr>
      </w:pPr>
      <w:r w:rsidRPr="00903807">
        <w:rPr>
          <w:rFonts w:cstheme="majorHAnsi"/>
          <w:b/>
          <w:lang w:val="ms-MY"/>
        </w:rPr>
        <w:t>2. Kajian Literatur</w:t>
      </w:r>
      <w:r w:rsidR="00856A4E">
        <w:rPr>
          <w:rFonts w:cstheme="majorHAnsi"/>
          <w:b/>
          <w:lang w:val="ms-MY"/>
        </w:rPr>
        <w:t xml:space="preserve"> </w:t>
      </w:r>
    </w:p>
    <w:p w14:paraId="132BDA64" w14:textId="77777777" w:rsidR="006C136B" w:rsidRPr="00903807" w:rsidRDefault="006C136B" w:rsidP="006C136B">
      <w:pPr>
        <w:rPr>
          <w:rFonts w:cstheme="majorHAnsi"/>
          <w:lang w:val="ms-MY"/>
        </w:rPr>
      </w:pPr>
    </w:p>
    <w:p w14:paraId="279C5F15" w14:textId="44890607" w:rsidR="006C136B" w:rsidRPr="00903807" w:rsidRDefault="006C136B" w:rsidP="00294026">
      <w:pPr>
        <w:rPr>
          <w:rFonts w:cstheme="majorHAnsi"/>
          <w:lang w:val="ms-MY"/>
        </w:rPr>
      </w:pPr>
      <w:bookmarkStart w:id="2" w:name="_Hlk140915936"/>
      <w:r w:rsidRPr="00903807">
        <w:rPr>
          <w:rFonts w:cstheme="majorHAnsi"/>
          <w:b/>
          <w:bCs/>
          <w:lang w:val="ms-MY"/>
        </w:rPr>
        <w:t xml:space="preserve">2.1 </w:t>
      </w:r>
      <w:bookmarkEnd w:id="2"/>
      <w:r w:rsidR="00294026" w:rsidRPr="00215129">
        <w:rPr>
          <w:rFonts w:cstheme="majorHAnsi"/>
          <w:b/>
          <w:bCs/>
          <w:lang w:val="ms-MY"/>
        </w:rPr>
        <w:t>Perkembangan ChatGPT dalam Pendidikan Tinggi</w:t>
      </w:r>
    </w:p>
    <w:p w14:paraId="39620D6B" w14:textId="77777777" w:rsidR="006C136B" w:rsidRPr="00903807" w:rsidRDefault="006C136B" w:rsidP="006C136B">
      <w:pPr>
        <w:jc w:val="both"/>
        <w:rPr>
          <w:rFonts w:cstheme="majorHAnsi"/>
          <w:lang w:val="ms-MY"/>
        </w:rPr>
      </w:pPr>
      <w:bookmarkStart w:id="3" w:name="_Hlk140915952"/>
    </w:p>
    <w:bookmarkEnd w:id="3"/>
    <w:p w14:paraId="68EC99C3" w14:textId="14DF915D" w:rsidR="00396030" w:rsidRPr="00396030" w:rsidRDefault="00396030" w:rsidP="00396030">
      <w:pPr>
        <w:jc w:val="both"/>
        <w:rPr>
          <w:rFonts w:cstheme="majorHAnsi"/>
          <w:lang w:val="ms-MY"/>
        </w:rPr>
      </w:pPr>
      <w:r w:rsidRPr="00396030">
        <w:rPr>
          <w:rFonts w:cstheme="majorHAnsi"/>
          <w:lang w:val="ms-MY"/>
        </w:rPr>
        <w:t>Kecerdasan buatan (AI) telah mencetuskan gelombang transformasi dalam sistem pendidikan tinggi, terutamanya melalui kemunculan model generatif seperti ChatGPT. ChatGPT yang dibangunkan oleh OpenAI menggunakan teknologi pemprosesan bahasa semula jadi (NLP) dan pembelajaran mesin bagi menjana teks secara interaktif, menjadikannya alat bantu pembelajaran yang berupaya menyesuaikan maklum balas dengan keperluan pelajar secara masa nyata. Penggunaan model ini semakin meluas dalam kalangan pelajar universiti untuk tujuan pemahaman konsep, penjanaan idea, penulisan akademik dan latihan pemikiran kritis (</w:t>
      </w:r>
      <w:sdt>
        <w:sdtPr>
          <w:rPr>
            <w:rFonts w:cstheme="majorHAnsi"/>
            <w:lang w:val="ms-MY"/>
          </w:rPr>
          <w:tag w:val="MENDELEY_CITATION_v3_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"/>
          <w:id w:val="1341504438"/>
          <w:placeholder>
            <w:docPart w:val="DefaultPlaceholder_-1854013440"/>
          </w:placeholder>
        </w:sdtPr>
        <w:sdtContent>
          <w:r w:rsidR="00830AA5" w:rsidRPr="00830AA5">
            <w:rPr>
              <w:rFonts w:cstheme="majorHAnsi"/>
              <w:lang w:val="ms-MY"/>
            </w:rPr>
            <w:t>Melisa et al. 2025</w:t>
          </w:r>
        </w:sdtContent>
      </w:sdt>
      <w:r w:rsidRPr="00396030">
        <w:rPr>
          <w:rFonts w:cstheme="majorHAnsi"/>
          <w:lang w:val="ms-MY"/>
        </w:rPr>
        <w:t xml:space="preserve">; </w:t>
      </w:r>
      <w:sdt>
        <w:sdtPr>
          <w:rPr>
            <w:rFonts w:cstheme="majorHAnsi"/>
            <w:lang w:val="ms-MY"/>
          </w:rPr>
          <w:tag w:val="MENDELEY_CITATION_v3_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"/>
          <w:id w:val="1684701696"/>
          <w:placeholder>
            <w:docPart w:val="DefaultPlaceholder_-1854013440"/>
          </w:placeholder>
        </w:sdtPr>
        <w:sdtContent>
          <w:r w:rsidR="00830AA5" w:rsidRPr="00830AA5">
            <w:rPr>
              <w:rFonts w:cstheme="majorHAnsi"/>
              <w:lang w:val="ms-MY"/>
            </w:rPr>
            <w:t xml:space="preserve">Zawacki-Richter et al. </w:t>
          </w:r>
          <w:r w:rsidR="00BD0D4C">
            <w:rPr>
              <w:rFonts w:cstheme="majorHAnsi"/>
              <w:lang w:val="ms-MY"/>
            </w:rPr>
            <w:t>,</w:t>
          </w:r>
          <w:r w:rsidR="00830AA5" w:rsidRPr="00830AA5">
            <w:rPr>
              <w:rFonts w:cstheme="majorHAnsi"/>
              <w:lang w:val="ms-MY"/>
            </w:rPr>
            <w:t>2019)</w:t>
          </w:r>
        </w:sdtContent>
      </w:sdt>
      <w:r w:rsidRPr="00396030">
        <w:rPr>
          <w:rFonts w:cstheme="majorHAnsi"/>
          <w:lang w:val="ms-MY"/>
        </w:rPr>
        <w:t>.</w:t>
      </w:r>
    </w:p>
    <w:p w14:paraId="57D3C2F4" w14:textId="77777777" w:rsidR="00396030" w:rsidRPr="00396030" w:rsidRDefault="00396030" w:rsidP="00396030">
      <w:pPr>
        <w:jc w:val="both"/>
        <w:rPr>
          <w:rFonts w:cstheme="majorHAnsi"/>
          <w:lang w:val="ms-MY"/>
        </w:rPr>
      </w:pPr>
    </w:p>
    <w:p w14:paraId="71EAE0CE" w14:textId="7551A75E" w:rsidR="00396030" w:rsidRPr="00396030" w:rsidRDefault="00396030" w:rsidP="00396030">
      <w:pPr>
        <w:jc w:val="both"/>
        <w:rPr>
          <w:rFonts w:cstheme="majorHAnsi"/>
          <w:lang w:val="ms-MY"/>
        </w:rPr>
      </w:pPr>
      <w:r w:rsidRPr="00396030">
        <w:rPr>
          <w:rFonts w:cstheme="majorHAnsi"/>
          <w:lang w:val="ms-MY"/>
        </w:rPr>
        <w:lastRenderedPageBreak/>
        <w:t xml:space="preserve">Kajian sistematik oleh </w:t>
      </w:r>
      <w:r w:rsidR="0002190D">
        <w:rPr>
          <w:rFonts w:cstheme="majorHAnsi"/>
          <w:lang w:val="ms-MY"/>
        </w:rPr>
        <w:t>Melisa</w:t>
      </w:r>
      <w:r w:rsidRPr="00396030">
        <w:rPr>
          <w:rFonts w:cstheme="majorHAnsi"/>
          <w:lang w:val="ms-MY"/>
        </w:rPr>
        <w:t xml:space="preserve"> et al. (2024) menunjukkan bahawa penggunaan AI seperti ChatGPT dapat merangsang proses pembelajaran kendiri, meningkatkan kecekapan pelajar dalam menyusun hujah serta menyokong pedagogi konstruktivisme melalui respons dinamik yang diperibadikan. Tambahan pula, </w:t>
      </w:r>
      <w:sdt>
        <w:sdtPr>
          <w:rPr>
            <w:rFonts w:cstheme="majorHAnsi"/>
            <w:lang w:val="ms-MY"/>
          </w:rPr>
          <w:tag w:val="MENDELEY_CITATION_v3_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"/>
          <w:id w:val="-1193378359"/>
          <w:placeholder>
            <w:docPart w:val="DefaultPlaceholder_-1854013440"/>
          </w:placeholder>
        </w:sdtPr>
        <w:sdtContent>
          <w:r w:rsidR="00830AA5" w:rsidRPr="00830AA5">
            <w:rPr>
              <w:rFonts w:cstheme="majorHAnsi"/>
              <w:lang w:val="ms-MY"/>
            </w:rPr>
            <w:t>Zawacki-Richter et al. (2019)</w:t>
          </w:r>
        </w:sdtContent>
      </w:sdt>
      <w:r w:rsidRPr="00396030">
        <w:rPr>
          <w:rFonts w:cstheme="majorHAnsi"/>
          <w:lang w:val="ms-MY"/>
        </w:rPr>
        <w:t xml:space="preserve"> melaporkan bahawa AI memberikan kesan positif terhadap motivasi pelajar dan keaktifan mereka dalam kelas terutamanya apabila digabungkan dengan pendekatan pembelajaran teradun (blended learning).</w:t>
      </w:r>
    </w:p>
    <w:p w14:paraId="5ABF3AB1" w14:textId="77777777" w:rsidR="00396030" w:rsidRPr="00396030" w:rsidRDefault="00396030" w:rsidP="00396030">
      <w:pPr>
        <w:jc w:val="both"/>
        <w:rPr>
          <w:rFonts w:cstheme="majorHAnsi"/>
          <w:lang w:val="ms-MY"/>
        </w:rPr>
      </w:pPr>
    </w:p>
    <w:p w14:paraId="1EF5D02A" w14:textId="328342DC" w:rsidR="006C136B" w:rsidRDefault="00396030" w:rsidP="00396030">
      <w:pPr>
        <w:jc w:val="both"/>
        <w:rPr>
          <w:rFonts w:cstheme="majorHAnsi"/>
          <w:lang w:val="ms-MY"/>
        </w:rPr>
      </w:pPr>
      <w:r w:rsidRPr="00396030">
        <w:rPr>
          <w:rFonts w:cstheme="majorHAnsi"/>
          <w:lang w:val="ms-MY"/>
        </w:rPr>
        <w:t xml:space="preserve">Namun, penggunaan teknologi ini juga menimbulkan isu akademik yang perlu ditangani. Antaranya termasuk risiko kebergantungan kepada sistem, kesahihan maklumat yang dijana dan ketiadaan justifikasi epistemologi terhadap kandungan yang dihasilkan oleh AI. Penyelidikan oleh </w:t>
      </w:r>
      <w:sdt>
        <w:sdtPr>
          <w:rPr>
            <w:rFonts w:cstheme="majorHAnsi"/>
            <w:lang w:val="ms-MY"/>
          </w:rPr>
          <w:tag w:val="MENDELEY_CITATION_v3_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"/>
          <w:id w:val="-1440760744"/>
          <w:placeholder>
            <w:docPart w:val="DefaultPlaceholder_-1854013440"/>
          </w:placeholder>
        </w:sdtPr>
        <w:sdtContent>
          <w:r w:rsidR="00830AA5" w:rsidRPr="00830AA5">
            <w:rPr>
              <w:rFonts w:cstheme="majorHAnsi"/>
              <w:lang w:val="ms-MY"/>
            </w:rPr>
            <w:t>Grassini (2023)</w:t>
          </w:r>
        </w:sdtContent>
      </w:sdt>
      <w:r w:rsidRPr="00396030">
        <w:rPr>
          <w:rFonts w:cstheme="majorHAnsi"/>
          <w:lang w:val="ms-MY"/>
        </w:rPr>
        <w:t xml:space="preserve"> menegaskan bahawa pelajar perlu dilatih dengan kemahiran literasi digital dan pemikiran reflektif supaya maklumat daripada ChatGPT dapat disaring dan ditafsir secara kritis. Oleh itu, keberkesanan penggunaan ChatGPT dalam pendidikan tinggi bergantung kepada kawalan etika, bimbingan pensyarah dan struktur pedagogi yang bersesuaian.</w:t>
      </w:r>
    </w:p>
    <w:p w14:paraId="18E6E93D" w14:textId="77777777" w:rsidR="00396030" w:rsidRPr="00903807" w:rsidRDefault="00396030" w:rsidP="00396030">
      <w:pPr>
        <w:rPr>
          <w:rFonts w:cstheme="majorHAnsi"/>
          <w:lang w:val="ms-MY"/>
        </w:rPr>
      </w:pPr>
    </w:p>
    <w:p w14:paraId="3F9AEE35" w14:textId="0A605ADE" w:rsidR="006C136B" w:rsidRPr="00903807" w:rsidRDefault="006C136B" w:rsidP="00215129">
      <w:pPr>
        <w:rPr>
          <w:rFonts w:cstheme="majorHAnsi"/>
          <w:b/>
          <w:bCs/>
          <w:lang w:val="ms-MY"/>
        </w:rPr>
      </w:pPr>
      <w:bookmarkStart w:id="4" w:name="_Hlk140915984"/>
      <w:r w:rsidRPr="00903807">
        <w:rPr>
          <w:rFonts w:cstheme="majorHAnsi"/>
          <w:b/>
          <w:bCs/>
          <w:lang w:val="ms-MY"/>
        </w:rPr>
        <w:t xml:space="preserve">2.2 </w:t>
      </w:r>
      <w:bookmarkEnd w:id="4"/>
      <w:r w:rsidR="00215129" w:rsidRPr="00215129">
        <w:rPr>
          <w:rFonts w:cstheme="majorHAnsi"/>
          <w:b/>
          <w:bCs/>
          <w:lang w:val="ms-MY"/>
        </w:rPr>
        <w:t>Pendidikan Islam dan Keperluan Pengajaran Abad ke-21</w:t>
      </w:r>
    </w:p>
    <w:p w14:paraId="69ED607A" w14:textId="77777777" w:rsidR="006C136B" w:rsidRPr="00903807" w:rsidRDefault="006C136B" w:rsidP="006C136B">
      <w:pPr>
        <w:jc w:val="both"/>
        <w:rPr>
          <w:rFonts w:cstheme="majorHAnsi"/>
          <w:lang w:val="ms-MY"/>
        </w:rPr>
      </w:pPr>
      <w:bookmarkStart w:id="5" w:name="_Hlk140916005"/>
    </w:p>
    <w:bookmarkEnd w:id="5"/>
    <w:p w14:paraId="7BB7CBE8" w14:textId="5769F126" w:rsidR="00E011D8" w:rsidRPr="00E011D8" w:rsidRDefault="00E011D8" w:rsidP="00E011D8">
      <w:pPr>
        <w:jc w:val="both"/>
        <w:rPr>
          <w:rFonts w:cstheme="majorHAnsi"/>
          <w:lang w:val="ms-MY"/>
        </w:rPr>
      </w:pPr>
      <w:r w:rsidRPr="00E011D8">
        <w:rPr>
          <w:rFonts w:cstheme="majorHAnsi"/>
          <w:lang w:val="ms-MY"/>
        </w:rPr>
        <w:t>Pendidikan Islam berfungsi sebagai wadah membentuk kefahaman holistik dalam kalangan pelajar terhadap ilmu wahyu dan sains kemanusiaan Islam. Pendekatan yang seimbang antara ilmu naqli dan aqli merupakan asas penting dalam pengajaran kursus seperti aqidah, fiqh, tafsir dan akhlak. Kekuatan pendidikan Islam terletak pada peranan guru sebagai murabbi</w:t>
      </w:r>
      <w:r w:rsidR="00715830">
        <w:rPr>
          <w:rFonts w:cstheme="majorHAnsi"/>
          <w:lang w:val="ms-MY"/>
        </w:rPr>
        <w:t xml:space="preserve"> yakni</w:t>
      </w:r>
      <w:r w:rsidRPr="00E011D8">
        <w:rPr>
          <w:rFonts w:cstheme="majorHAnsi"/>
          <w:lang w:val="ms-MY"/>
        </w:rPr>
        <w:t xml:space="preserve"> bukan semata-mata penyampai ilmu tetapi juga pembimbing sahsiah dan pemudah cara penghayatan nilai. Oleh itu, penggabungan teknologi ke dalam sistem ini perlu dinilai secara kritis agar tidak menghakis nilai tradisi dan autoriti ilmu (</w:t>
      </w:r>
      <w:sdt>
        <w:sdtPr>
          <w:rPr>
            <w:rFonts w:cstheme="majorHAnsi"/>
            <w:lang w:val="ms-MY"/>
          </w:rPr>
          <w:tag w:val="MENDELEY_CITATION_v3_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"/>
          <w:id w:val="1111243935"/>
          <w:placeholder>
            <w:docPart w:val="DefaultPlaceholder_-1854013440"/>
          </w:placeholder>
        </w:sdtPr>
        <w:sdtContent>
          <w:r w:rsidR="00830AA5" w:rsidRPr="00830AA5">
            <w:rPr>
              <w:rFonts w:cstheme="majorHAnsi"/>
              <w:lang w:val="ms-MY"/>
            </w:rPr>
            <w:t xml:space="preserve">Maulidia et al. </w:t>
          </w:r>
          <w:r w:rsidR="0067165E">
            <w:rPr>
              <w:rFonts w:cstheme="majorHAnsi"/>
              <w:lang w:val="ms-MY"/>
            </w:rPr>
            <w:t xml:space="preserve">, </w:t>
          </w:r>
          <w:r w:rsidR="00830AA5" w:rsidRPr="00830AA5">
            <w:rPr>
              <w:rFonts w:cstheme="majorHAnsi"/>
              <w:lang w:val="ms-MY"/>
            </w:rPr>
            <w:t>2025)</w:t>
          </w:r>
        </w:sdtContent>
      </w:sdt>
      <w:r w:rsidRPr="00E011D8">
        <w:rPr>
          <w:rFonts w:cstheme="majorHAnsi"/>
          <w:lang w:val="ms-MY"/>
        </w:rPr>
        <w:t>.</w:t>
      </w:r>
    </w:p>
    <w:p w14:paraId="55167146" w14:textId="77777777" w:rsidR="00E011D8" w:rsidRPr="00E011D8" w:rsidRDefault="00E011D8" w:rsidP="00E011D8">
      <w:pPr>
        <w:jc w:val="both"/>
        <w:rPr>
          <w:rFonts w:cstheme="majorHAnsi"/>
          <w:lang w:val="ms-MY"/>
        </w:rPr>
      </w:pPr>
    </w:p>
    <w:p w14:paraId="59047D25" w14:textId="389799BC" w:rsidR="00E011D8" w:rsidRPr="00E011D8" w:rsidRDefault="00E011D8" w:rsidP="00E011D8">
      <w:pPr>
        <w:jc w:val="both"/>
        <w:rPr>
          <w:rFonts w:cstheme="majorHAnsi"/>
          <w:lang w:val="ms-MY"/>
        </w:rPr>
      </w:pPr>
      <w:r w:rsidRPr="00E011D8">
        <w:rPr>
          <w:rFonts w:cstheme="majorHAnsi"/>
          <w:lang w:val="ms-MY"/>
        </w:rPr>
        <w:t xml:space="preserve">Potensi penggunaan AI dalam Pendidikan Islam mula diteliti secara lebih sistematik sejak tahun 2023. </w:t>
      </w:r>
      <w:sdt>
        <w:sdtPr>
          <w:rPr>
            <w:rFonts w:cstheme="majorHAnsi"/>
            <w:lang w:val="ms-MY"/>
          </w:rPr>
          <w:tag w:val="MENDELEY_CITATION_v3_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"/>
          <w:id w:val="1419066164"/>
          <w:placeholder>
            <w:docPart w:val="DefaultPlaceholder_-1854013440"/>
          </w:placeholder>
        </w:sdtPr>
        <w:sdtContent>
          <w:r w:rsidR="00830AA5" w:rsidRPr="00830AA5">
            <w:rPr>
              <w:rFonts w:cstheme="majorHAnsi"/>
              <w:lang w:val="ms-MY"/>
            </w:rPr>
            <w:t>Hasan et al. (2023)</w:t>
          </w:r>
        </w:sdtContent>
      </w:sdt>
      <w:r w:rsidRPr="00E011D8">
        <w:rPr>
          <w:rFonts w:cstheme="majorHAnsi"/>
          <w:lang w:val="ms-MY"/>
        </w:rPr>
        <w:t xml:space="preserve"> dalam kajian kuasi-eksperimen menunjukkan bahawa penggunaan ChatGPT dapat meningkatkan kefahaman pelajar dalam topik fiqh, khususnya apabila disampaikan dalam bentuk simulasi situasi dan soal jawab. Teknologi ini juga membantu pelajar menjelaskan kembali konsep menggunakan bahasa mereka sendiri, sekaligus mengukuhkan proses penginternalisasian ilmu. Walau bagaimanapun, isu kesahihan maklumat kekal sebagai kebimbangan utama terutamanya apabila perbezaan mazhab atau pendapat ulama terlibat.</w:t>
      </w:r>
    </w:p>
    <w:p w14:paraId="1C41D1CE" w14:textId="77777777" w:rsidR="00E011D8" w:rsidRPr="00E011D8" w:rsidRDefault="00E011D8" w:rsidP="00E011D8">
      <w:pPr>
        <w:jc w:val="both"/>
        <w:rPr>
          <w:rFonts w:cstheme="majorHAnsi"/>
          <w:lang w:val="ms-MY"/>
        </w:rPr>
      </w:pPr>
    </w:p>
    <w:p w14:paraId="37142460" w14:textId="0AC767D9" w:rsidR="006C136B" w:rsidRDefault="00E011D8" w:rsidP="00E011D8">
      <w:pPr>
        <w:jc w:val="both"/>
        <w:rPr>
          <w:rFonts w:cstheme="majorHAnsi"/>
          <w:lang w:val="ms-MY"/>
        </w:rPr>
      </w:pPr>
      <w:r w:rsidRPr="00E011D8">
        <w:rPr>
          <w:rFonts w:cstheme="majorHAnsi"/>
          <w:lang w:val="ms-MY"/>
        </w:rPr>
        <w:t xml:space="preserve">Kajian oleh </w:t>
      </w:r>
      <w:sdt>
        <w:sdtPr>
          <w:rPr>
            <w:rFonts w:cstheme="majorHAnsi"/>
            <w:lang w:val="ms-MY"/>
          </w:rPr>
          <w:tag w:val="MENDELEY_CITATION_v3_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"/>
          <w:id w:val="1630049668"/>
          <w:placeholder>
            <w:docPart w:val="DefaultPlaceholder_-1854013440"/>
          </w:placeholder>
        </w:sdtPr>
        <w:sdtContent>
          <w:r w:rsidR="00830AA5" w:rsidRPr="00830AA5">
            <w:rPr>
              <w:lang w:val="ms-MY"/>
            </w:rPr>
            <w:t>Yasmar &amp; Amalia (2024)</w:t>
          </w:r>
        </w:sdtContent>
      </w:sdt>
      <w:r w:rsidRPr="00E011D8">
        <w:rPr>
          <w:rFonts w:cstheme="majorHAnsi"/>
          <w:lang w:val="ms-MY"/>
        </w:rPr>
        <w:t xml:space="preserve"> mencadangkan supaya pendekatan hibrid dibentuk</w:t>
      </w:r>
      <w:r w:rsidR="00B74BBB">
        <w:rPr>
          <w:rFonts w:cstheme="majorHAnsi"/>
          <w:lang w:val="ms-MY"/>
        </w:rPr>
        <w:t xml:space="preserve"> yakni</w:t>
      </w:r>
      <w:r w:rsidRPr="00E011D8">
        <w:rPr>
          <w:rFonts w:cstheme="majorHAnsi"/>
          <w:lang w:val="ms-MY"/>
        </w:rPr>
        <w:t xml:space="preserve"> integrasi teknologi seperti ChatGPT bersama bimbingan guru yang bertindak sebagai pentafsir kandungan dan penjaga nilai. Ini selari dengan saranan </w:t>
      </w:r>
      <w:sdt>
        <w:sdtPr>
          <w:rPr>
            <w:rFonts w:cstheme="majorHAnsi"/>
            <w:lang w:val="ms-MY"/>
          </w:rPr>
          <w:tag w:val="MENDELEY_CITATION_v3_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"/>
          <w:id w:val="-1871528985"/>
          <w:placeholder>
            <w:docPart w:val="DefaultPlaceholder_-1854013440"/>
          </w:placeholder>
        </w:sdtPr>
        <w:sdtContent>
          <w:r w:rsidR="00830AA5" w:rsidRPr="00830AA5">
            <w:rPr>
              <w:rFonts w:cstheme="majorHAnsi"/>
              <w:lang w:val="ms-MY"/>
            </w:rPr>
            <w:t>Djazilan et al. (2024)</w:t>
          </w:r>
        </w:sdtContent>
      </w:sdt>
      <w:r w:rsidRPr="00E011D8">
        <w:rPr>
          <w:rFonts w:cstheme="majorHAnsi"/>
          <w:lang w:val="ms-MY"/>
        </w:rPr>
        <w:t xml:space="preserve"> yang menekankan bahawa AI tidak boleh menggantikan elemen spiritual dan hubungan insani yang merupakan teras dalam pendidikan Islam. Justeru, keperluan pedagogi abad ke-21 bukan hanya menuntut inovasi teknologi tetapi juga penyesuaian nilai, sensitiviti budaya</w:t>
      </w:r>
      <w:r w:rsidR="00B74BBB">
        <w:rPr>
          <w:rFonts w:cstheme="majorHAnsi"/>
          <w:lang w:val="ms-MY"/>
        </w:rPr>
        <w:t xml:space="preserve"> </w:t>
      </w:r>
      <w:r w:rsidRPr="00E011D8">
        <w:rPr>
          <w:rFonts w:cstheme="majorHAnsi"/>
          <w:lang w:val="ms-MY"/>
        </w:rPr>
        <w:t>dan keseimbangan antara maklumat dan hikmah.</w:t>
      </w:r>
    </w:p>
    <w:p w14:paraId="44AB7CF9" w14:textId="77777777" w:rsidR="00F40F9F" w:rsidRPr="00903807" w:rsidRDefault="00F40F9F" w:rsidP="006C136B">
      <w:pPr>
        <w:rPr>
          <w:rFonts w:cstheme="majorHAnsi"/>
          <w:lang w:val="ms-MY"/>
        </w:rPr>
      </w:pPr>
    </w:p>
    <w:p w14:paraId="63960149" w14:textId="14D82F96" w:rsidR="003737B9" w:rsidRDefault="006C136B" w:rsidP="00215129">
      <w:pPr>
        <w:rPr>
          <w:rFonts w:cstheme="majorHAnsi"/>
          <w:b/>
          <w:bCs/>
          <w:lang w:val="ms-MY"/>
        </w:rPr>
      </w:pPr>
      <w:r w:rsidRPr="00903807">
        <w:rPr>
          <w:rFonts w:cstheme="majorHAnsi"/>
          <w:b/>
          <w:bCs/>
          <w:lang w:val="ms-MY"/>
        </w:rPr>
        <w:t xml:space="preserve">2.3 </w:t>
      </w:r>
      <w:r w:rsidR="00215129" w:rsidRPr="00215129">
        <w:rPr>
          <w:rFonts w:cstheme="majorHAnsi"/>
          <w:b/>
          <w:bCs/>
          <w:lang w:val="ms-MY"/>
        </w:rPr>
        <w:t>Dapatan Empirikal dan Cabaran Penggunaan ChatGPT dalam Pendidikan Islam</w:t>
      </w:r>
    </w:p>
    <w:p w14:paraId="3B2DE3B6" w14:textId="77777777" w:rsidR="00215129" w:rsidRPr="00215129" w:rsidRDefault="00215129" w:rsidP="00215129">
      <w:pPr>
        <w:rPr>
          <w:rFonts w:cstheme="majorHAnsi"/>
          <w:b/>
          <w:bCs/>
          <w:lang w:val="ms-MY"/>
        </w:rPr>
      </w:pPr>
    </w:p>
    <w:p w14:paraId="49CC2B60" w14:textId="50CB255F" w:rsidR="00A750AD" w:rsidRPr="00A750AD" w:rsidRDefault="00A750AD" w:rsidP="00A750AD">
      <w:pPr>
        <w:jc w:val="both"/>
        <w:rPr>
          <w:rFonts w:cstheme="majorHAnsi"/>
          <w:lang w:val="ms-MY"/>
        </w:rPr>
      </w:pPr>
      <w:r w:rsidRPr="00A750AD">
        <w:rPr>
          <w:rFonts w:cstheme="majorHAnsi"/>
          <w:lang w:val="ms-MY"/>
        </w:rPr>
        <w:lastRenderedPageBreak/>
        <w:t xml:space="preserve">Penyelidikan berkaitan ChatGPT dalam konteks Pendidikan Islam mula berkembang sejak 2023, dengan dapatan awal menunjukkan impak positif terhadap motivasi pelajar, penguasaan kandungan dan kemahiran komunikasi. Kajian oleh </w:t>
      </w:r>
      <w:sdt>
        <w:sdtPr>
          <w:rPr>
            <w:rFonts w:cstheme="majorHAnsi"/>
            <w:lang w:val="ms-MY"/>
          </w:rPr>
          <w:tag w:val="MENDELEY_CITATION_v3_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"/>
          <w:id w:val="20453653"/>
          <w:placeholder>
            <w:docPart w:val="DefaultPlaceholder_-1854013440"/>
          </w:placeholder>
        </w:sdtPr>
        <w:sdtContent>
          <w:r w:rsidR="00830AA5" w:rsidRPr="00830AA5">
            <w:rPr>
              <w:rFonts w:cstheme="majorHAnsi"/>
              <w:lang w:val="ms-MY"/>
            </w:rPr>
            <w:t>Margareta et al. (2025)</w:t>
          </w:r>
        </w:sdtContent>
      </w:sdt>
      <w:r w:rsidRPr="00A750AD">
        <w:rPr>
          <w:rFonts w:cstheme="majorHAnsi"/>
          <w:lang w:val="ms-MY"/>
        </w:rPr>
        <w:t xml:space="preserve"> membuktikan bahawa penggunaan aplikasi AI gamifikasi seperti Marbel Shalat membawa kepada peningkatan penguasaan pelajar terhadap ibadah asas sehingga 91.7%, menunjukkan bahawa AI boleh menjadi medium yang efektif dalam menyampaikan kandungan berbentuk amali.</w:t>
      </w:r>
    </w:p>
    <w:p w14:paraId="38A8D4D2" w14:textId="77777777" w:rsidR="00A750AD" w:rsidRPr="00A750AD" w:rsidRDefault="00A750AD" w:rsidP="00A750AD">
      <w:pPr>
        <w:jc w:val="both"/>
        <w:rPr>
          <w:rFonts w:cstheme="majorHAnsi"/>
          <w:lang w:val="ms-MY"/>
        </w:rPr>
      </w:pPr>
    </w:p>
    <w:p w14:paraId="3FF9590D" w14:textId="21BE709A" w:rsidR="00A750AD" w:rsidRPr="00A750AD" w:rsidRDefault="00A750AD" w:rsidP="00A750AD">
      <w:pPr>
        <w:jc w:val="both"/>
        <w:rPr>
          <w:rFonts w:cstheme="majorHAnsi"/>
          <w:lang w:val="ms-MY"/>
        </w:rPr>
      </w:pPr>
      <w:r w:rsidRPr="00A750AD">
        <w:rPr>
          <w:rFonts w:cstheme="majorHAnsi"/>
          <w:lang w:val="ms-MY"/>
        </w:rPr>
        <w:t xml:space="preserve">Sementara itu, Sofa et al. (2024) melaporkan bahawa penggunaan ChatGPT dalam kalangan pelajar universiti Islam membantu membina kemahiran berfikir kritis dan analisis teks. Walau bagaimanapun, mereka menegaskan bahawa pensyarah perlu memainkan peranan aktif dalam memantau, menyaring dan membimbing penggunaan AI bagi mengelakkan kekeliruan konsep atau penyebaran maklumat tidak sahih. Pandangan ini turut disokong oleh kajian </w:t>
      </w:r>
      <w:sdt>
        <w:sdtPr>
          <w:rPr>
            <w:rFonts w:cstheme="majorHAnsi"/>
            <w:lang w:val="ms-MY"/>
          </w:rPr>
          <w:tag w:val="MENDELEY_CITATION_v3_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"/>
          <w:id w:val="1285150186"/>
          <w:placeholder>
            <w:docPart w:val="DefaultPlaceholder_-1854013440"/>
          </w:placeholder>
        </w:sdtPr>
        <w:sdtContent>
          <w:r w:rsidR="00830AA5" w:rsidRPr="00830AA5">
            <w:rPr>
              <w:rFonts w:cstheme="majorHAnsi"/>
              <w:lang w:val="ms-MY"/>
            </w:rPr>
            <w:t>Syukur et al. (2024)</w:t>
          </w:r>
        </w:sdtContent>
      </w:sdt>
      <w:r w:rsidRPr="00A750AD">
        <w:rPr>
          <w:rFonts w:cstheme="majorHAnsi"/>
          <w:lang w:val="ms-MY"/>
        </w:rPr>
        <w:t xml:space="preserve"> yang menunjukkan bahawa perbezaan pendekatan antara negara</w:t>
      </w:r>
      <w:r w:rsidR="00EA5C55">
        <w:rPr>
          <w:rFonts w:cstheme="majorHAnsi"/>
          <w:lang w:val="ms-MY"/>
        </w:rPr>
        <w:t xml:space="preserve"> </w:t>
      </w:r>
      <w:r w:rsidRPr="00A750AD">
        <w:rPr>
          <w:rFonts w:cstheme="majorHAnsi"/>
          <w:lang w:val="ms-MY"/>
        </w:rPr>
        <w:t>seperti Indonesia dan Thailand</w:t>
      </w:r>
      <w:r w:rsidR="00EA5C55">
        <w:rPr>
          <w:rFonts w:cstheme="majorHAnsi"/>
          <w:lang w:val="ms-MY"/>
        </w:rPr>
        <w:t xml:space="preserve"> </w:t>
      </w:r>
      <w:r w:rsidRPr="00A750AD">
        <w:rPr>
          <w:rFonts w:cstheme="majorHAnsi"/>
          <w:lang w:val="ms-MY"/>
        </w:rPr>
        <w:t>dalam mengaplikasikan AI dalam pendidikan Islam berkait rapat dengan tahap infrastruktur, keupayaan tenaga pengajar</w:t>
      </w:r>
      <w:r w:rsidR="00EA5C55">
        <w:rPr>
          <w:rFonts w:cstheme="majorHAnsi"/>
          <w:lang w:val="ms-MY"/>
        </w:rPr>
        <w:t xml:space="preserve"> </w:t>
      </w:r>
      <w:r w:rsidRPr="00A750AD">
        <w:rPr>
          <w:rFonts w:cstheme="majorHAnsi"/>
          <w:lang w:val="ms-MY"/>
        </w:rPr>
        <w:t>dan sikap terhadap perubahan.</w:t>
      </w:r>
    </w:p>
    <w:p w14:paraId="5BDA1C9D" w14:textId="77777777" w:rsidR="00A750AD" w:rsidRPr="00A750AD" w:rsidRDefault="00A750AD" w:rsidP="00A750AD">
      <w:pPr>
        <w:jc w:val="both"/>
        <w:rPr>
          <w:rFonts w:cstheme="majorHAnsi"/>
          <w:lang w:val="ms-MY"/>
        </w:rPr>
      </w:pPr>
    </w:p>
    <w:p w14:paraId="0273F3BE" w14:textId="03B24E49" w:rsidR="00F16BDF" w:rsidRDefault="00A750AD" w:rsidP="00A750AD">
      <w:pPr>
        <w:jc w:val="both"/>
        <w:rPr>
          <w:rFonts w:cstheme="majorHAnsi"/>
          <w:lang w:val="ms-MY"/>
        </w:rPr>
      </w:pPr>
      <w:r w:rsidRPr="00A750AD">
        <w:rPr>
          <w:rFonts w:cstheme="majorHAnsi"/>
          <w:lang w:val="ms-MY"/>
        </w:rPr>
        <w:t xml:space="preserve">Dari </w:t>
      </w:r>
      <w:r w:rsidR="00EA5C55">
        <w:rPr>
          <w:rFonts w:cstheme="majorHAnsi"/>
          <w:lang w:val="ms-MY"/>
        </w:rPr>
        <w:t>sudu</w:t>
      </w:r>
      <w:r w:rsidR="00EB139A">
        <w:rPr>
          <w:rFonts w:cstheme="majorHAnsi"/>
          <w:lang w:val="ms-MY"/>
        </w:rPr>
        <w:t>t</w:t>
      </w:r>
      <w:r w:rsidRPr="00A750AD">
        <w:rPr>
          <w:rFonts w:cstheme="majorHAnsi"/>
          <w:lang w:val="ms-MY"/>
        </w:rPr>
        <w:t xml:space="preserve"> cabaran, antara isu utama yang dikenal pasti ialah kekurangan garis panduan etika penggunaan ChatGPT dalam bidang berasaskan agama, serta ketidaksediaan sebahagian pendidik terhadap transformasi digital. </w:t>
      </w:r>
      <w:sdt>
        <w:sdtPr>
          <w:rPr>
            <w:rFonts w:cstheme="majorHAnsi"/>
            <w:lang w:val="ms-MY"/>
          </w:rPr>
          <w:tag w:val="MENDELEY_CITATION_v3_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"/>
          <w:id w:val="541796420"/>
          <w:placeholder>
            <w:docPart w:val="DefaultPlaceholder_-1854013440"/>
          </w:placeholder>
        </w:sdtPr>
        <w:sdtContent>
          <w:r w:rsidR="00830AA5" w:rsidRPr="00830AA5">
            <w:rPr>
              <w:lang w:val="ms-MY"/>
            </w:rPr>
            <w:t>Yasmar &amp; Amalia (2024)</w:t>
          </w:r>
        </w:sdtContent>
      </w:sdt>
      <w:r w:rsidRPr="00A750AD">
        <w:rPr>
          <w:rFonts w:cstheme="majorHAnsi"/>
          <w:lang w:val="ms-MY"/>
        </w:rPr>
        <w:t xml:space="preserve"> melalui analisis SWOT mereka menyatakan bahawa walaupun ChatGPT menyediakan maklumat secara cepat dan luas, ia masih terdedah kepada risiko bias, plagiarisme, serta kehilangan nilai reflektif dalam pembelajaran. </w:t>
      </w:r>
      <w:sdt>
        <w:sdtPr>
          <w:rPr>
            <w:rFonts w:cstheme="majorHAnsi"/>
            <w:lang w:val="ms-MY"/>
          </w:rPr>
          <w:tag w:val="MENDELEY_CITATION_v3_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"/>
          <w:id w:val="-382482785"/>
          <w:placeholder>
            <w:docPart w:val="DefaultPlaceholder_-1854013440"/>
          </w:placeholder>
        </w:sdtPr>
        <w:sdtContent>
          <w:r w:rsidR="00830AA5" w:rsidRPr="00830AA5">
            <w:rPr>
              <w:rFonts w:cstheme="majorHAnsi"/>
              <w:lang w:val="ms-MY"/>
            </w:rPr>
            <w:t>Rifah et al. (2024)</w:t>
          </w:r>
        </w:sdtContent>
      </w:sdt>
      <w:r w:rsidRPr="00A750AD">
        <w:rPr>
          <w:rFonts w:cstheme="majorHAnsi"/>
          <w:lang w:val="ms-MY"/>
        </w:rPr>
        <w:t xml:space="preserve"> pula menyarankan agar penggunaan AI dalam pendidikan Islam dikawal melalui pembangunan garis panduan syariah, latihan guru secara berterusan, dan penyelidikan berasaskan maqasid al-Shariah.</w:t>
      </w:r>
    </w:p>
    <w:p w14:paraId="020F21A8" w14:textId="77777777" w:rsidR="00B74BBB" w:rsidRPr="00903807" w:rsidRDefault="00B74BBB">
      <w:pPr>
        <w:rPr>
          <w:rFonts w:cstheme="majorHAnsi"/>
          <w:lang w:val="ms-MY"/>
        </w:rPr>
      </w:pPr>
    </w:p>
    <w:p w14:paraId="462DD0D9" w14:textId="377CC1D5" w:rsidR="000431C0" w:rsidRPr="00903807" w:rsidRDefault="00AC72B0">
      <w:pPr>
        <w:pStyle w:val="Heading1"/>
        <w:keepNext w:val="0"/>
        <w:jc w:val="both"/>
        <w:rPr>
          <w:rFonts w:cstheme="majorHAnsi"/>
          <w:lang w:val="ms-MY"/>
        </w:rPr>
      </w:pPr>
      <w:r w:rsidRPr="00903807">
        <w:rPr>
          <w:rFonts w:cstheme="majorHAnsi"/>
          <w:lang w:val="ms-MY"/>
        </w:rPr>
        <w:t xml:space="preserve">3. </w:t>
      </w:r>
      <w:r w:rsidR="000431C0" w:rsidRPr="00903807">
        <w:rPr>
          <w:rFonts w:cstheme="majorHAnsi"/>
          <w:lang w:val="ms-MY"/>
        </w:rPr>
        <w:t xml:space="preserve">Persoalan Kajian </w:t>
      </w:r>
    </w:p>
    <w:p w14:paraId="4B210ECE" w14:textId="77777777" w:rsidR="000431C0" w:rsidRPr="00903807" w:rsidRDefault="000431C0" w:rsidP="000431C0">
      <w:pPr>
        <w:rPr>
          <w:rFonts w:cstheme="majorHAnsi"/>
          <w:lang w:val="ms-MY"/>
        </w:rPr>
      </w:pPr>
    </w:p>
    <w:p w14:paraId="4F1563D6" w14:textId="73304BA2" w:rsidR="000431C0" w:rsidRPr="00903807" w:rsidRDefault="000431C0" w:rsidP="000431C0">
      <w:pPr>
        <w:jc w:val="both"/>
        <w:rPr>
          <w:rFonts w:cstheme="majorHAnsi"/>
          <w:lang w:val="ms-MY"/>
        </w:rPr>
      </w:pPr>
      <w:r w:rsidRPr="00903807">
        <w:rPr>
          <w:rFonts w:cstheme="majorHAnsi"/>
          <w:lang w:val="ms-MY"/>
        </w:rPr>
        <w:t xml:space="preserve">Persoalan kajian dibangunkan menggunakan model SPIDER telah diperkenalkan oleh </w:t>
      </w:r>
      <w:sdt>
        <w:sdtPr>
          <w:rPr>
            <w:rFonts w:cstheme="majorHAnsi"/>
            <w:lang w:val="ms-MY"/>
          </w:rPr>
          <w:tag w:val="MENDELEY_CITATION_v3_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"/>
          <w:id w:val="-54239307"/>
          <w:placeholder>
            <w:docPart w:val="DefaultPlaceholder_-1854013440"/>
          </w:placeholder>
        </w:sdtPr>
        <w:sdtContent>
          <w:r w:rsidR="00830AA5" w:rsidRPr="00830AA5">
            <w:rPr>
              <w:rFonts w:cstheme="majorHAnsi"/>
              <w:lang w:val="ms-MY"/>
            </w:rPr>
            <w:t>(Cooke et al., 2012)</w:t>
          </w:r>
        </w:sdtContent>
      </w:sdt>
      <w:r w:rsidRPr="00903807">
        <w:rPr>
          <w:rFonts w:cstheme="majorHAnsi"/>
          <w:lang w:val="ms-MY"/>
        </w:rPr>
        <w:t xml:space="preserve"> sebagai pendekatan alternatif kepada model PICO, khususnya untuk kajian yang bersifat kualitatif atau bercampur </w:t>
      </w:r>
      <w:r w:rsidRPr="00903807">
        <w:rPr>
          <w:rFonts w:cstheme="majorHAnsi"/>
          <w:i/>
          <w:iCs/>
          <w:lang w:val="ms-MY"/>
        </w:rPr>
        <w:t>(mixed-method</w:t>
      </w:r>
      <w:r w:rsidRPr="00903807">
        <w:rPr>
          <w:rFonts w:cstheme="majorHAnsi"/>
          <w:lang w:val="ms-MY"/>
        </w:rPr>
        <w:t>). Model ini sangat berguna untuk membantu penyelidik membina soalan kajian literatur sistematik yang menumpukan kepada pengalaman, persepsi dan fenomena pendidikan.</w:t>
      </w:r>
    </w:p>
    <w:p w14:paraId="14F358AF" w14:textId="77777777" w:rsidR="000431C0" w:rsidRPr="00903807" w:rsidRDefault="000431C0" w:rsidP="000431C0">
      <w:pPr>
        <w:jc w:val="both"/>
        <w:rPr>
          <w:rFonts w:cstheme="majorHAnsi"/>
          <w:lang w:val="ms-MY"/>
        </w:rPr>
      </w:pPr>
    </w:p>
    <w:tbl>
      <w:tblPr>
        <w:tblStyle w:val="TableGrid"/>
        <w:tblW w:w="0" w:type="auto"/>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3132"/>
        <w:gridCol w:w="5515"/>
      </w:tblGrid>
      <w:tr w:rsidR="000431C0" w:rsidRPr="00903807" w14:paraId="54F36D25" w14:textId="77777777" w:rsidTr="007B265F">
        <w:tc>
          <w:tcPr>
            <w:tcW w:w="704" w:type="dxa"/>
            <w:tcBorders>
              <w:top w:val="single" w:sz="4" w:space="0" w:color="auto"/>
              <w:bottom w:val="single" w:sz="4" w:space="0" w:color="auto"/>
            </w:tcBorders>
          </w:tcPr>
          <w:p w14:paraId="76800DD6" w14:textId="356AC2A7" w:rsidR="000431C0" w:rsidRPr="00384B07" w:rsidRDefault="000431C0" w:rsidP="000431C0">
            <w:pPr>
              <w:jc w:val="both"/>
              <w:rPr>
                <w:rFonts w:asciiTheme="majorHAnsi" w:hAnsiTheme="majorHAnsi" w:cstheme="majorHAnsi"/>
                <w:b/>
                <w:bCs/>
                <w:sz w:val="24"/>
                <w:szCs w:val="24"/>
                <w:lang w:val="ms-MY"/>
              </w:rPr>
            </w:pPr>
            <w:r w:rsidRPr="00384B07">
              <w:rPr>
                <w:rFonts w:asciiTheme="majorHAnsi" w:hAnsiTheme="majorHAnsi" w:cstheme="majorHAnsi"/>
                <w:b/>
                <w:bCs/>
                <w:sz w:val="24"/>
                <w:szCs w:val="24"/>
                <w:lang w:val="ms-MY"/>
              </w:rPr>
              <w:t>Bil.</w:t>
            </w:r>
          </w:p>
        </w:tc>
        <w:tc>
          <w:tcPr>
            <w:tcW w:w="3132" w:type="dxa"/>
            <w:tcBorders>
              <w:top w:val="single" w:sz="4" w:space="0" w:color="auto"/>
              <w:bottom w:val="single" w:sz="4" w:space="0" w:color="auto"/>
            </w:tcBorders>
          </w:tcPr>
          <w:p w14:paraId="299FC806" w14:textId="5F5F4F08" w:rsidR="000431C0" w:rsidRPr="00384B07" w:rsidRDefault="000431C0" w:rsidP="000431C0">
            <w:pPr>
              <w:jc w:val="both"/>
              <w:rPr>
                <w:rFonts w:asciiTheme="majorHAnsi" w:hAnsiTheme="majorHAnsi" w:cstheme="majorHAnsi"/>
                <w:b/>
                <w:bCs/>
                <w:sz w:val="24"/>
                <w:szCs w:val="24"/>
                <w:lang w:val="ms-MY"/>
              </w:rPr>
            </w:pPr>
            <w:r w:rsidRPr="00384B07">
              <w:rPr>
                <w:rFonts w:asciiTheme="majorHAnsi" w:hAnsiTheme="majorHAnsi" w:cstheme="majorHAnsi"/>
                <w:b/>
                <w:bCs/>
                <w:sz w:val="24"/>
                <w:szCs w:val="24"/>
                <w:lang w:val="ms-MY"/>
              </w:rPr>
              <w:t>Elemen Model SPIDER</w:t>
            </w:r>
          </w:p>
        </w:tc>
        <w:tc>
          <w:tcPr>
            <w:tcW w:w="5515" w:type="dxa"/>
            <w:tcBorders>
              <w:top w:val="single" w:sz="4" w:space="0" w:color="auto"/>
              <w:bottom w:val="single" w:sz="4" w:space="0" w:color="auto"/>
            </w:tcBorders>
          </w:tcPr>
          <w:p w14:paraId="71C95CA0" w14:textId="09FC1ED1" w:rsidR="000431C0" w:rsidRPr="00384B07" w:rsidRDefault="007B265F" w:rsidP="000431C0">
            <w:pPr>
              <w:jc w:val="both"/>
              <w:rPr>
                <w:rFonts w:asciiTheme="majorHAnsi" w:hAnsiTheme="majorHAnsi" w:cstheme="majorHAnsi"/>
                <w:b/>
                <w:bCs/>
                <w:sz w:val="24"/>
                <w:szCs w:val="24"/>
                <w:lang w:val="ms-MY"/>
              </w:rPr>
            </w:pPr>
            <w:r w:rsidRPr="00384B07">
              <w:rPr>
                <w:rFonts w:asciiTheme="majorHAnsi" w:hAnsiTheme="majorHAnsi" w:cstheme="majorHAnsi"/>
                <w:b/>
                <w:bCs/>
                <w:sz w:val="24"/>
                <w:szCs w:val="24"/>
                <w:lang w:val="ms-MY"/>
              </w:rPr>
              <w:t>Kandungan Dalam Kajian</w:t>
            </w:r>
          </w:p>
        </w:tc>
      </w:tr>
      <w:tr w:rsidR="000431C0" w:rsidRPr="00903807" w14:paraId="1F7BD456" w14:textId="77777777" w:rsidTr="007B265F">
        <w:tc>
          <w:tcPr>
            <w:tcW w:w="704" w:type="dxa"/>
            <w:tcBorders>
              <w:top w:val="single" w:sz="4" w:space="0" w:color="auto"/>
            </w:tcBorders>
          </w:tcPr>
          <w:p w14:paraId="19AF0A92" w14:textId="3BB5FE66" w:rsidR="000431C0" w:rsidRPr="00903807" w:rsidRDefault="007B265F" w:rsidP="000431C0">
            <w:pPr>
              <w:jc w:val="both"/>
              <w:rPr>
                <w:rFonts w:asciiTheme="majorHAnsi" w:hAnsiTheme="majorHAnsi" w:cstheme="majorHAnsi"/>
                <w:sz w:val="24"/>
                <w:szCs w:val="24"/>
                <w:lang w:val="ms-MY"/>
              </w:rPr>
            </w:pPr>
            <w:r w:rsidRPr="00903807">
              <w:rPr>
                <w:rFonts w:asciiTheme="majorHAnsi" w:hAnsiTheme="majorHAnsi" w:cstheme="majorHAnsi"/>
                <w:sz w:val="24"/>
                <w:szCs w:val="24"/>
                <w:lang w:val="ms-MY"/>
              </w:rPr>
              <w:t>1.</w:t>
            </w:r>
          </w:p>
        </w:tc>
        <w:tc>
          <w:tcPr>
            <w:tcW w:w="3132" w:type="dxa"/>
            <w:tcBorders>
              <w:top w:val="single" w:sz="4" w:space="0" w:color="auto"/>
            </w:tcBorders>
          </w:tcPr>
          <w:p w14:paraId="6B354C9E" w14:textId="13F8CFDB" w:rsidR="000431C0" w:rsidRPr="00903807" w:rsidRDefault="000431C0" w:rsidP="000431C0">
            <w:pPr>
              <w:jc w:val="both"/>
              <w:rPr>
                <w:rFonts w:asciiTheme="majorHAnsi" w:hAnsiTheme="majorHAnsi" w:cstheme="majorHAnsi"/>
                <w:i/>
                <w:iCs/>
                <w:sz w:val="24"/>
                <w:szCs w:val="24"/>
                <w:lang w:val="ms-MY"/>
              </w:rPr>
            </w:pPr>
            <w:r w:rsidRPr="00903807">
              <w:rPr>
                <w:rFonts w:asciiTheme="majorHAnsi" w:hAnsiTheme="majorHAnsi" w:cstheme="majorHAnsi"/>
                <w:i/>
                <w:iCs/>
                <w:sz w:val="24"/>
                <w:szCs w:val="24"/>
                <w:lang w:val="ms-MY"/>
              </w:rPr>
              <w:t>S: Sample</w:t>
            </w:r>
          </w:p>
        </w:tc>
        <w:tc>
          <w:tcPr>
            <w:tcW w:w="5515" w:type="dxa"/>
            <w:tcBorders>
              <w:top w:val="single" w:sz="4" w:space="0" w:color="auto"/>
            </w:tcBorders>
          </w:tcPr>
          <w:p w14:paraId="76C93179" w14:textId="5D77EFE0" w:rsidR="000431C0" w:rsidRPr="00903807" w:rsidRDefault="003137AB" w:rsidP="000431C0">
            <w:pPr>
              <w:jc w:val="both"/>
              <w:rPr>
                <w:rFonts w:asciiTheme="majorHAnsi" w:hAnsiTheme="majorHAnsi" w:cstheme="majorHAnsi"/>
                <w:sz w:val="24"/>
                <w:szCs w:val="24"/>
                <w:lang w:val="ms-MY"/>
              </w:rPr>
            </w:pPr>
            <w:r w:rsidRPr="003137AB">
              <w:rPr>
                <w:rFonts w:asciiTheme="majorHAnsi" w:hAnsiTheme="majorHAnsi" w:cstheme="majorHAnsi"/>
                <w:sz w:val="24"/>
                <w:szCs w:val="24"/>
                <w:lang w:val="ms-MY"/>
              </w:rPr>
              <w:t>Pelajar sarjana muda dalam bidang Pendidikan Islam</w:t>
            </w:r>
            <w:r w:rsidR="00384B07" w:rsidRPr="00384B07">
              <w:rPr>
                <w:rFonts w:asciiTheme="majorHAnsi" w:hAnsiTheme="majorHAnsi" w:cstheme="majorHAnsi"/>
                <w:sz w:val="24"/>
                <w:szCs w:val="24"/>
                <w:lang w:val="ms-MY"/>
              </w:rPr>
              <w:t>.</w:t>
            </w:r>
          </w:p>
        </w:tc>
      </w:tr>
      <w:tr w:rsidR="000431C0" w:rsidRPr="00903807" w14:paraId="41BB3046" w14:textId="77777777" w:rsidTr="007B265F">
        <w:tc>
          <w:tcPr>
            <w:tcW w:w="704" w:type="dxa"/>
          </w:tcPr>
          <w:p w14:paraId="6C8DB7F0" w14:textId="634DDA4F" w:rsidR="000431C0" w:rsidRPr="00903807" w:rsidRDefault="007B265F" w:rsidP="000431C0">
            <w:pPr>
              <w:jc w:val="both"/>
              <w:rPr>
                <w:rFonts w:asciiTheme="majorHAnsi" w:hAnsiTheme="majorHAnsi" w:cstheme="majorHAnsi"/>
                <w:sz w:val="24"/>
                <w:szCs w:val="24"/>
                <w:lang w:val="ms-MY"/>
              </w:rPr>
            </w:pPr>
            <w:r w:rsidRPr="00903807">
              <w:rPr>
                <w:rFonts w:asciiTheme="majorHAnsi" w:hAnsiTheme="majorHAnsi" w:cstheme="majorHAnsi"/>
                <w:sz w:val="24"/>
                <w:szCs w:val="24"/>
                <w:lang w:val="ms-MY"/>
              </w:rPr>
              <w:t>2.</w:t>
            </w:r>
          </w:p>
        </w:tc>
        <w:tc>
          <w:tcPr>
            <w:tcW w:w="3132" w:type="dxa"/>
          </w:tcPr>
          <w:p w14:paraId="13D66415" w14:textId="5EA41071" w:rsidR="000431C0" w:rsidRPr="00903807" w:rsidRDefault="007B265F" w:rsidP="000431C0">
            <w:pPr>
              <w:jc w:val="both"/>
              <w:rPr>
                <w:rFonts w:asciiTheme="majorHAnsi" w:hAnsiTheme="majorHAnsi" w:cstheme="majorHAnsi"/>
                <w:i/>
                <w:iCs/>
                <w:sz w:val="24"/>
                <w:szCs w:val="24"/>
                <w:lang w:val="ms-MY"/>
              </w:rPr>
            </w:pPr>
            <w:r w:rsidRPr="00903807">
              <w:rPr>
                <w:rFonts w:asciiTheme="majorHAnsi" w:hAnsiTheme="majorHAnsi" w:cstheme="majorHAnsi"/>
                <w:i/>
                <w:iCs/>
                <w:sz w:val="24"/>
                <w:szCs w:val="24"/>
                <w:lang w:val="ms-MY"/>
              </w:rPr>
              <w:t>PI: Phenomenon of Interest</w:t>
            </w:r>
          </w:p>
        </w:tc>
        <w:tc>
          <w:tcPr>
            <w:tcW w:w="5515" w:type="dxa"/>
          </w:tcPr>
          <w:p w14:paraId="22CA30B4" w14:textId="71E81A14" w:rsidR="000431C0" w:rsidRPr="00903807" w:rsidRDefault="003137AB" w:rsidP="000431C0">
            <w:pPr>
              <w:jc w:val="both"/>
              <w:rPr>
                <w:rFonts w:asciiTheme="majorHAnsi" w:hAnsiTheme="majorHAnsi" w:cstheme="majorHAnsi"/>
                <w:sz w:val="24"/>
                <w:szCs w:val="24"/>
                <w:lang w:val="ms-MY"/>
              </w:rPr>
            </w:pPr>
            <w:r w:rsidRPr="003137AB">
              <w:rPr>
                <w:rFonts w:asciiTheme="majorHAnsi" w:hAnsiTheme="majorHAnsi" w:cstheme="majorHAnsi"/>
                <w:sz w:val="24"/>
                <w:szCs w:val="24"/>
                <w:lang w:val="ms-MY"/>
              </w:rPr>
              <w:t>Penggunaan ChatGPT sebagai alat bantu pembelajaran</w:t>
            </w:r>
            <w:r w:rsidR="00384B07" w:rsidRPr="00384B07">
              <w:rPr>
                <w:rFonts w:asciiTheme="majorHAnsi" w:hAnsiTheme="majorHAnsi" w:cstheme="majorHAnsi"/>
                <w:sz w:val="24"/>
                <w:szCs w:val="24"/>
                <w:lang w:val="ms-MY"/>
              </w:rPr>
              <w:t>.</w:t>
            </w:r>
          </w:p>
        </w:tc>
      </w:tr>
      <w:tr w:rsidR="000431C0" w:rsidRPr="004934E4" w14:paraId="7B4AAC40" w14:textId="77777777" w:rsidTr="007B265F">
        <w:tc>
          <w:tcPr>
            <w:tcW w:w="704" w:type="dxa"/>
          </w:tcPr>
          <w:p w14:paraId="599AA79A" w14:textId="36AA4A07" w:rsidR="000431C0" w:rsidRPr="00903807" w:rsidRDefault="007B265F" w:rsidP="000431C0">
            <w:pPr>
              <w:jc w:val="both"/>
              <w:rPr>
                <w:rFonts w:asciiTheme="majorHAnsi" w:hAnsiTheme="majorHAnsi" w:cstheme="majorHAnsi"/>
                <w:sz w:val="24"/>
                <w:szCs w:val="24"/>
                <w:lang w:val="ms-MY"/>
              </w:rPr>
            </w:pPr>
            <w:r w:rsidRPr="00903807">
              <w:rPr>
                <w:rFonts w:asciiTheme="majorHAnsi" w:hAnsiTheme="majorHAnsi" w:cstheme="majorHAnsi"/>
                <w:sz w:val="24"/>
                <w:szCs w:val="24"/>
                <w:lang w:val="ms-MY"/>
              </w:rPr>
              <w:t>3.</w:t>
            </w:r>
          </w:p>
        </w:tc>
        <w:tc>
          <w:tcPr>
            <w:tcW w:w="3132" w:type="dxa"/>
          </w:tcPr>
          <w:p w14:paraId="1D1CB52F" w14:textId="3B432F33" w:rsidR="000431C0" w:rsidRPr="00903807" w:rsidRDefault="007B265F" w:rsidP="000431C0">
            <w:pPr>
              <w:jc w:val="both"/>
              <w:rPr>
                <w:rFonts w:asciiTheme="majorHAnsi" w:hAnsiTheme="majorHAnsi" w:cstheme="majorHAnsi"/>
                <w:i/>
                <w:iCs/>
                <w:sz w:val="24"/>
                <w:szCs w:val="24"/>
                <w:lang w:val="ms-MY"/>
              </w:rPr>
            </w:pPr>
            <w:r w:rsidRPr="00903807">
              <w:rPr>
                <w:rFonts w:asciiTheme="majorHAnsi" w:hAnsiTheme="majorHAnsi" w:cstheme="majorHAnsi"/>
                <w:i/>
                <w:iCs/>
                <w:sz w:val="24"/>
                <w:szCs w:val="24"/>
                <w:lang w:val="ms-MY"/>
              </w:rPr>
              <w:t>D: Design</w:t>
            </w:r>
          </w:p>
        </w:tc>
        <w:tc>
          <w:tcPr>
            <w:tcW w:w="5515" w:type="dxa"/>
          </w:tcPr>
          <w:p w14:paraId="715F97AD" w14:textId="72662683" w:rsidR="000431C0" w:rsidRPr="00903807" w:rsidRDefault="003137AB" w:rsidP="000431C0">
            <w:pPr>
              <w:jc w:val="both"/>
              <w:rPr>
                <w:rFonts w:asciiTheme="majorHAnsi" w:hAnsiTheme="majorHAnsi" w:cstheme="majorHAnsi"/>
                <w:sz w:val="24"/>
                <w:szCs w:val="24"/>
                <w:lang w:val="ms-MY"/>
              </w:rPr>
            </w:pPr>
            <w:r w:rsidRPr="003137AB">
              <w:rPr>
                <w:rFonts w:asciiTheme="majorHAnsi" w:hAnsiTheme="majorHAnsi" w:cstheme="majorHAnsi"/>
                <w:sz w:val="24"/>
                <w:szCs w:val="24"/>
                <w:lang w:val="ms-MY"/>
              </w:rPr>
              <w:t>Kajian empirikal</w:t>
            </w:r>
            <w:r>
              <w:rPr>
                <w:rFonts w:asciiTheme="majorHAnsi" w:hAnsiTheme="majorHAnsi" w:cstheme="majorHAnsi"/>
                <w:sz w:val="24"/>
                <w:szCs w:val="24"/>
                <w:lang w:val="ms-MY"/>
              </w:rPr>
              <w:t xml:space="preserve"> (K</w:t>
            </w:r>
            <w:r w:rsidRPr="003137AB">
              <w:rPr>
                <w:rFonts w:asciiTheme="majorHAnsi" w:hAnsiTheme="majorHAnsi" w:cstheme="majorHAnsi"/>
                <w:sz w:val="24"/>
                <w:szCs w:val="24"/>
                <w:lang w:val="ms-MY"/>
              </w:rPr>
              <w:t>ajian kes, temu bual, soal selidik, analisis kandungan</w:t>
            </w:r>
            <w:r>
              <w:rPr>
                <w:rFonts w:asciiTheme="majorHAnsi" w:hAnsiTheme="majorHAnsi" w:cstheme="majorHAnsi"/>
                <w:sz w:val="24"/>
                <w:szCs w:val="24"/>
                <w:lang w:val="ms-MY"/>
              </w:rPr>
              <w:t>)</w:t>
            </w:r>
          </w:p>
        </w:tc>
      </w:tr>
      <w:tr w:rsidR="000431C0" w:rsidRPr="004934E4" w14:paraId="7230082C" w14:textId="77777777" w:rsidTr="007B265F">
        <w:tc>
          <w:tcPr>
            <w:tcW w:w="704" w:type="dxa"/>
          </w:tcPr>
          <w:p w14:paraId="7ABEFC5F" w14:textId="58F5B108" w:rsidR="000431C0" w:rsidRPr="00903807" w:rsidRDefault="007B265F" w:rsidP="000431C0">
            <w:pPr>
              <w:jc w:val="both"/>
              <w:rPr>
                <w:rFonts w:asciiTheme="majorHAnsi" w:hAnsiTheme="majorHAnsi" w:cstheme="majorHAnsi"/>
                <w:sz w:val="24"/>
                <w:szCs w:val="24"/>
                <w:lang w:val="ms-MY"/>
              </w:rPr>
            </w:pPr>
            <w:r w:rsidRPr="00903807">
              <w:rPr>
                <w:rFonts w:asciiTheme="majorHAnsi" w:hAnsiTheme="majorHAnsi" w:cstheme="majorHAnsi"/>
                <w:sz w:val="24"/>
                <w:szCs w:val="24"/>
                <w:lang w:val="ms-MY"/>
              </w:rPr>
              <w:t>4.</w:t>
            </w:r>
          </w:p>
        </w:tc>
        <w:tc>
          <w:tcPr>
            <w:tcW w:w="3132" w:type="dxa"/>
          </w:tcPr>
          <w:p w14:paraId="0BE4C2B9" w14:textId="5A22D477" w:rsidR="000431C0" w:rsidRPr="00903807" w:rsidRDefault="007B265F" w:rsidP="000431C0">
            <w:pPr>
              <w:jc w:val="both"/>
              <w:rPr>
                <w:rFonts w:asciiTheme="majorHAnsi" w:hAnsiTheme="majorHAnsi" w:cstheme="majorHAnsi"/>
                <w:i/>
                <w:iCs/>
                <w:sz w:val="24"/>
                <w:szCs w:val="24"/>
                <w:lang w:val="ms-MY"/>
              </w:rPr>
            </w:pPr>
            <w:r w:rsidRPr="00903807">
              <w:rPr>
                <w:rFonts w:asciiTheme="majorHAnsi" w:hAnsiTheme="majorHAnsi" w:cstheme="majorHAnsi"/>
                <w:i/>
                <w:iCs/>
                <w:sz w:val="24"/>
                <w:szCs w:val="24"/>
                <w:lang w:val="ms-MY"/>
              </w:rPr>
              <w:t>E: Evaluation</w:t>
            </w:r>
          </w:p>
        </w:tc>
        <w:tc>
          <w:tcPr>
            <w:tcW w:w="5515" w:type="dxa"/>
          </w:tcPr>
          <w:p w14:paraId="620EF092" w14:textId="148F98CD" w:rsidR="000431C0" w:rsidRPr="00903807" w:rsidRDefault="003137AB" w:rsidP="000431C0">
            <w:pPr>
              <w:jc w:val="both"/>
              <w:rPr>
                <w:rFonts w:asciiTheme="majorHAnsi" w:hAnsiTheme="majorHAnsi" w:cstheme="majorHAnsi"/>
                <w:sz w:val="24"/>
                <w:szCs w:val="24"/>
                <w:lang w:val="ms-MY"/>
              </w:rPr>
            </w:pPr>
            <w:r w:rsidRPr="003137AB">
              <w:rPr>
                <w:rFonts w:asciiTheme="majorHAnsi" w:hAnsiTheme="majorHAnsi" w:cstheme="majorHAnsi"/>
                <w:sz w:val="24"/>
                <w:szCs w:val="24"/>
                <w:lang w:val="ms-MY"/>
              </w:rPr>
              <w:t>Persepsi, keberkesanan, pengalaman, cabaran atau manfaat</w:t>
            </w:r>
            <w:r w:rsidR="00384B07" w:rsidRPr="00384B07">
              <w:rPr>
                <w:rFonts w:asciiTheme="majorHAnsi" w:hAnsiTheme="majorHAnsi" w:cstheme="majorHAnsi"/>
                <w:sz w:val="24"/>
                <w:szCs w:val="24"/>
                <w:lang w:val="ms-MY"/>
              </w:rPr>
              <w:t>.</w:t>
            </w:r>
          </w:p>
        </w:tc>
      </w:tr>
      <w:tr w:rsidR="000431C0" w:rsidRPr="00E3116E" w14:paraId="1382F28F" w14:textId="77777777" w:rsidTr="007B265F">
        <w:tc>
          <w:tcPr>
            <w:tcW w:w="704" w:type="dxa"/>
          </w:tcPr>
          <w:p w14:paraId="37B678D8" w14:textId="531EE959" w:rsidR="000431C0" w:rsidRPr="00903807" w:rsidRDefault="007B265F" w:rsidP="000431C0">
            <w:pPr>
              <w:jc w:val="both"/>
              <w:rPr>
                <w:rFonts w:asciiTheme="majorHAnsi" w:hAnsiTheme="majorHAnsi" w:cstheme="majorHAnsi"/>
                <w:sz w:val="24"/>
                <w:szCs w:val="24"/>
                <w:lang w:val="ms-MY"/>
              </w:rPr>
            </w:pPr>
            <w:r w:rsidRPr="00903807">
              <w:rPr>
                <w:rFonts w:asciiTheme="majorHAnsi" w:hAnsiTheme="majorHAnsi" w:cstheme="majorHAnsi"/>
                <w:sz w:val="24"/>
                <w:szCs w:val="24"/>
                <w:lang w:val="ms-MY"/>
              </w:rPr>
              <w:t>5.</w:t>
            </w:r>
          </w:p>
        </w:tc>
        <w:tc>
          <w:tcPr>
            <w:tcW w:w="3132" w:type="dxa"/>
          </w:tcPr>
          <w:p w14:paraId="6E46CFDB" w14:textId="23DF920B" w:rsidR="000431C0" w:rsidRPr="00903807" w:rsidRDefault="007B265F" w:rsidP="000431C0">
            <w:pPr>
              <w:jc w:val="both"/>
              <w:rPr>
                <w:rFonts w:asciiTheme="majorHAnsi" w:hAnsiTheme="majorHAnsi" w:cstheme="majorHAnsi"/>
                <w:i/>
                <w:iCs/>
                <w:sz w:val="24"/>
                <w:szCs w:val="24"/>
                <w:lang w:val="ms-MY"/>
              </w:rPr>
            </w:pPr>
            <w:r w:rsidRPr="00903807">
              <w:rPr>
                <w:rFonts w:asciiTheme="majorHAnsi" w:hAnsiTheme="majorHAnsi" w:cstheme="majorHAnsi"/>
                <w:i/>
                <w:iCs/>
                <w:sz w:val="24"/>
                <w:szCs w:val="24"/>
                <w:lang w:val="ms-MY"/>
              </w:rPr>
              <w:t>R: Research Type</w:t>
            </w:r>
          </w:p>
        </w:tc>
        <w:tc>
          <w:tcPr>
            <w:tcW w:w="5515" w:type="dxa"/>
          </w:tcPr>
          <w:p w14:paraId="2DA0F926" w14:textId="31C96D49" w:rsidR="000431C0" w:rsidRPr="00903807" w:rsidRDefault="00E3116E" w:rsidP="000431C0">
            <w:pPr>
              <w:jc w:val="both"/>
              <w:rPr>
                <w:rFonts w:asciiTheme="majorHAnsi" w:hAnsiTheme="majorHAnsi" w:cstheme="majorHAnsi"/>
                <w:sz w:val="24"/>
                <w:szCs w:val="24"/>
                <w:lang w:val="ms-MY"/>
              </w:rPr>
            </w:pPr>
            <w:r w:rsidRPr="00E3116E">
              <w:rPr>
                <w:rFonts w:asciiTheme="majorHAnsi" w:hAnsiTheme="majorHAnsi" w:cstheme="majorHAnsi"/>
                <w:sz w:val="24"/>
                <w:szCs w:val="24"/>
                <w:lang w:val="ms-MY"/>
              </w:rPr>
              <w:t>Kajian kualitatif, kuantitatif dan campuran</w:t>
            </w:r>
          </w:p>
        </w:tc>
      </w:tr>
    </w:tbl>
    <w:p w14:paraId="25FA1198" w14:textId="77777777" w:rsidR="000431C0" w:rsidRPr="00903807" w:rsidRDefault="000431C0" w:rsidP="000431C0">
      <w:pPr>
        <w:jc w:val="both"/>
        <w:rPr>
          <w:rFonts w:cstheme="majorHAnsi"/>
          <w:lang w:val="ms-MY"/>
        </w:rPr>
      </w:pPr>
    </w:p>
    <w:p w14:paraId="064B18D5" w14:textId="77777777" w:rsidR="00E3116E" w:rsidRDefault="00E3116E" w:rsidP="00E3116E">
      <w:pPr>
        <w:pStyle w:val="ListParagraph"/>
        <w:numPr>
          <w:ilvl w:val="0"/>
          <w:numId w:val="20"/>
        </w:numPr>
        <w:jc w:val="both"/>
        <w:rPr>
          <w:rFonts w:cstheme="majorHAnsi"/>
          <w:lang w:val="ms-MY"/>
        </w:rPr>
      </w:pPr>
      <w:r w:rsidRPr="00E3116E">
        <w:rPr>
          <w:rFonts w:cstheme="majorHAnsi"/>
          <w:lang w:val="ms-MY"/>
        </w:rPr>
        <w:lastRenderedPageBreak/>
        <w:t>Bagaimanakah pelajar Pendidikan Islam di peringkat sarjana muda menilai penggunaan ChatGPT dalam menyokong pemahaman dan pengalaman pembelajaran mereka?</w:t>
      </w:r>
    </w:p>
    <w:p w14:paraId="04050996" w14:textId="7263A9FA" w:rsidR="00384B07" w:rsidRDefault="00E3116E" w:rsidP="00E3116E">
      <w:pPr>
        <w:pStyle w:val="ListParagraph"/>
        <w:numPr>
          <w:ilvl w:val="0"/>
          <w:numId w:val="20"/>
        </w:numPr>
        <w:jc w:val="both"/>
        <w:rPr>
          <w:rFonts w:cstheme="majorHAnsi"/>
          <w:lang w:val="ms-MY"/>
        </w:rPr>
      </w:pPr>
      <w:r w:rsidRPr="00E3116E">
        <w:rPr>
          <w:rFonts w:cstheme="majorHAnsi"/>
          <w:lang w:val="ms-MY"/>
        </w:rPr>
        <w:t>Apakah bentuk manfaat serta cabaran yang dikenal pasti oleh penyelidik dalam penggunaan ChatGPT sebagai alat bantu pembelajaran dalam konteks pendidikan Islam</w:t>
      </w:r>
      <w:r w:rsidR="00384B07" w:rsidRPr="00384B07">
        <w:rPr>
          <w:rFonts w:cstheme="majorHAnsi"/>
          <w:lang w:val="ms-MY"/>
        </w:rPr>
        <w:t>?</w:t>
      </w:r>
    </w:p>
    <w:p w14:paraId="43F60026" w14:textId="3F42FA51" w:rsidR="00384B07" w:rsidRPr="001A65D5" w:rsidRDefault="00E3116E" w:rsidP="001A65D5">
      <w:pPr>
        <w:pStyle w:val="ListParagraph"/>
        <w:numPr>
          <w:ilvl w:val="0"/>
          <w:numId w:val="20"/>
        </w:numPr>
        <w:jc w:val="both"/>
        <w:rPr>
          <w:rFonts w:cstheme="majorHAnsi"/>
          <w:lang w:val="ms-MY"/>
        </w:rPr>
      </w:pPr>
      <w:r w:rsidRPr="00E3116E">
        <w:rPr>
          <w:rFonts w:cstheme="majorHAnsi"/>
          <w:lang w:val="ms-MY"/>
        </w:rPr>
        <w:t>Apakah reka bentuk dan pendekatan penyelidikan yang telah digunakan untuk menilai keberkesanan ChatGPT dalam pengajaran dan pembelajaran pelajar Pendidikan Islam?</w:t>
      </w:r>
    </w:p>
    <w:p w14:paraId="522F9804" w14:textId="77777777" w:rsidR="00384B07" w:rsidRPr="00903807" w:rsidRDefault="00384B07" w:rsidP="000431C0">
      <w:pPr>
        <w:jc w:val="both"/>
        <w:rPr>
          <w:rFonts w:cstheme="majorHAnsi"/>
          <w:lang w:val="ms-MY"/>
        </w:rPr>
      </w:pPr>
    </w:p>
    <w:p w14:paraId="532F4D61" w14:textId="77777777" w:rsidR="000431C0" w:rsidRPr="00903807" w:rsidRDefault="000431C0">
      <w:pPr>
        <w:pStyle w:val="Heading1"/>
        <w:keepNext w:val="0"/>
        <w:jc w:val="both"/>
        <w:rPr>
          <w:rFonts w:cstheme="majorHAnsi"/>
          <w:lang w:val="ms-MY"/>
        </w:rPr>
      </w:pPr>
    </w:p>
    <w:p w14:paraId="355A7FF0" w14:textId="494D5C07" w:rsidR="00F16BDF" w:rsidRPr="00903807" w:rsidRDefault="000431C0">
      <w:pPr>
        <w:pStyle w:val="Heading1"/>
        <w:keepNext w:val="0"/>
        <w:jc w:val="both"/>
        <w:rPr>
          <w:rFonts w:cstheme="majorHAnsi"/>
          <w:lang w:val="ms-MY"/>
        </w:rPr>
      </w:pPr>
      <w:r w:rsidRPr="00903807">
        <w:rPr>
          <w:rFonts w:cstheme="majorHAnsi"/>
          <w:lang w:val="ms-MY"/>
        </w:rPr>
        <w:t xml:space="preserve">4. </w:t>
      </w:r>
      <w:r w:rsidR="00FB2C83" w:rsidRPr="00903807">
        <w:rPr>
          <w:rFonts w:cstheme="majorHAnsi"/>
          <w:lang w:val="ms-MY"/>
        </w:rPr>
        <w:t>Met</w:t>
      </w:r>
      <w:r w:rsidR="00932137" w:rsidRPr="00903807">
        <w:rPr>
          <w:rFonts w:cstheme="majorHAnsi"/>
          <w:lang w:val="ms-MY"/>
        </w:rPr>
        <w:t>adologi</w:t>
      </w:r>
      <w:r w:rsidR="00856A4E">
        <w:rPr>
          <w:rFonts w:cstheme="majorHAnsi"/>
          <w:lang w:val="ms-MY"/>
        </w:rPr>
        <w:t xml:space="preserve"> </w:t>
      </w:r>
    </w:p>
    <w:p w14:paraId="6BEAF1B4" w14:textId="77777777" w:rsidR="00F16BDF" w:rsidRPr="00903807" w:rsidRDefault="00F16BDF">
      <w:pPr>
        <w:tabs>
          <w:tab w:val="left" w:pos="720"/>
        </w:tabs>
        <w:jc w:val="both"/>
        <w:rPr>
          <w:rFonts w:cstheme="majorHAnsi"/>
          <w:lang w:val="ms-MY"/>
        </w:rPr>
      </w:pPr>
    </w:p>
    <w:p w14:paraId="57E4CCEA" w14:textId="7D410C81" w:rsidR="00A30AE6" w:rsidRPr="00903807" w:rsidRDefault="00E26E3D" w:rsidP="00A30AE6">
      <w:pPr>
        <w:jc w:val="both"/>
        <w:rPr>
          <w:rFonts w:cstheme="majorHAnsi"/>
          <w:lang w:val="ms-MY"/>
        </w:rPr>
      </w:pPr>
      <w:r w:rsidRPr="00E26E3D">
        <w:rPr>
          <w:rFonts w:cstheme="majorHAnsi"/>
          <w:lang w:val="ms-MY"/>
        </w:rPr>
        <w:t xml:space="preserve">Kajian ini mengaplikasikan kaedah metodologi PRISMA yang lazim digunakan dalam pelaksanaan ulasan sistematik, dengan penetapan kriteria inklusi dan eksklusi melalui beberapa fasa semakan, iaitu pengenalpastian, penapisan, pemilihan, serta pengekstrakan dan penganalisisan data. Scopus dipilih sebagai satu-satunya pangkalan data kerana liputannya yang luas terhadap jurnal-jurnal bereputasi tinggi, khususnya dalam bidang pendidikan Islam serta aplikasi ChatGPT atau kecerdasan buatan (AI) dalam pembelajaran. Di samping itu, penggunaan strategi carian (search string) dan pelaporan berpandukan protokol PRISMA terkini turut diterapkan bagi memastikan ketelusan dan keterangkuman dapatan kajian. Pendekatan ini dirangka berdasarkan garis panduan PRISMA Statement versi terkini seperti yang dihuraikan oleh </w:t>
      </w:r>
      <w:sdt>
        <w:sdtPr>
          <w:rPr>
            <w:rFonts w:cstheme="majorHAnsi"/>
            <w:lang w:val="ms-MY"/>
          </w:rPr>
          <w:tag w:val="MENDELEY_CITATION_v3_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"/>
          <w:id w:val="230826898"/>
          <w:placeholder>
            <w:docPart w:val="DefaultPlaceholder_-1854013440"/>
          </w:placeholder>
        </w:sdtPr>
        <w:sdtContent>
          <w:r w:rsidR="00830AA5" w:rsidRPr="00830AA5">
            <w:rPr>
              <w:rFonts w:cstheme="majorHAnsi"/>
              <w:lang w:val="ms-MY"/>
            </w:rPr>
            <w:t>Page et al. (2021)</w:t>
          </w:r>
        </w:sdtContent>
      </w:sdt>
      <w:r w:rsidR="00BF04BC">
        <w:rPr>
          <w:rFonts w:cstheme="majorHAnsi"/>
          <w:lang w:val="ms-MY"/>
        </w:rPr>
        <w:t>.</w:t>
      </w:r>
    </w:p>
    <w:p w14:paraId="7F960E1C" w14:textId="77777777" w:rsidR="00A30AE6" w:rsidRPr="00903807" w:rsidRDefault="00A30AE6" w:rsidP="00A30AE6">
      <w:pPr>
        <w:jc w:val="both"/>
        <w:rPr>
          <w:rFonts w:cstheme="majorHAnsi"/>
          <w:lang w:val="ms-MY"/>
        </w:rPr>
      </w:pPr>
    </w:p>
    <w:p w14:paraId="3AA857F6" w14:textId="77777777" w:rsidR="00A30AE6" w:rsidRPr="00903807" w:rsidRDefault="00A30AE6" w:rsidP="00A30AE6">
      <w:pPr>
        <w:jc w:val="both"/>
        <w:rPr>
          <w:rFonts w:cstheme="majorHAnsi"/>
          <w:lang w:val="ms-MY"/>
        </w:rPr>
      </w:pPr>
      <w:r w:rsidRPr="00903807">
        <w:rPr>
          <w:rFonts w:cstheme="majorHAnsi"/>
          <w:lang w:val="ms-MY"/>
        </w:rPr>
        <w:t>PRISMA mempunyai tiga kelebihan utama, iaitu:</w:t>
      </w:r>
    </w:p>
    <w:p w14:paraId="674341B8" w14:textId="77777777" w:rsidR="00A30AE6" w:rsidRPr="00903807" w:rsidRDefault="00A30AE6" w:rsidP="00A30AE6">
      <w:pPr>
        <w:jc w:val="both"/>
        <w:rPr>
          <w:rFonts w:cstheme="majorHAnsi"/>
          <w:lang w:val="ms-MY"/>
        </w:rPr>
      </w:pPr>
    </w:p>
    <w:p w14:paraId="1A3D2961" w14:textId="5768D0DC" w:rsidR="00A30AE6" w:rsidRPr="00903807" w:rsidRDefault="001F3CAC" w:rsidP="00A30AE6">
      <w:pPr>
        <w:pStyle w:val="ListParagraph"/>
        <w:numPr>
          <w:ilvl w:val="0"/>
          <w:numId w:val="18"/>
        </w:numPr>
        <w:jc w:val="both"/>
        <w:rPr>
          <w:rFonts w:cstheme="majorHAnsi"/>
          <w:lang w:val="ms-MY"/>
        </w:rPr>
      </w:pPr>
      <w:r w:rsidRPr="00903807">
        <w:rPr>
          <w:rFonts w:cstheme="majorHAnsi"/>
          <w:lang w:val="ms-MY"/>
        </w:rPr>
        <w:t>Mentakrifkan soalan penyelidikan dengan jelas bagi membolehkan kajian dilakukan secara sistematik,</w:t>
      </w:r>
    </w:p>
    <w:p w14:paraId="5AD15206" w14:textId="7DAA053D" w:rsidR="00A30AE6" w:rsidRPr="00903807" w:rsidRDefault="001F3CAC" w:rsidP="00A30AE6">
      <w:pPr>
        <w:pStyle w:val="ListParagraph"/>
        <w:numPr>
          <w:ilvl w:val="0"/>
          <w:numId w:val="18"/>
        </w:numPr>
        <w:jc w:val="both"/>
        <w:rPr>
          <w:rFonts w:cstheme="majorHAnsi"/>
          <w:lang w:val="ms-MY"/>
        </w:rPr>
      </w:pPr>
      <w:r w:rsidRPr="00903807">
        <w:rPr>
          <w:rFonts w:cstheme="majorHAnsi"/>
          <w:lang w:val="ms-MY"/>
        </w:rPr>
        <w:t>Mengenal pasti kriteria kemasukan dan penyingkiran dengan terperinci, dan</w:t>
      </w:r>
    </w:p>
    <w:p w14:paraId="04327CA8" w14:textId="23EF6217" w:rsidR="00A30AE6" w:rsidRPr="00903807" w:rsidRDefault="001F3CAC" w:rsidP="00A30AE6">
      <w:pPr>
        <w:pStyle w:val="ListParagraph"/>
        <w:numPr>
          <w:ilvl w:val="0"/>
          <w:numId w:val="18"/>
        </w:numPr>
        <w:jc w:val="both"/>
        <w:rPr>
          <w:rFonts w:cstheme="majorHAnsi"/>
          <w:lang w:val="ms-MY"/>
        </w:rPr>
      </w:pPr>
      <w:r w:rsidRPr="00903807">
        <w:rPr>
          <w:rFonts w:cstheme="majorHAnsi"/>
          <w:lang w:val="ms-MY"/>
        </w:rPr>
        <w:t>Membolehkan penilaian terhadap sejumlah besar literatur saintifik dalam tempoh masa yang ditentukan.</w:t>
      </w:r>
    </w:p>
    <w:p w14:paraId="1FE4FD71" w14:textId="77777777" w:rsidR="00A30AE6" w:rsidRPr="00903807" w:rsidRDefault="00A30AE6" w:rsidP="00A30AE6">
      <w:pPr>
        <w:jc w:val="both"/>
        <w:rPr>
          <w:rFonts w:cstheme="majorHAnsi"/>
          <w:lang w:val="ms-MY"/>
        </w:rPr>
      </w:pPr>
    </w:p>
    <w:p w14:paraId="2EDBABAC" w14:textId="68499C04" w:rsidR="00A30AE6" w:rsidRPr="00903807" w:rsidRDefault="00A30AE6" w:rsidP="00A30AE6">
      <w:pPr>
        <w:jc w:val="both"/>
        <w:rPr>
          <w:rFonts w:cstheme="majorHAnsi"/>
          <w:lang w:val="ms-MY"/>
        </w:rPr>
      </w:pPr>
      <w:r w:rsidRPr="00903807">
        <w:rPr>
          <w:rFonts w:cstheme="majorHAnsi"/>
          <w:lang w:val="ms-MY"/>
        </w:rPr>
        <w:t xml:space="preserve">Seperti yang dipaparkan dalam Rajah 1, </w:t>
      </w:r>
      <w:r w:rsidR="00BD0D4C">
        <w:rPr>
          <w:rFonts w:cstheme="majorHAnsi"/>
          <w:lang w:val="ms-MY"/>
        </w:rPr>
        <w:t>kajian literatur</w:t>
      </w:r>
      <w:r w:rsidRPr="00903807">
        <w:rPr>
          <w:rFonts w:cstheme="majorHAnsi"/>
          <w:lang w:val="ms-MY"/>
        </w:rPr>
        <w:t xml:space="preserve"> sistematik ini melibatkan empat langkah utama: (1) pengenalpastian, (2) penapisan</w:t>
      </w:r>
      <w:r w:rsidR="00BD0D4C">
        <w:rPr>
          <w:rFonts w:cstheme="majorHAnsi"/>
          <w:lang w:val="ms-MY"/>
        </w:rPr>
        <w:t xml:space="preserve"> dan </w:t>
      </w:r>
      <w:r w:rsidRPr="00903807">
        <w:rPr>
          <w:rFonts w:cstheme="majorHAnsi"/>
          <w:lang w:val="ms-MY"/>
        </w:rPr>
        <w:t>penentuan kelayakan dan (</w:t>
      </w:r>
      <w:r w:rsidR="00BD0D4C">
        <w:rPr>
          <w:rFonts w:cstheme="majorHAnsi"/>
          <w:lang w:val="ms-MY"/>
        </w:rPr>
        <w:t>3</w:t>
      </w:r>
      <w:r w:rsidRPr="00903807">
        <w:rPr>
          <w:rFonts w:cstheme="majorHAnsi"/>
          <w:lang w:val="ms-MY"/>
        </w:rPr>
        <w:t>) kemasukan. Kami mematuhi kriteria PRISMA kerana analisisnya berasaskan bukti dan menyokong pelaporan kajian literatur sistematik yang telus serta menyeluruh. Ketelusan dan kesempurnaan dalam pelaporan ini penting bagi menjamin kualiti penyelidikan, kerana ia membolehkan pembaca menilai prosedur penyelidikan serta kredibiliti dapatan kajian yang dijalankan (Sarkis-Onofre et al., 2021).</w:t>
      </w:r>
    </w:p>
    <w:p w14:paraId="3C55B43C" w14:textId="77777777" w:rsidR="00A30AE6" w:rsidRPr="00903807" w:rsidRDefault="00A30AE6" w:rsidP="00A30AE6">
      <w:pPr>
        <w:jc w:val="both"/>
        <w:rPr>
          <w:rFonts w:cstheme="majorHAnsi"/>
          <w:lang w:val="ms-MY"/>
        </w:rPr>
      </w:pPr>
    </w:p>
    <w:p w14:paraId="257C6C41" w14:textId="7D887E3A" w:rsidR="001E31B5" w:rsidRPr="001E31B5" w:rsidRDefault="001E31B5" w:rsidP="001A3663">
      <w:pPr>
        <w:jc w:val="both"/>
        <w:rPr>
          <w:rFonts w:cstheme="majorHAnsi"/>
          <w:lang w:val="ms-MY"/>
        </w:rPr>
      </w:pPr>
      <w:r w:rsidRPr="001E31B5">
        <w:rPr>
          <w:rFonts w:cstheme="majorHAnsi"/>
          <w:lang w:val="ms-MY"/>
        </w:rPr>
        <w:t>Kajian ini dijalankan bertujuan mengenal pasti kesan penggunaan teknologi kecerdasan buatan (AI) khususnya ChatGPT sebagai alat bantu pembelajaran dalam kalangan pelajar sarjana muda Pendidikan Islam. Tumpuan utama diberikan kepada strategi pengajaran dan pembelajaran yang melibatkan penggunaan ChatGPT serta kesannya terhadap pencapaian, kefahaman konsep, motivasi dan pemikiran kritis pelajar. Kajian ini turut berhasrat mengekstrak ciri-ciri sepunya daripada kajian-kajian terdahulu untuk dianalisis dan dikategorikan mengikut pendekatan pedagogi, bentuk penggunaan ChatGPT</w:t>
      </w:r>
      <w:r w:rsidR="001A3663">
        <w:rPr>
          <w:rFonts w:cstheme="majorHAnsi"/>
          <w:lang w:val="ms-MY"/>
        </w:rPr>
        <w:t xml:space="preserve"> </w:t>
      </w:r>
      <w:r w:rsidRPr="001E31B5">
        <w:rPr>
          <w:rFonts w:cstheme="majorHAnsi"/>
          <w:lang w:val="ms-MY"/>
        </w:rPr>
        <w:t>serta cabaran dan isu etika yang dibincangkan.</w:t>
      </w:r>
    </w:p>
    <w:p w14:paraId="3151C584" w14:textId="77777777" w:rsidR="001E31B5" w:rsidRPr="001E31B5" w:rsidRDefault="001E31B5" w:rsidP="001A3663">
      <w:pPr>
        <w:jc w:val="both"/>
        <w:rPr>
          <w:rFonts w:cstheme="majorHAnsi"/>
          <w:lang w:val="ms-MY"/>
        </w:rPr>
      </w:pPr>
    </w:p>
    <w:p w14:paraId="2E9D7237" w14:textId="3EE1B540" w:rsidR="00A30AE6" w:rsidRPr="00903807" w:rsidRDefault="001E31B5" w:rsidP="001A3663">
      <w:pPr>
        <w:jc w:val="both"/>
        <w:rPr>
          <w:rFonts w:cstheme="majorHAnsi"/>
          <w:lang w:val="ms-MY"/>
        </w:rPr>
      </w:pPr>
      <w:r w:rsidRPr="001E31B5">
        <w:rPr>
          <w:rFonts w:cstheme="majorHAnsi"/>
          <w:lang w:val="ms-MY"/>
        </w:rPr>
        <w:lastRenderedPageBreak/>
        <w:t xml:space="preserve">Kata kunci yang digunakan dalam proses pencarian literatur termasuk: </w:t>
      </w:r>
      <w:r w:rsidRPr="00BD0D4C">
        <w:rPr>
          <w:rFonts w:cstheme="majorHAnsi"/>
          <w:i/>
          <w:iCs/>
          <w:lang w:val="ms-MY"/>
        </w:rPr>
        <w:t>ChatGPT, artificial intelligence, Islamic education, undergraduate students</w:t>
      </w:r>
      <w:r w:rsidRPr="001E31B5">
        <w:rPr>
          <w:rFonts w:cstheme="majorHAnsi"/>
          <w:lang w:val="ms-MY"/>
        </w:rPr>
        <w:t xml:space="preserve">, dan </w:t>
      </w:r>
      <w:r w:rsidRPr="00BD0D4C">
        <w:rPr>
          <w:rFonts w:cstheme="majorHAnsi"/>
          <w:i/>
          <w:iCs/>
          <w:lang w:val="ms-MY"/>
        </w:rPr>
        <w:t>learning enhancement</w:t>
      </w:r>
      <w:r w:rsidRPr="001E31B5">
        <w:rPr>
          <w:rFonts w:cstheme="majorHAnsi"/>
          <w:lang w:val="ms-MY"/>
        </w:rPr>
        <w:t xml:space="preserve">. Proses carian dilaksanakan melalui pangkalan data </w:t>
      </w:r>
      <w:r w:rsidR="00BD0D4C" w:rsidRPr="00BD0D4C">
        <w:rPr>
          <w:rFonts w:cstheme="majorHAnsi"/>
          <w:lang w:val="ms-MY"/>
        </w:rPr>
        <w:t xml:space="preserve">DOAJ, ERA dan ERIH Plus </w:t>
      </w:r>
      <w:r w:rsidRPr="001E31B5">
        <w:rPr>
          <w:rFonts w:cstheme="majorHAnsi"/>
          <w:lang w:val="ms-MY"/>
        </w:rPr>
        <w:t>yang menghasilkan sebanyak 2</w:t>
      </w:r>
      <w:r w:rsidR="001A3663">
        <w:rPr>
          <w:rFonts w:cstheme="majorHAnsi"/>
          <w:lang w:val="ms-MY"/>
        </w:rPr>
        <w:t>8</w:t>
      </w:r>
      <w:r w:rsidRPr="001E31B5">
        <w:rPr>
          <w:rFonts w:cstheme="majorHAnsi"/>
          <w:lang w:val="ms-MY"/>
        </w:rPr>
        <w:t xml:space="preserve"> artikel. Namun, hanya 14 kajian dipilih sebagai relevan berdasarkan kriteria saringan berikut:</w:t>
      </w:r>
    </w:p>
    <w:p w14:paraId="693363D9" w14:textId="5D5D9FC8" w:rsidR="00A30AE6" w:rsidRPr="00903807" w:rsidRDefault="00A30AE6" w:rsidP="00A30AE6">
      <w:pPr>
        <w:jc w:val="both"/>
        <w:rPr>
          <w:rFonts w:cstheme="majorHAnsi"/>
          <w:lang w:val="ms-MY"/>
        </w:rPr>
      </w:pPr>
      <w:r w:rsidRPr="00903807">
        <w:rPr>
          <w:rFonts w:cstheme="majorHAnsi"/>
          <w:lang w:val="ms-MY"/>
        </w:rPr>
        <w:t xml:space="preserve">(1) kajian menyatakan bahawa strategi pembelajaran </w:t>
      </w:r>
      <w:r w:rsidR="003360C8" w:rsidRPr="003360C8">
        <w:rPr>
          <w:rFonts w:cstheme="majorHAnsi"/>
          <w:lang w:val="ms-MY"/>
        </w:rPr>
        <w:t>melibatkan penggunaan ChatGPT sebagai alat bantu</w:t>
      </w:r>
      <w:r w:rsidRPr="00903807">
        <w:rPr>
          <w:rFonts w:cstheme="majorHAnsi"/>
          <w:lang w:val="ms-MY"/>
        </w:rPr>
        <w:t>,</w:t>
      </w:r>
    </w:p>
    <w:p w14:paraId="738A5AB0" w14:textId="5B6467BB" w:rsidR="00A30AE6" w:rsidRPr="00903807" w:rsidRDefault="00A30AE6" w:rsidP="00A30AE6">
      <w:pPr>
        <w:jc w:val="both"/>
        <w:rPr>
          <w:rFonts w:cstheme="majorHAnsi"/>
          <w:lang w:val="ms-MY"/>
        </w:rPr>
      </w:pPr>
      <w:r w:rsidRPr="00903807">
        <w:rPr>
          <w:rFonts w:cstheme="majorHAnsi"/>
          <w:lang w:val="ms-MY"/>
        </w:rPr>
        <w:t>(2) kajian diterbitkan antara tahun 20</w:t>
      </w:r>
      <w:r w:rsidR="00867B05">
        <w:rPr>
          <w:rFonts w:cstheme="majorHAnsi"/>
          <w:lang w:val="ms-MY"/>
        </w:rPr>
        <w:t>22</w:t>
      </w:r>
      <w:r w:rsidRPr="00903807">
        <w:rPr>
          <w:rFonts w:cstheme="majorHAnsi"/>
          <w:lang w:val="ms-MY"/>
        </w:rPr>
        <w:t xml:space="preserve"> hingga 202</w:t>
      </w:r>
      <w:r w:rsidR="00867B05">
        <w:rPr>
          <w:rFonts w:cstheme="majorHAnsi"/>
          <w:lang w:val="ms-MY"/>
        </w:rPr>
        <w:t>5</w:t>
      </w:r>
      <w:r w:rsidRPr="00903807">
        <w:rPr>
          <w:rFonts w:cstheme="majorHAnsi"/>
          <w:lang w:val="ms-MY"/>
        </w:rPr>
        <w:t>, dan</w:t>
      </w:r>
    </w:p>
    <w:p w14:paraId="527383AB" w14:textId="6021EDC3" w:rsidR="00A30AE6" w:rsidRPr="00903807" w:rsidRDefault="00A30AE6" w:rsidP="00D339DF">
      <w:pPr>
        <w:jc w:val="both"/>
        <w:rPr>
          <w:rFonts w:cstheme="majorHAnsi"/>
          <w:lang w:val="ms-MY"/>
        </w:rPr>
      </w:pPr>
      <w:r w:rsidRPr="00903807">
        <w:rPr>
          <w:rFonts w:cstheme="majorHAnsi"/>
          <w:lang w:val="ms-MY"/>
        </w:rPr>
        <w:t xml:space="preserve">(3) kajian tersebut mengandungi </w:t>
      </w:r>
      <w:r w:rsidR="00D339DF" w:rsidRPr="00D339DF">
        <w:rPr>
          <w:rFonts w:cstheme="majorHAnsi"/>
          <w:color w:val="auto"/>
          <w:lang w:val="ms-MY"/>
        </w:rPr>
        <w:t>data empirikal atau merupakan kajian literatur yang relevan dengan bidang Pendidikan Islam.</w:t>
      </w:r>
    </w:p>
    <w:p w14:paraId="50A232E2" w14:textId="77777777" w:rsidR="00BD0D4C" w:rsidRDefault="00BD0D4C" w:rsidP="00A30AE6">
      <w:pPr>
        <w:jc w:val="both"/>
        <w:rPr>
          <w:rFonts w:cstheme="majorHAnsi"/>
          <w:lang w:val="ms-MY"/>
        </w:rPr>
      </w:pPr>
    </w:p>
    <w:p w14:paraId="348F256B" w14:textId="1AE898AA" w:rsidR="00A30AE6" w:rsidRPr="00903807" w:rsidRDefault="00A30AE6" w:rsidP="00A30AE6">
      <w:pPr>
        <w:jc w:val="both"/>
        <w:rPr>
          <w:rFonts w:cstheme="majorHAnsi"/>
          <w:lang w:val="ms-MY"/>
        </w:rPr>
      </w:pPr>
      <w:r w:rsidRPr="00903807">
        <w:rPr>
          <w:rFonts w:cstheme="majorHAnsi"/>
          <w:lang w:val="ms-MY"/>
        </w:rPr>
        <w:t xml:space="preserve">Setelah dianalisis menggunakan kaedah </w:t>
      </w:r>
      <w:r w:rsidR="00BD0D4C">
        <w:rPr>
          <w:rFonts w:cstheme="majorHAnsi"/>
          <w:lang w:val="ms-MY"/>
        </w:rPr>
        <w:t>kajian</w:t>
      </w:r>
      <w:r w:rsidRPr="00903807">
        <w:rPr>
          <w:rFonts w:cstheme="majorHAnsi"/>
          <w:lang w:val="ms-MY"/>
        </w:rPr>
        <w:t xml:space="preserve"> literatur sistematik yang diadaptasi daripada </w:t>
      </w:r>
      <w:r w:rsidR="005046A5" w:rsidRPr="005046A5">
        <w:rPr>
          <w:rFonts w:cstheme="majorHAnsi"/>
          <w:lang w:val="ms-MY"/>
        </w:rPr>
        <w:t>Page et al. (2021)</w:t>
      </w:r>
      <w:r w:rsidRPr="00903807">
        <w:rPr>
          <w:rFonts w:cstheme="majorHAnsi"/>
          <w:lang w:val="ms-MY"/>
        </w:rPr>
        <w:t>, dapatan kajian ini telah diringkaskan seperti yang ditunjukkan dalam Jadual 1.</w:t>
      </w:r>
    </w:p>
    <w:p w14:paraId="5ACE16DE" w14:textId="77777777" w:rsidR="006C136B" w:rsidRPr="00903807" w:rsidRDefault="006C136B" w:rsidP="006C136B">
      <w:pPr>
        <w:jc w:val="both"/>
        <w:rPr>
          <w:rFonts w:cstheme="majorHAnsi"/>
          <w:b/>
          <w:bCs/>
          <w:lang w:val="ms-MY"/>
        </w:rPr>
      </w:pPr>
    </w:p>
    <w:p w14:paraId="042EE64F" w14:textId="6C1E19D7" w:rsidR="006C136B" w:rsidRPr="00903807" w:rsidRDefault="001D158D" w:rsidP="006C136B">
      <w:pPr>
        <w:spacing w:after="80"/>
        <w:jc w:val="center"/>
        <w:rPr>
          <w:rFonts w:cstheme="majorHAnsi"/>
          <w:b/>
          <w:noProof/>
          <w:lang w:val="ms-MY"/>
        </w:rPr>
      </w:pPr>
      <w:r w:rsidRPr="00903807">
        <w:rPr>
          <w:rFonts w:cstheme="majorHAnsi"/>
          <w:b/>
          <w:noProof/>
          <w:lang w:val="ms-MY"/>
        </w:rPr>
        <w:t>Jadual</w:t>
      </w:r>
      <w:r w:rsidR="006C136B" w:rsidRPr="00903807">
        <w:rPr>
          <w:rFonts w:cstheme="majorHAnsi"/>
          <w:b/>
          <w:noProof/>
          <w:lang w:val="ms-MY"/>
        </w:rPr>
        <w:t xml:space="preserve"> 1: </w:t>
      </w:r>
      <w:r w:rsidR="00BD0D4C">
        <w:rPr>
          <w:rFonts w:cstheme="majorHAnsi"/>
          <w:bCs/>
          <w:noProof/>
          <w:lang w:val="ms-MY"/>
        </w:rPr>
        <w:t>Kaedah</w:t>
      </w:r>
      <w:r w:rsidR="004934E4" w:rsidRPr="004934E4">
        <w:rPr>
          <w:rFonts w:cstheme="majorHAnsi"/>
          <w:bCs/>
          <w:noProof/>
          <w:lang w:val="ms-MY"/>
        </w:rPr>
        <w:t xml:space="preserve"> carian yang digunakan untuk proses </w:t>
      </w:r>
      <w:r w:rsidR="00BD0D4C">
        <w:rPr>
          <w:rFonts w:cstheme="majorHAnsi"/>
          <w:bCs/>
          <w:noProof/>
          <w:lang w:val="ms-MY"/>
        </w:rPr>
        <w:t>kajian literatur</w:t>
      </w:r>
      <w:r w:rsidR="004934E4" w:rsidRPr="004934E4">
        <w:rPr>
          <w:rFonts w:cstheme="majorHAnsi"/>
          <w:bCs/>
          <w:noProof/>
          <w:lang w:val="ms-MY"/>
        </w:rPr>
        <w:t xml:space="preserve"> sistematik</w:t>
      </w:r>
    </w:p>
    <w:tbl>
      <w:tblPr>
        <w:tblStyle w:val="TableGrid"/>
        <w:tblW w:w="9243" w:type="dxa"/>
        <w:tblInd w:w="108" w:type="dxa"/>
        <w:tblLayout w:type="fixed"/>
        <w:tblLook w:val="06A0" w:firstRow="1" w:lastRow="0" w:firstColumn="1" w:lastColumn="0" w:noHBand="1" w:noVBand="1"/>
      </w:tblPr>
      <w:tblGrid>
        <w:gridCol w:w="2023"/>
        <w:gridCol w:w="7220"/>
      </w:tblGrid>
      <w:tr w:rsidR="006C136B" w:rsidRPr="00903807" w14:paraId="0B73C968" w14:textId="77777777" w:rsidTr="004F7D7C">
        <w:trPr>
          <w:trHeight w:val="300"/>
        </w:trPr>
        <w:tc>
          <w:tcPr>
            <w:tcW w:w="2023"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64608F8" w14:textId="77777777" w:rsidR="006C136B" w:rsidRPr="00903807" w:rsidRDefault="006C136B">
            <w:pPr>
              <w:rPr>
                <w:rFonts w:asciiTheme="majorHAnsi" w:eastAsia="Times New Roman" w:hAnsiTheme="majorHAnsi" w:cstheme="majorHAnsi"/>
                <w:b/>
                <w:bCs/>
                <w:noProof/>
                <w:sz w:val="24"/>
                <w:szCs w:val="24"/>
                <w:lang w:val="ms-MY"/>
              </w:rPr>
            </w:pPr>
            <w:r w:rsidRPr="00903807">
              <w:rPr>
                <w:rFonts w:asciiTheme="majorHAnsi" w:eastAsia="Times New Roman" w:hAnsiTheme="majorHAnsi" w:cstheme="majorHAnsi"/>
                <w:b/>
                <w:bCs/>
                <w:noProof/>
                <w:sz w:val="24"/>
                <w:szCs w:val="24"/>
                <w:lang w:val="ms-MY"/>
              </w:rPr>
              <w:t>Database</w:t>
            </w:r>
          </w:p>
        </w:tc>
        <w:tc>
          <w:tcPr>
            <w:tcW w:w="7220"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7D2C247" w14:textId="77777777" w:rsidR="006C136B" w:rsidRPr="00903807" w:rsidRDefault="006C136B">
            <w:pPr>
              <w:rPr>
                <w:rFonts w:asciiTheme="majorHAnsi" w:eastAsia="Times New Roman" w:hAnsiTheme="majorHAnsi" w:cstheme="majorHAnsi"/>
                <w:b/>
                <w:bCs/>
                <w:noProof/>
                <w:sz w:val="24"/>
                <w:szCs w:val="24"/>
                <w:lang w:val="ms-MY"/>
              </w:rPr>
            </w:pPr>
            <w:r w:rsidRPr="00903807">
              <w:rPr>
                <w:rFonts w:asciiTheme="majorHAnsi" w:eastAsia="Times New Roman" w:hAnsiTheme="majorHAnsi" w:cstheme="majorHAnsi"/>
                <w:b/>
                <w:bCs/>
                <w:noProof/>
                <w:sz w:val="24"/>
                <w:szCs w:val="24"/>
                <w:lang w:val="ms-MY"/>
              </w:rPr>
              <w:t>Boolean Operator Used</w:t>
            </w:r>
          </w:p>
        </w:tc>
      </w:tr>
      <w:tr w:rsidR="006C136B" w:rsidRPr="00903807" w14:paraId="688054A8" w14:textId="77777777" w:rsidTr="004F7D7C">
        <w:trPr>
          <w:trHeight w:val="300"/>
        </w:trPr>
        <w:tc>
          <w:tcPr>
            <w:tcW w:w="2023" w:type="dxa"/>
            <w:tcBorders>
              <w:top w:val="single" w:sz="4" w:space="0" w:color="auto"/>
              <w:left w:val="single" w:sz="4" w:space="0" w:color="auto"/>
              <w:bottom w:val="single" w:sz="4" w:space="0" w:color="auto"/>
              <w:right w:val="single" w:sz="4" w:space="0" w:color="auto"/>
            </w:tcBorders>
            <w:hideMark/>
          </w:tcPr>
          <w:p w14:paraId="74024351" w14:textId="41B6DA12" w:rsidR="006C136B" w:rsidRPr="0067165E" w:rsidRDefault="00DE0394">
            <w:pPr>
              <w:rPr>
                <w:rFonts w:asciiTheme="majorHAnsi" w:eastAsia="Times New Roman" w:hAnsiTheme="majorHAnsi" w:cstheme="majorHAnsi"/>
                <w:noProof/>
                <w:sz w:val="24"/>
                <w:szCs w:val="24"/>
                <w:lang w:val="ms-MY"/>
              </w:rPr>
            </w:pPr>
            <w:r w:rsidRPr="0067165E">
              <w:rPr>
                <w:rFonts w:asciiTheme="majorHAnsi" w:eastAsia="Times New Roman" w:hAnsiTheme="majorHAnsi" w:cstheme="majorHAnsi"/>
                <w:noProof/>
                <w:sz w:val="24"/>
                <w:szCs w:val="24"/>
                <w:lang w:val="ms-MY"/>
              </w:rPr>
              <w:t>DOAJ</w:t>
            </w:r>
          </w:p>
        </w:tc>
        <w:tc>
          <w:tcPr>
            <w:tcW w:w="7220" w:type="dxa"/>
            <w:tcBorders>
              <w:top w:val="single" w:sz="4" w:space="0" w:color="auto"/>
              <w:left w:val="single" w:sz="4" w:space="0" w:color="auto"/>
              <w:bottom w:val="single" w:sz="4" w:space="0" w:color="auto"/>
              <w:right w:val="single" w:sz="4" w:space="0" w:color="auto"/>
            </w:tcBorders>
            <w:hideMark/>
          </w:tcPr>
          <w:p w14:paraId="0D626AAA" w14:textId="77777777" w:rsidR="00CC5BDE" w:rsidRPr="0067165E" w:rsidRDefault="00CC5BDE" w:rsidP="00CC5BDE">
            <w:pPr>
              <w:jc w:val="both"/>
              <w:rPr>
                <w:rFonts w:asciiTheme="majorHAnsi" w:hAnsiTheme="majorHAnsi" w:cstheme="majorHAnsi"/>
                <w:sz w:val="24"/>
                <w:szCs w:val="24"/>
              </w:rPr>
            </w:pPr>
            <w:r w:rsidRPr="0067165E">
              <w:rPr>
                <w:rFonts w:asciiTheme="majorHAnsi" w:hAnsiTheme="majorHAnsi" w:cstheme="majorHAnsi"/>
                <w:sz w:val="24"/>
                <w:szCs w:val="24"/>
              </w:rPr>
              <w:t xml:space="preserve">("ChatGPT" OR "AI") </w:t>
            </w:r>
          </w:p>
          <w:p w14:paraId="15DD5E88" w14:textId="5641E710" w:rsidR="006C136B" w:rsidRPr="0067165E" w:rsidRDefault="00CC5BDE" w:rsidP="00CC5BDE">
            <w:pPr>
              <w:jc w:val="both"/>
              <w:rPr>
                <w:rFonts w:asciiTheme="majorHAnsi" w:hAnsiTheme="majorHAnsi" w:cstheme="majorHAnsi"/>
                <w:sz w:val="24"/>
                <w:szCs w:val="24"/>
              </w:rPr>
            </w:pPr>
            <w:r w:rsidRPr="0067165E">
              <w:rPr>
                <w:rFonts w:asciiTheme="majorHAnsi" w:hAnsiTheme="majorHAnsi" w:cstheme="majorHAnsi"/>
                <w:sz w:val="24"/>
                <w:szCs w:val="24"/>
              </w:rPr>
              <w:t>AND ("Islamic Education" OR "Education in Islam")</w:t>
            </w:r>
          </w:p>
        </w:tc>
      </w:tr>
      <w:tr w:rsidR="00113E7E" w:rsidRPr="00903807" w14:paraId="3AF74033" w14:textId="77777777" w:rsidTr="004F7D7C">
        <w:trPr>
          <w:trHeight w:val="300"/>
        </w:trPr>
        <w:tc>
          <w:tcPr>
            <w:tcW w:w="2023" w:type="dxa"/>
            <w:tcBorders>
              <w:top w:val="single" w:sz="4" w:space="0" w:color="auto"/>
              <w:left w:val="single" w:sz="4" w:space="0" w:color="auto"/>
              <w:bottom w:val="single" w:sz="4" w:space="0" w:color="auto"/>
              <w:right w:val="single" w:sz="4" w:space="0" w:color="auto"/>
            </w:tcBorders>
          </w:tcPr>
          <w:p w14:paraId="006C3EF1" w14:textId="5ACCCCCB" w:rsidR="00113E7E" w:rsidRPr="0067165E" w:rsidRDefault="00DE0394">
            <w:pPr>
              <w:rPr>
                <w:rFonts w:asciiTheme="majorHAnsi" w:hAnsiTheme="majorHAnsi" w:cstheme="majorHAnsi"/>
                <w:noProof/>
                <w:sz w:val="24"/>
                <w:szCs w:val="24"/>
                <w:lang w:val="ms-MY"/>
              </w:rPr>
            </w:pPr>
            <w:r w:rsidRPr="0067165E">
              <w:rPr>
                <w:rFonts w:asciiTheme="majorHAnsi" w:hAnsiTheme="majorHAnsi" w:cstheme="majorHAnsi"/>
                <w:noProof/>
                <w:sz w:val="24"/>
                <w:szCs w:val="24"/>
                <w:lang w:val="ms-MY"/>
              </w:rPr>
              <w:t>ERA</w:t>
            </w:r>
          </w:p>
        </w:tc>
        <w:tc>
          <w:tcPr>
            <w:tcW w:w="7220" w:type="dxa"/>
            <w:tcBorders>
              <w:top w:val="single" w:sz="4" w:space="0" w:color="auto"/>
              <w:left w:val="single" w:sz="4" w:space="0" w:color="auto"/>
              <w:bottom w:val="single" w:sz="4" w:space="0" w:color="auto"/>
              <w:right w:val="single" w:sz="4" w:space="0" w:color="auto"/>
            </w:tcBorders>
          </w:tcPr>
          <w:p w14:paraId="1B60990F" w14:textId="77777777" w:rsidR="00CC5BDE" w:rsidRPr="0067165E" w:rsidRDefault="00CC5BDE" w:rsidP="00CC5BDE">
            <w:pPr>
              <w:jc w:val="both"/>
              <w:rPr>
                <w:rFonts w:asciiTheme="majorHAnsi" w:hAnsiTheme="majorHAnsi" w:cstheme="majorHAnsi"/>
                <w:sz w:val="24"/>
                <w:szCs w:val="24"/>
              </w:rPr>
            </w:pPr>
            <w:r w:rsidRPr="0067165E">
              <w:rPr>
                <w:rFonts w:asciiTheme="majorHAnsi" w:hAnsiTheme="majorHAnsi" w:cstheme="majorHAnsi"/>
                <w:sz w:val="24"/>
                <w:szCs w:val="24"/>
              </w:rPr>
              <w:t xml:space="preserve">("ChatGPT" OR "AI") </w:t>
            </w:r>
          </w:p>
          <w:p w14:paraId="53B752FB" w14:textId="2D41BEDA" w:rsidR="00113E7E" w:rsidRPr="0067165E" w:rsidRDefault="00CC5BDE" w:rsidP="00CC5BDE">
            <w:pPr>
              <w:jc w:val="both"/>
              <w:rPr>
                <w:rFonts w:asciiTheme="majorHAnsi" w:hAnsiTheme="majorHAnsi" w:cstheme="majorHAnsi"/>
                <w:sz w:val="24"/>
                <w:szCs w:val="24"/>
              </w:rPr>
            </w:pPr>
            <w:r w:rsidRPr="0067165E">
              <w:rPr>
                <w:rFonts w:asciiTheme="majorHAnsi" w:hAnsiTheme="majorHAnsi" w:cstheme="majorHAnsi"/>
                <w:sz w:val="24"/>
                <w:szCs w:val="24"/>
              </w:rPr>
              <w:t>AND ("Islamic Education" OR "Education in Islam")</w:t>
            </w:r>
          </w:p>
        </w:tc>
      </w:tr>
      <w:tr w:rsidR="00113E7E" w:rsidRPr="00903807" w14:paraId="19D3670C" w14:textId="77777777" w:rsidTr="004F7D7C">
        <w:trPr>
          <w:trHeight w:val="300"/>
        </w:trPr>
        <w:tc>
          <w:tcPr>
            <w:tcW w:w="2023" w:type="dxa"/>
            <w:tcBorders>
              <w:top w:val="single" w:sz="4" w:space="0" w:color="auto"/>
              <w:left w:val="single" w:sz="4" w:space="0" w:color="auto"/>
              <w:bottom w:val="single" w:sz="4" w:space="0" w:color="auto"/>
              <w:right w:val="single" w:sz="4" w:space="0" w:color="auto"/>
            </w:tcBorders>
          </w:tcPr>
          <w:p w14:paraId="4B8E07C2" w14:textId="32872472" w:rsidR="00113E7E" w:rsidRPr="0067165E" w:rsidRDefault="00DE0394">
            <w:pPr>
              <w:rPr>
                <w:rFonts w:asciiTheme="majorHAnsi" w:hAnsiTheme="majorHAnsi" w:cstheme="majorHAnsi"/>
                <w:noProof/>
                <w:sz w:val="24"/>
                <w:szCs w:val="24"/>
                <w:lang w:val="ms-MY"/>
              </w:rPr>
            </w:pPr>
            <w:r w:rsidRPr="0067165E">
              <w:rPr>
                <w:rFonts w:asciiTheme="majorHAnsi" w:hAnsiTheme="majorHAnsi" w:cstheme="majorHAnsi"/>
                <w:noProof/>
                <w:sz w:val="24"/>
                <w:szCs w:val="24"/>
                <w:lang w:val="ms-MY"/>
              </w:rPr>
              <w:t>ERIH PLUS</w:t>
            </w:r>
          </w:p>
        </w:tc>
        <w:tc>
          <w:tcPr>
            <w:tcW w:w="7220" w:type="dxa"/>
            <w:tcBorders>
              <w:top w:val="single" w:sz="4" w:space="0" w:color="auto"/>
              <w:left w:val="single" w:sz="4" w:space="0" w:color="auto"/>
              <w:bottom w:val="single" w:sz="4" w:space="0" w:color="auto"/>
              <w:right w:val="single" w:sz="4" w:space="0" w:color="auto"/>
            </w:tcBorders>
          </w:tcPr>
          <w:p w14:paraId="2A94F734" w14:textId="77777777" w:rsidR="00CC5BDE" w:rsidRPr="0067165E" w:rsidRDefault="00CC5BDE" w:rsidP="00CC5BDE">
            <w:pPr>
              <w:jc w:val="both"/>
              <w:rPr>
                <w:rFonts w:asciiTheme="majorHAnsi" w:hAnsiTheme="majorHAnsi" w:cstheme="majorHAnsi"/>
                <w:sz w:val="24"/>
                <w:szCs w:val="24"/>
              </w:rPr>
            </w:pPr>
            <w:r w:rsidRPr="0067165E">
              <w:rPr>
                <w:rFonts w:asciiTheme="majorHAnsi" w:hAnsiTheme="majorHAnsi" w:cstheme="majorHAnsi"/>
                <w:sz w:val="24"/>
                <w:szCs w:val="24"/>
              </w:rPr>
              <w:t xml:space="preserve">("ChatGPT" OR "AI") </w:t>
            </w:r>
          </w:p>
          <w:p w14:paraId="22CC7C90" w14:textId="44C1E29D" w:rsidR="00113E7E" w:rsidRPr="0067165E" w:rsidRDefault="00CC5BDE" w:rsidP="00CC5BDE">
            <w:pPr>
              <w:jc w:val="both"/>
              <w:rPr>
                <w:rFonts w:asciiTheme="majorHAnsi" w:hAnsiTheme="majorHAnsi" w:cstheme="majorHAnsi"/>
                <w:sz w:val="24"/>
                <w:szCs w:val="24"/>
              </w:rPr>
            </w:pPr>
            <w:r w:rsidRPr="0067165E">
              <w:rPr>
                <w:rFonts w:asciiTheme="majorHAnsi" w:hAnsiTheme="majorHAnsi" w:cstheme="majorHAnsi"/>
                <w:sz w:val="24"/>
                <w:szCs w:val="24"/>
              </w:rPr>
              <w:t>AND ("Islamic Education" OR "Education in Islam")</w:t>
            </w:r>
          </w:p>
        </w:tc>
      </w:tr>
    </w:tbl>
    <w:p w14:paraId="321AC9AF" w14:textId="77777777" w:rsidR="006C136B" w:rsidRPr="00903807" w:rsidRDefault="006C136B" w:rsidP="006C136B">
      <w:pPr>
        <w:jc w:val="both"/>
        <w:rPr>
          <w:rFonts w:cstheme="majorHAnsi"/>
          <w:b/>
          <w:bCs/>
          <w:lang w:val="ms-MY"/>
        </w:rPr>
      </w:pPr>
    </w:p>
    <w:p w14:paraId="05F07908" w14:textId="09A7F6EB" w:rsidR="001F3CAC" w:rsidRDefault="001F3CAC" w:rsidP="00D616E0">
      <w:pPr>
        <w:rPr>
          <w:rFonts w:eastAsia="Calibri" w:cstheme="majorHAnsi"/>
          <w:sz w:val="22"/>
          <w:szCs w:val="22"/>
          <w:lang w:val="en-AU" w:eastAsia="en-US"/>
        </w:rPr>
      </w:pPr>
    </w:p>
    <w:p w14:paraId="0BB84FD2" w14:textId="38DAD27A" w:rsidR="00A812FE" w:rsidRDefault="00A812FE" w:rsidP="00D616E0">
      <w:pPr>
        <w:rPr>
          <w:rFonts w:eastAsia="Calibri" w:cstheme="majorHAnsi"/>
          <w:sz w:val="22"/>
          <w:szCs w:val="22"/>
          <w:lang w:val="en-AU" w:eastAsia="en-US"/>
        </w:rPr>
      </w:pPr>
    </w:p>
    <w:p w14:paraId="3DC96C16" w14:textId="5794CACE" w:rsidR="00A0667B" w:rsidRDefault="00A0667B">
      <w:pPr>
        <w:rPr>
          <w:rFonts w:eastAsia="Calibri" w:cstheme="majorHAnsi"/>
          <w:sz w:val="22"/>
          <w:szCs w:val="22"/>
          <w:lang w:val="en-AU" w:eastAsia="en-US"/>
        </w:rPr>
      </w:pPr>
      <w:r>
        <w:rPr>
          <w:rFonts w:eastAsia="Calibri" w:cstheme="majorHAnsi"/>
          <w:sz w:val="22"/>
          <w:szCs w:val="22"/>
          <w:lang w:val="en-AU" w:eastAsia="en-US"/>
        </w:rPr>
        <w:br w:type="page"/>
      </w:r>
    </w:p>
    <w:p w14:paraId="70C0B238" w14:textId="4B332282" w:rsidR="00D616E0" w:rsidRPr="00903807" w:rsidRDefault="00D616E0" w:rsidP="00D616E0">
      <w:pPr>
        <w:rPr>
          <w:rFonts w:eastAsia="Calibri" w:cstheme="majorHAnsi"/>
          <w:sz w:val="22"/>
          <w:szCs w:val="22"/>
          <w:lang w:val="en-AU" w:eastAsia="en-US"/>
        </w:rPr>
      </w:pPr>
      <w:r w:rsidRPr="00903807">
        <w:rPr>
          <w:rFonts w:cstheme="majorHAnsi"/>
          <w:noProof/>
          <w:sz w:val="22"/>
          <w:szCs w:val="22"/>
          <w:lang w:eastAsia="en-US"/>
        </w:rPr>
        <w:lastRenderedPageBreak/>
        <mc:AlternateContent>
          <mc:Choice Requires="wps">
            <w:drawing>
              <wp:anchor distT="0" distB="0" distL="114300" distR="114300" simplePos="0" relativeHeight="251658252" behindDoc="0" locked="0" layoutInCell="1" allowOverlap="1" wp14:anchorId="21CC6AA8" wp14:editId="3A247876">
                <wp:simplePos x="0" y="0"/>
                <wp:positionH relativeFrom="column">
                  <wp:posOffset>561975</wp:posOffset>
                </wp:positionH>
                <wp:positionV relativeFrom="paragraph">
                  <wp:posOffset>3800475</wp:posOffset>
                </wp:positionV>
                <wp:extent cx="1887220" cy="526415"/>
                <wp:effectExtent l="0" t="0" r="17780" b="26035"/>
                <wp:wrapNone/>
                <wp:docPr id="1325929216" name="Rectangle 21"/>
                <wp:cNvGraphicFramePr/>
                <a:graphic xmlns:a="http://schemas.openxmlformats.org/drawingml/2006/main">
                  <a:graphicData uri="http://schemas.microsoft.com/office/word/2010/wordprocessingShape">
                    <wps:wsp>
                      <wps:cNvSpPr/>
                      <wps:spPr>
                        <a:xfrm>
                          <a:off x="0" y="0"/>
                          <a:ext cx="1887220" cy="526415"/>
                        </a:xfrm>
                        <a:prstGeom prst="rect">
                          <a:avLst/>
                        </a:prstGeom>
                        <a:noFill/>
                        <a:ln w="12700" cap="flat" cmpd="sng" algn="ctr">
                          <a:solidFill>
                            <a:sysClr val="windowText" lastClr="000000"/>
                          </a:solidFill>
                          <a:prstDash val="solid"/>
                          <a:miter lim="800000"/>
                        </a:ln>
                        <a:effectLst/>
                      </wps:spPr>
                      <wps:txbx>
                        <w:txbxContent>
                          <w:p w14:paraId="3EBC51B4" w14:textId="77777777" w:rsidR="002D0E2C" w:rsidRDefault="002D0E2C" w:rsidP="00D616E0">
                            <w:pPr>
                              <w:rPr>
                                <w:rFonts w:ascii="Arial" w:hAnsi="Arial" w:cs="Arial"/>
                                <w:sz w:val="18"/>
                              </w:rPr>
                            </w:pPr>
                            <w:r>
                              <w:rPr>
                                <w:rFonts w:ascii="Arial" w:hAnsi="Arial" w:cs="Arial"/>
                                <w:sz w:val="18"/>
                              </w:rPr>
                              <w:t>Reports assessed for eligibility</w:t>
                            </w:r>
                          </w:p>
                          <w:p w14:paraId="59972A80" w14:textId="630DAA1F" w:rsidR="002D0E2C" w:rsidRDefault="002D0E2C" w:rsidP="00D616E0">
                            <w:pPr>
                              <w:rPr>
                                <w:rFonts w:ascii="Arial" w:hAnsi="Arial" w:cs="Arial"/>
                                <w:sz w:val="18"/>
                              </w:rPr>
                            </w:pPr>
                            <w:r>
                              <w:rPr>
                                <w:rFonts w:ascii="Arial" w:hAnsi="Arial" w:cs="Arial"/>
                                <w:sz w:val="18"/>
                              </w:rPr>
                              <w:t xml:space="preserve">(n = </w:t>
                            </w:r>
                            <w:r w:rsidR="000869AB" w:rsidRPr="00362611">
                              <w:rPr>
                                <w:rFonts w:ascii="Arial" w:hAnsi="Arial" w:cs="Arial"/>
                                <w:color w:val="auto"/>
                                <w:sz w:val="18"/>
                              </w:rPr>
                              <w:t>14</w:t>
                            </w:r>
                            <w:r>
                              <w:rPr>
                                <w:rFonts w:ascii="Arial" w:hAnsi="Arial" w:cs="Arial"/>
                                <w:sz w:val="18"/>
                              </w:rPr>
                              <w:t>)</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CC6AA8" id="Rectangle 21" o:spid="_x0000_s1032" style="position:absolute;margin-left:44.25pt;margin-top:299.25pt;width:148.6pt;height:41.4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" filled="f" strokecolor="windowText" strokeweight="1pt">
                <v:textbox>
                  <w:txbxContent>
                    <w:p w14:paraId="3EBC51B4" w14:textId="77777777" w:rsidR="002D0E2C" w:rsidRDefault="002D0E2C" w:rsidP="00D616E0">
                      <w:pPr>
                        <w:rPr>
                          <w:rFonts w:ascii="Arial" w:hAnsi="Arial" w:cs="Arial"/>
                          <w:sz w:val="18"/>
                        </w:rPr>
                      </w:pPr>
                      <w:r>
                        <w:rPr>
                          <w:rFonts w:ascii="Arial" w:hAnsi="Arial" w:cs="Arial"/>
                          <w:sz w:val="18"/>
                        </w:rPr>
                        <w:t>Reports assessed for eligibility</w:t>
                      </w:r>
                    </w:p>
                    <w:p w14:paraId="59972A80" w14:textId="630DAA1F" w:rsidR="002D0E2C" w:rsidRDefault="002D0E2C" w:rsidP="00D616E0">
                      <w:pPr>
                        <w:rPr>
                          <w:rFonts w:ascii="Arial" w:hAnsi="Arial" w:cs="Arial"/>
                          <w:sz w:val="18"/>
                        </w:rPr>
                      </w:pPr>
                      <w:r>
                        <w:rPr>
                          <w:rFonts w:ascii="Arial" w:hAnsi="Arial" w:cs="Arial"/>
                          <w:sz w:val="18"/>
                        </w:rPr>
                        <w:t xml:space="preserve">(n = </w:t>
                      </w:r>
                      <w:r w:rsidR="000869AB" w:rsidRPr="00362611">
                        <w:rPr>
                          <w:rFonts w:ascii="Arial" w:hAnsi="Arial" w:cs="Arial"/>
                          <w:color w:val="auto"/>
                          <w:sz w:val="18"/>
                        </w:rPr>
                        <w:t>14</w:t>
                      </w:r>
                      <w:r>
                        <w:rPr>
                          <w:rFonts w:ascii="Arial" w:hAnsi="Arial" w:cs="Arial"/>
                          <w:sz w:val="18"/>
                        </w:rPr>
                        <w:t>)</w:t>
                      </w:r>
                    </w:p>
                  </w:txbxContent>
                </v:textbox>
              </v:rect>
            </w:pict>
          </mc:Fallback>
        </mc:AlternateContent>
      </w:r>
      <w:r w:rsidRPr="00903807">
        <w:rPr>
          <w:rFonts w:cstheme="majorHAnsi"/>
          <w:noProof/>
          <w:sz w:val="22"/>
          <w:szCs w:val="22"/>
          <w:lang w:eastAsia="en-US"/>
        </w:rPr>
        <mc:AlternateContent>
          <mc:Choice Requires="wps">
            <w:drawing>
              <wp:anchor distT="0" distB="0" distL="114300" distR="114300" simplePos="0" relativeHeight="251658246" behindDoc="0" locked="0" layoutInCell="1" allowOverlap="1" wp14:anchorId="242E2102" wp14:editId="18B510E9">
                <wp:simplePos x="0" y="0"/>
                <wp:positionH relativeFrom="column">
                  <wp:posOffset>559435</wp:posOffset>
                </wp:positionH>
                <wp:positionV relativeFrom="paragraph">
                  <wp:posOffset>437515</wp:posOffset>
                </wp:positionV>
                <wp:extent cx="1887220" cy="1243330"/>
                <wp:effectExtent l="0" t="0" r="17780" b="13970"/>
                <wp:wrapNone/>
                <wp:docPr id="26" name="Rectangle 20"/>
                <wp:cNvGraphicFramePr/>
                <a:graphic xmlns:a="http://schemas.openxmlformats.org/drawingml/2006/main">
                  <a:graphicData uri="http://schemas.microsoft.com/office/word/2010/wordprocessingShape">
                    <wps:wsp>
                      <wps:cNvSpPr/>
                      <wps:spPr>
                        <a:xfrm>
                          <a:off x="0" y="0"/>
                          <a:ext cx="1887220" cy="1243330"/>
                        </a:xfrm>
                        <a:prstGeom prst="rect">
                          <a:avLst/>
                        </a:prstGeom>
                        <a:noFill/>
                        <a:ln w="12700" cap="flat" cmpd="sng" algn="ctr">
                          <a:solidFill>
                            <a:sysClr val="windowText" lastClr="000000"/>
                          </a:solidFill>
                          <a:prstDash val="solid"/>
                          <a:miter lim="800000"/>
                        </a:ln>
                        <a:effectLst/>
                      </wps:spPr>
                      <wps:txbx>
                        <w:txbxContent>
                          <w:p w14:paraId="7F4295E7" w14:textId="77777777" w:rsidR="002D0E2C" w:rsidRDefault="002D0E2C" w:rsidP="00D616E0">
                            <w:pPr>
                              <w:rPr>
                                <w:rFonts w:ascii="Arial" w:hAnsi="Arial" w:cs="Arial"/>
                                <w:sz w:val="18"/>
                              </w:rPr>
                            </w:pPr>
                            <w:r>
                              <w:rPr>
                                <w:rFonts w:ascii="Arial" w:hAnsi="Arial" w:cs="Arial"/>
                                <w:sz w:val="18"/>
                              </w:rPr>
                              <w:t>Records identified from*:</w:t>
                            </w:r>
                          </w:p>
                          <w:p w14:paraId="387DB9F3" w14:textId="149E72FF" w:rsidR="002D0E2C" w:rsidRDefault="002D0E2C" w:rsidP="00D616E0">
                            <w:pPr>
                              <w:ind w:left="284"/>
                              <w:rPr>
                                <w:rFonts w:ascii="Arial" w:hAnsi="Arial" w:cs="Arial"/>
                                <w:sz w:val="18"/>
                              </w:rPr>
                            </w:pPr>
                            <w:r>
                              <w:rPr>
                                <w:rFonts w:ascii="Arial" w:hAnsi="Arial" w:cs="Arial"/>
                                <w:sz w:val="18"/>
                              </w:rPr>
                              <w:t>DOAJ Database (n =</w:t>
                            </w:r>
                            <w:r w:rsidR="00CC5BDE" w:rsidRPr="00362611">
                              <w:rPr>
                                <w:rFonts w:ascii="Arial" w:hAnsi="Arial" w:cs="Arial"/>
                                <w:color w:val="auto"/>
                                <w:sz w:val="18"/>
                              </w:rPr>
                              <w:t>23</w:t>
                            </w:r>
                            <w:r>
                              <w:rPr>
                                <w:rFonts w:ascii="Arial" w:hAnsi="Arial" w:cs="Arial"/>
                                <w:sz w:val="18"/>
                              </w:rPr>
                              <w:t>)</w:t>
                            </w:r>
                          </w:p>
                          <w:p w14:paraId="74BF097B" w14:textId="1C5BF577" w:rsidR="002D0E2C" w:rsidRDefault="002D0E2C" w:rsidP="009C1F59">
                            <w:pPr>
                              <w:ind w:left="284"/>
                              <w:rPr>
                                <w:rFonts w:ascii="Arial" w:hAnsi="Arial" w:cs="Arial"/>
                                <w:sz w:val="18"/>
                              </w:rPr>
                            </w:pPr>
                            <w:r>
                              <w:rPr>
                                <w:rFonts w:ascii="Arial" w:hAnsi="Arial" w:cs="Arial"/>
                                <w:sz w:val="18"/>
                              </w:rPr>
                              <w:t>ERA Database (n =</w:t>
                            </w:r>
                            <w:r w:rsidR="00CC5BDE" w:rsidRPr="00362611">
                              <w:rPr>
                                <w:rFonts w:ascii="Arial" w:hAnsi="Arial" w:cs="Arial"/>
                                <w:color w:val="auto"/>
                                <w:sz w:val="18"/>
                              </w:rPr>
                              <w:t>3</w:t>
                            </w:r>
                            <w:r>
                              <w:rPr>
                                <w:rFonts w:ascii="Arial" w:hAnsi="Arial" w:cs="Arial"/>
                                <w:sz w:val="18"/>
                              </w:rPr>
                              <w:t>)</w:t>
                            </w:r>
                          </w:p>
                          <w:p w14:paraId="5FDBAF63" w14:textId="7B8AC442" w:rsidR="002D0E2C" w:rsidRDefault="002D0E2C" w:rsidP="009C1F59">
                            <w:pPr>
                              <w:ind w:left="284"/>
                              <w:rPr>
                                <w:rFonts w:ascii="Arial" w:hAnsi="Arial" w:cs="Arial"/>
                                <w:sz w:val="18"/>
                              </w:rPr>
                            </w:pPr>
                            <w:r>
                              <w:rPr>
                                <w:rFonts w:ascii="Arial" w:hAnsi="Arial" w:cs="Arial"/>
                                <w:sz w:val="18"/>
                              </w:rPr>
                              <w:t>ERIH Plus Database (n =</w:t>
                            </w:r>
                            <w:r w:rsidR="00CC5BDE" w:rsidRPr="00362611">
                              <w:rPr>
                                <w:rFonts w:ascii="Arial" w:hAnsi="Arial" w:cs="Arial"/>
                                <w:color w:val="auto"/>
                                <w:sz w:val="18"/>
                              </w:rPr>
                              <w:t>2</w:t>
                            </w:r>
                            <w:r>
                              <w:rPr>
                                <w:rFonts w:ascii="Arial" w:hAnsi="Arial" w:cs="Arial"/>
                                <w:sz w:val="18"/>
                              </w:rPr>
                              <w:t>)</w:t>
                            </w:r>
                          </w:p>
                          <w:p w14:paraId="4A538302" w14:textId="728CC54A" w:rsidR="002D0E2C" w:rsidRDefault="002D0E2C" w:rsidP="00D616E0">
                            <w:pPr>
                              <w:ind w:left="284"/>
                              <w:rPr>
                                <w:rFonts w:ascii="Arial" w:hAnsi="Arial" w:cs="Arial"/>
                                <w:sz w:val="18"/>
                              </w:rPr>
                            </w:pPr>
                            <w:r>
                              <w:rPr>
                                <w:rFonts w:ascii="Arial" w:hAnsi="Arial" w:cs="Arial"/>
                                <w:sz w:val="18"/>
                              </w:rPr>
                              <w:t>Register (n =</w:t>
                            </w:r>
                            <w:r w:rsidR="009C7EF9" w:rsidRPr="00362611">
                              <w:rPr>
                                <w:rFonts w:ascii="Arial" w:hAnsi="Arial" w:cs="Arial"/>
                                <w:color w:val="auto"/>
                                <w:sz w:val="18"/>
                              </w:rPr>
                              <w:t>28</w:t>
                            </w:r>
                            <w:r>
                              <w:rPr>
                                <w:rFonts w:ascii="Arial" w:hAnsi="Arial" w:cs="Arial"/>
                                <w:sz w:val="18"/>
                              </w:rPr>
                              <w:t>)</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2E2102" id="Rectangle 20" o:spid="_x0000_s1033" style="position:absolute;margin-left:44.05pt;margin-top:34.45pt;width:148.6pt;height:97.9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" filled="f" strokecolor="windowText" strokeweight="1pt">
                <v:textbox>
                  <w:txbxContent>
                    <w:p w14:paraId="7F4295E7" w14:textId="77777777" w:rsidR="002D0E2C" w:rsidRDefault="002D0E2C" w:rsidP="00D616E0">
                      <w:pPr>
                        <w:rPr>
                          <w:rFonts w:ascii="Arial" w:hAnsi="Arial" w:cs="Arial"/>
                          <w:sz w:val="18"/>
                        </w:rPr>
                      </w:pPr>
                      <w:r>
                        <w:rPr>
                          <w:rFonts w:ascii="Arial" w:hAnsi="Arial" w:cs="Arial"/>
                          <w:sz w:val="18"/>
                        </w:rPr>
                        <w:t>Records identified from*:</w:t>
                      </w:r>
                    </w:p>
                    <w:p w14:paraId="387DB9F3" w14:textId="149E72FF" w:rsidR="002D0E2C" w:rsidRDefault="002D0E2C" w:rsidP="00D616E0">
                      <w:pPr>
                        <w:ind w:left="284"/>
                        <w:rPr>
                          <w:rFonts w:ascii="Arial" w:hAnsi="Arial" w:cs="Arial"/>
                          <w:sz w:val="18"/>
                        </w:rPr>
                      </w:pPr>
                      <w:r>
                        <w:rPr>
                          <w:rFonts w:ascii="Arial" w:hAnsi="Arial" w:cs="Arial"/>
                          <w:sz w:val="18"/>
                        </w:rPr>
                        <w:t>DOAJ Database (n =</w:t>
                      </w:r>
                      <w:r w:rsidR="00CC5BDE" w:rsidRPr="00362611">
                        <w:rPr>
                          <w:rFonts w:ascii="Arial" w:hAnsi="Arial" w:cs="Arial"/>
                          <w:color w:val="auto"/>
                          <w:sz w:val="18"/>
                        </w:rPr>
                        <w:t>23</w:t>
                      </w:r>
                      <w:r>
                        <w:rPr>
                          <w:rFonts w:ascii="Arial" w:hAnsi="Arial" w:cs="Arial"/>
                          <w:sz w:val="18"/>
                        </w:rPr>
                        <w:t>)</w:t>
                      </w:r>
                    </w:p>
                    <w:p w14:paraId="74BF097B" w14:textId="1C5BF577" w:rsidR="002D0E2C" w:rsidRDefault="002D0E2C" w:rsidP="009C1F59">
                      <w:pPr>
                        <w:ind w:left="284"/>
                        <w:rPr>
                          <w:rFonts w:ascii="Arial" w:hAnsi="Arial" w:cs="Arial"/>
                          <w:sz w:val="18"/>
                        </w:rPr>
                      </w:pPr>
                      <w:r>
                        <w:rPr>
                          <w:rFonts w:ascii="Arial" w:hAnsi="Arial" w:cs="Arial"/>
                          <w:sz w:val="18"/>
                        </w:rPr>
                        <w:t>ERA Database (n =</w:t>
                      </w:r>
                      <w:r w:rsidR="00CC5BDE" w:rsidRPr="00362611">
                        <w:rPr>
                          <w:rFonts w:ascii="Arial" w:hAnsi="Arial" w:cs="Arial"/>
                          <w:color w:val="auto"/>
                          <w:sz w:val="18"/>
                        </w:rPr>
                        <w:t>3</w:t>
                      </w:r>
                      <w:r>
                        <w:rPr>
                          <w:rFonts w:ascii="Arial" w:hAnsi="Arial" w:cs="Arial"/>
                          <w:sz w:val="18"/>
                        </w:rPr>
                        <w:t>)</w:t>
                      </w:r>
                    </w:p>
                    <w:p w14:paraId="5FDBAF63" w14:textId="7B8AC442" w:rsidR="002D0E2C" w:rsidRDefault="002D0E2C" w:rsidP="009C1F59">
                      <w:pPr>
                        <w:ind w:left="284"/>
                        <w:rPr>
                          <w:rFonts w:ascii="Arial" w:hAnsi="Arial" w:cs="Arial"/>
                          <w:sz w:val="18"/>
                        </w:rPr>
                      </w:pPr>
                      <w:r>
                        <w:rPr>
                          <w:rFonts w:ascii="Arial" w:hAnsi="Arial" w:cs="Arial"/>
                          <w:sz w:val="18"/>
                        </w:rPr>
                        <w:t>ERIH Plus Database (n =</w:t>
                      </w:r>
                      <w:r w:rsidR="00CC5BDE" w:rsidRPr="00362611">
                        <w:rPr>
                          <w:rFonts w:ascii="Arial" w:hAnsi="Arial" w:cs="Arial"/>
                          <w:color w:val="auto"/>
                          <w:sz w:val="18"/>
                        </w:rPr>
                        <w:t>2</w:t>
                      </w:r>
                      <w:r>
                        <w:rPr>
                          <w:rFonts w:ascii="Arial" w:hAnsi="Arial" w:cs="Arial"/>
                          <w:sz w:val="18"/>
                        </w:rPr>
                        <w:t>)</w:t>
                      </w:r>
                    </w:p>
                    <w:p w14:paraId="4A538302" w14:textId="728CC54A" w:rsidR="002D0E2C" w:rsidRDefault="002D0E2C" w:rsidP="00D616E0">
                      <w:pPr>
                        <w:ind w:left="284"/>
                        <w:rPr>
                          <w:rFonts w:ascii="Arial" w:hAnsi="Arial" w:cs="Arial"/>
                          <w:sz w:val="18"/>
                        </w:rPr>
                      </w:pPr>
                      <w:r>
                        <w:rPr>
                          <w:rFonts w:ascii="Arial" w:hAnsi="Arial" w:cs="Arial"/>
                          <w:sz w:val="18"/>
                        </w:rPr>
                        <w:t>Register (n =</w:t>
                      </w:r>
                      <w:r w:rsidR="009C7EF9" w:rsidRPr="00362611">
                        <w:rPr>
                          <w:rFonts w:ascii="Arial" w:hAnsi="Arial" w:cs="Arial"/>
                          <w:color w:val="auto"/>
                          <w:sz w:val="18"/>
                        </w:rPr>
                        <w:t>28</w:t>
                      </w:r>
                      <w:r>
                        <w:rPr>
                          <w:rFonts w:ascii="Arial" w:hAnsi="Arial" w:cs="Arial"/>
                          <w:sz w:val="18"/>
                        </w:rPr>
                        <w:t>)</w:t>
                      </w:r>
                    </w:p>
                  </w:txbxContent>
                </v:textbox>
              </v:rect>
            </w:pict>
          </mc:Fallback>
        </mc:AlternateContent>
      </w:r>
      <w:r w:rsidRPr="00903807">
        <w:rPr>
          <w:rFonts w:cstheme="majorHAnsi"/>
          <w:noProof/>
          <w:sz w:val="22"/>
          <w:szCs w:val="22"/>
          <w:lang w:eastAsia="en-US"/>
        </w:rPr>
        <mc:AlternateContent>
          <mc:Choice Requires="wps">
            <w:drawing>
              <wp:anchor distT="0" distB="0" distL="114300" distR="114300" simplePos="0" relativeHeight="251658255" behindDoc="0" locked="0" layoutInCell="1" allowOverlap="1" wp14:anchorId="3CC932F2" wp14:editId="66A04E52">
                <wp:simplePos x="0" y="0"/>
                <wp:positionH relativeFrom="column">
                  <wp:posOffset>2454275</wp:posOffset>
                </wp:positionH>
                <wp:positionV relativeFrom="paragraph">
                  <wp:posOffset>1091565</wp:posOffset>
                </wp:positionV>
                <wp:extent cx="563245" cy="0"/>
                <wp:effectExtent l="0" t="76200" r="27305" b="95250"/>
                <wp:wrapNone/>
                <wp:docPr id="589563782" name="Straight Arrow Connector 18"/>
                <wp:cNvGraphicFramePr/>
                <a:graphic xmlns:a="http://schemas.openxmlformats.org/drawingml/2006/main">
                  <a:graphicData uri="http://schemas.microsoft.com/office/word/2010/wordprocessingShape">
                    <wps:wsp>
                      <wps:cNvCnPr/>
                      <wps:spPr>
                        <a:xfrm>
                          <a:off x="0" y="0"/>
                          <a:ext cx="56324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6963C59B" id="_x0000_t32" coordsize="21600,21600" o:spt="32" o:oned="t" path="m,l21600,21600e" filled="f">
                <v:path arrowok="t" fillok="f" o:connecttype="none"/>
                <o:lock v:ext="edit" shapetype="t"/>
              </v:shapetype>
              <v:shape id="Straight Arrow Connector 18" o:spid="_x0000_s1026" type="#_x0000_t32" style="position:absolute;margin-left:193.25pt;margin-top:85.95pt;width:44.35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" strokecolor="windowText" strokeweight=".5pt">
                <v:stroke endarrow="block" joinstyle="miter"/>
              </v:shape>
            </w:pict>
          </mc:Fallback>
        </mc:AlternateContent>
      </w:r>
      <w:r w:rsidRPr="00903807">
        <w:rPr>
          <w:rFonts w:cstheme="majorHAnsi"/>
          <w:noProof/>
          <w:sz w:val="22"/>
          <w:szCs w:val="22"/>
          <w:lang w:eastAsia="en-US"/>
        </w:rPr>
        <mc:AlternateContent>
          <mc:Choice Requires="wps">
            <w:drawing>
              <wp:anchor distT="0" distB="0" distL="114300" distR="114300" simplePos="0" relativeHeight="251658259" behindDoc="0" locked="0" layoutInCell="1" allowOverlap="1" wp14:anchorId="55434A8A" wp14:editId="118F6AF3">
                <wp:simplePos x="0" y="0"/>
                <wp:positionH relativeFrom="column">
                  <wp:posOffset>567055</wp:posOffset>
                </wp:positionH>
                <wp:positionV relativeFrom="paragraph">
                  <wp:posOffset>74295</wp:posOffset>
                </wp:positionV>
                <wp:extent cx="4345305" cy="262890"/>
                <wp:effectExtent l="0" t="0" r="17145" b="22860"/>
                <wp:wrapNone/>
                <wp:docPr id="29" name="Flowchart: Alternate Process 17"/>
                <wp:cNvGraphicFramePr/>
                <a:graphic xmlns:a="http://schemas.openxmlformats.org/drawingml/2006/main">
                  <a:graphicData uri="http://schemas.microsoft.com/office/word/2010/wordprocessingShape">
                    <wps:wsp>
                      <wps:cNvSpPr/>
                      <wps:spPr>
                        <a:xfrm>
                          <a:off x="0" y="0"/>
                          <a:ext cx="4344670" cy="262890"/>
                        </a:xfrm>
                        <a:prstGeom prst="flowChartAlternateProcess">
                          <a:avLst/>
                        </a:prstGeom>
                        <a:solidFill>
                          <a:srgbClr val="FFC000"/>
                        </a:solidFill>
                        <a:ln w="12700" cap="flat" cmpd="sng" algn="ctr">
                          <a:solidFill>
                            <a:srgbClr val="FFC000">
                              <a:shade val="50000"/>
                            </a:srgbClr>
                          </a:solidFill>
                          <a:prstDash val="solid"/>
                          <a:miter lim="800000"/>
                        </a:ln>
                        <a:effectLst/>
                      </wps:spPr>
                      <wps:txbx>
                        <w:txbxContent>
                          <w:p w14:paraId="2673590D" w14:textId="77777777" w:rsidR="002D0E2C" w:rsidRDefault="002D0E2C" w:rsidP="00D616E0">
                            <w:pPr>
                              <w:jc w:val="center"/>
                              <w:rPr>
                                <w:rFonts w:ascii="Arial" w:hAnsi="Arial" w:cs="Arial"/>
                                <w:b/>
                                <w:sz w:val="18"/>
                                <w:szCs w:val="18"/>
                              </w:rPr>
                            </w:pPr>
                            <w:r>
                              <w:rPr>
                                <w:rFonts w:ascii="Arial" w:hAnsi="Arial" w:cs="Arial"/>
                                <w:b/>
                                <w:sz w:val="18"/>
                                <w:szCs w:val="18"/>
                              </w:rPr>
                              <w:t>Identification of studies via databases and registers</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434A8A"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7" o:spid="_x0000_s1034" type="#_x0000_t176" style="position:absolute;margin-left:44.65pt;margin-top:5.85pt;width:342.15pt;height:20.7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" fillcolor="#ffc000" strokecolor="#bc8c00" strokeweight="1pt">
                <v:textbox>
                  <w:txbxContent>
                    <w:p w14:paraId="2673590D" w14:textId="77777777" w:rsidR="002D0E2C" w:rsidRDefault="002D0E2C" w:rsidP="00D616E0">
                      <w:pPr>
                        <w:jc w:val="center"/>
                        <w:rPr>
                          <w:rFonts w:ascii="Arial" w:hAnsi="Arial" w:cs="Arial"/>
                          <w:b/>
                          <w:sz w:val="18"/>
                          <w:szCs w:val="18"/>
                        </w:rPr>
                      </w:pPr>
                      <w:r>
                        <w:rPr>
                          <w:rFonts w:ascii="Arial" w:hAnsi="Arial" w:cs="Arial"/>
                          <w:b/>
                          <w:sz w:val="18"/>
                          <w:szCs w:val="18"/>
                        </w:rPr>
                        <w:t>Identification of studies via databases and registers</w:t>
                      </w:r>
                    </w:p>
                  </w:txbxContent>
                </v:textbox>
              </v:shape>
            </w:pict>
          </mc:Fallback>
        </mc:AlternateContent>
      </w:r>
      <w:r w:rsidRPr="00903807">
        <w:rPr>
          <w:rFonts w:cstheme="majorHAnsi"/>
          <w:noProof/>
          <w:sz w:val="22"/>
          <w:szCs w:val="22"/>
          <w:lang w:eastAsia="en-US"/>
        </w:rPr>
        <mc:AlternateContent>
          <mc:Choice Requires="wps">
            <w:drawing>
              <wp:anchor distT="0" distB="0" distL="114300" distR="114300" simplePos="0" relativeHeight="251658261" behindDoc="0" locked="0" layoutInCell="1" allowOverlap="1" wp14:anchorId="4606A573" wp14:editId="0805F6F6">
                <wp:simplePos x="0" y="0"/>
                <wp:positionH relativeFrom="column">
                  <wp:posOffset>-1160780</wp:posOffset>
                </wp:positionH>
                <wp:positionV relativeFrom="paragraph">
                  <wp:posOffset>3386455</wp:posOffset>
                </wp:positionV>
                <wp:extent cx="2787650" cy="262890"/>
                <wp:effectExtent l="5080" t="0" r="17780" b="17780"/>
                <wp:wrapNone/>
                <wp:docPr id="32" name="Flowchart: Alternate Process 16"/>
                <wp:cNvGraphicFramePr/>
                <a:graphic xmlns:a="http://schemas.openxmlformats.org/drawingml/2006/main">
                  <a:graphicData uri="http://schemas.microsoft.com/office/word/2010/wordprocessingShape">
                    <wps:wsp>
                      <wps:cNvSpPr/>
                      <wps:spPr>
                        <a:xfrm rot="16200000">
                          <a:off x="0" y="0"/>
                          <a:ext cx="2787015" cy="262890"/>
                        </a:xfrm>
                        <a:prstGeom prst="flowChartAlternateProcess">
                          <a:avLst/>
                        </a:prstGeom>
                        <a:solidFill>
                          <a:srgbClr val="5B9BD5">
                            <a:lumMod val="60000"/>
                            <a:lumOff val="40000"/>
                          </a:srgbClr>
                        </a:solidFill>
                        <a:ln w="12700" cap="flat" cmpd="sng" algn="ctr">
                          <a:solidFill>
                            <a:sysClr val="windowText" lastClr="000000"/>
                          </a:solidFill>
                          <a:prstDash val="solid"/>
                          <a:miter lim="800000"/>
                        </a:ln>
                        <a:effectLst/>
                      </wps:spPr>
                      <wps:txbx>
                        <w:txbxContent>
                          <w:p w14:paraId="60ABF305" w14:textId="77777777" w:rsidR="002D0E2C" w:rsidRDefault="002D0E2C" w:rsidP="00D616E0">
                            <w:pPr>
                              <w:jc w:val="center"/>
                              <w:rPr>
                                <w:rFonts w:ascii="Arial" w:hAnsi="Arial" w:cs="Arial"/>
                                <w:b/>
                                <w:sz w:val="18"/>
                                <w:szCs w:val="18"/>
                              </w:rPr>
                            </w:pPr>
                            <w:r>
                              <w:rPr>
                                <w:rFonts w:ascii="Arial" w:hAnsi="Arial" w:cs="Arial"/>
                                <w:b/>
                                <w:sz w:val="18"/>
                                <w:szCs w:val="18"/>
                              </w:rPr>
                              <w:t>Screening</w:t>
                            </w:r>
                          </w:p>
                          <w:p w14:paraId="3F96EC7F" w14:textId="77777777" w:rsidR="002D0E2C" w:rsidRDefault="002D0E2C" w:rsidP="00D616E0">
                            <w:pPr>
                              <w:rPr>
                                <w:rFonts w:ascii="Arial" w:hAnsi="Arial" w:cs="Arial"/>
                                <w:b/>
                                <w:sz w:val="18"/>
                                <w:szCs w:val="18"/>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06A573" id="Flowchart: Alternate Process 16" o:spid="_x0000_s1035" type="#_x0000_t176" style="position:absolute;margin-left:-91.4pt;margin-top:266.65pt;width:219.5pt;height:20.7pt;rotation:-90;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" fillcolor="#9dc3e6" strokecolor="windowText" strokeweight="1pt">
                <v:textbox>
                  <w:txbxContent>
                    <w:p w14:paraId="60ABF305" w14:textId="77777777" w:rsidR="002D0E2C" w:rsidRDefault="002D0E2C" w:rsidP="00D616E0">
                      <w:pPr>
                        <w:jc w:val="center"/>
                        <w:rPr>
                          <w:rFonts w:ascii="Arial" w:hAnsi="Arial" w:cs="Arial"/>
                          <w:b/>
                          <w:sz w:val="18"/>
                          <w:szCs w:val="18"/>
                        </w:rPr>
                      </w:pPr>
                      <w:r>
                        <w:rPr>
                          <w:rFonts w:ascii="Arial" w:hAnsi="Arial" w:cs="Arial"/>
                          <w:b/>
                          <w:sz w:val="18"/>
                          <w:szCs w:val="18"/>
                        </w:rPr>
                        <w:t>Screening</w:t>
                      </w:r>
                    </w:p>
                    <w:p w14:paraId="3F96EC7F" w14:textId="77777777" w:rsidR="002D0E2C" w:rsidRDefault="002D0E2C" w:rsidP="00D616E0">
                      <w:pPr>
                        <w:rPr>
                          <w:rFonts w:ascii="Arial" w:hAnsi="Arial" w:cs="Arial"/>
                          <w:b/>
                          <w:sz w:val="18"/>
                          <w:szCs w:val="18"/>
                        </w:rPr>
                      </w:pPr>
                    </w:p>
                  </w:txbxContent>
                </v:textbox>
              </v:shape>
            </w:pict>
          </mc:Fallback>
        </mc:AlternateContent>
      </w:r>
      <w:r w:rsidRPr="00903807">
        <w:rPr>
          <w:rFonts w:cstheme="majorHAnsi"/>
          <w:noProof/>
          <w:sz w:val="22"/>
          <w:szCs w:val="22"/>
          <w:lang w:eastAsia="en-US"/>
        </w:rPr>
        <mc:AlternateContent>
          <mc:Choice Requires="wps">
            <w:drawing>
              <wp:anchor distT="0" distB="0" distL="114300" distR="114300" simplePos="0" relativeHeight="251658248" behindDoc="0" locked="0" layoutInCell="1" allowOverlap="1" wp14:anchorId="67DFE819" wp14:editId="13D7F1C8">
                <wp:simplePos x="0" y="0"/>
                <wp:positionH relativeFrom="column">
                  <wp:posOffset>559435</wp:posOffset>
                </wp:positionH>
                <wp:positionV relativeFrom="paragraph">
                  <wp:posOffset>2058670</wp:posOffset>
                </wp:positionV>
                <wp:extent cx="1887220" cy="526415"/>
                <wp:effectExtent l="0" t="0" r="17780" b="26035"/>
                <wp:wrapNone/>
                <wp:docPr id="28" name="Rectangle 15"/>
                <wp:cNvGraphicFramePr/>
                <a:graphic xmlns:a="http://schemas.openxmlformats.org/drawingml/2006/main">
                  <a:graphicData uri="http://schemas.microsoft.com/office/word/2010/wordprocessingShape">
                    <wps:wsp>
                      <wps:cNvSpPr/>
                      <wps:spPr>
                        <a:xfrm>
                          <a:off x="0" y="0"/>
                          <a:ext cx="1887220" cy="526415"/>
                        </a:xfrm>
                        <a:prstGeom prst="rect">
                          <a:avLst/>
                        </a:prstGeom>
                        <a:noFill/>
                        <a:ln w="12700" cap="flat" cmpd="sng" algn="ctr">
                          <a:solidFill>
                            <a:sysClr val="windowText" lastClr="000000"/>
                          </a:solidFill>
                          <a:prstDash val="solid"/>
                          <a:miter lim="800000"/>
                        </a:ln>
                        <a:effectLst/>
                      </wps:spPr>
                      <wps:txbx>
                        <w:txbxContent>
                          <w:p w14:paraId="1BF45382" w14:textId="77777777" w:rsidR="002D0E2C" w:rsidRDefault="002D0E2C" w:rsidP="00D616E0">
                            <w:pPr>
                              <w:rPr>
                                <w:rFonts w:ascii="Arial" w:hAnsi="Arial" w:cs="Arial"/>
                                <w:sz w:val="18"/>
                              </w:rPr>
                            </w:pPr>
                            <w:bookmarkStart w:id="6" w:name="_Hlk180138193"/>
                            <w:bookmarkStart w:id="7" w:name="_Hlk180138194"/>
                            <w:r>
                              <w:rPr>
                                <w:rFonts w:ascii="Arial" w:hAnsi="Arial" w:cs="Arial"/>
                                <w:sz w:val="18"/>
                              </w:rPr>
                              <w:t>Records screened</w:t>
                            </w:r>
                          </w:p>
                          <w:p w14:paraId="07345EEC" w14:textId="098FA73B" w:rsidR="002D0E2C" w:rsidRDefault="002D0E2C" w:rsidP="00D616E0">
                            <w:pPr>
                              <w:rPr>
                                <w:rFonts w:ascii="Arial" w:hAnsi="Arial" w:cs="Arial"/>
                                <w:sz w:val="18"/>
                              </w:rPr>
                            </w:pPr>
                            <w:r>
                              <w:rPr>
                                <w:rFonts w:ascii="Arial" w:hAnsi="Arial" w:cs="Arial"/>
                                <w:sz w:val="18"/>
                              </w:rPr>
                              <w:t>(n =</w:t>
                            </w:r>
                            <w:r w:rsidR="007C006A" w:rsidRPr="00362611">
                              <w:rPr>
                                <w:rFonts w:ascii="Arial" w:hAnsi="Arial" w:cs="Arial"/>
                                <w:color w:val="auto"/>
                                <w:sz w:val="18"/>
                              </w:rPr>
                              <w:t>17</w:t>
                            </w:r>
                            <w:r>
                              <w:rPr>
                                <w:rFonts w:ascii="Arial" w:hAnsi="Arial" w:cs="Arial"/>
                                <w:sz w:val="18"/>
                              </w:rPr>
                              <w:t>)</w:t>
                            </w:r>
                            <w:bookmarkEnd w:id="6"/>
                            <w:bookmarkEnd w:id="7"/>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DFE819" id="Rectangle 15" o:spid="_x0000_s1036" style="position:absolute;margin-left:44.05pt;margin-top:162.1pt;width:148.6pt;height:41.4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" filled="f" strokecolor="windowText" strokeweight="1pt">
                <v:textbox>
                  <w:txbxContent>
                    <w:p w14:paraId="1BF45382" w14:textId="77777777" w:rsidR="002D0E2C" w:rsidRDefault="002D0E2C" w:rsidP="00D616E0">
                      <w:pPr>
                        <w:rPr>
                          <w:rFonts w:ascii="Arial" w:hAnsi="Arial" w:cs="Arial"/>
                          <w:sz w:val="18"/>
                        </w:rPr>
                      </w:pPr>
                      <w:bookmarkStart w:id="8" w:name="_Hlk180138193"/>
                      <w:bookmarkStart w:id="9" w:name="_Hlk180138194"/>
                      <w:r>
                        <w:rPr>
                          <w:rFonts w:ascii="Arial" w:hAnsi="Arial" w:cs="Arial"/>
                          <w:sz w:val="18"/>
                        </w:rPr>
                        <w:t>Records screened</w:t>
                      </w:r>
                    </w:p>
                    <w:p w14:paraId="07345EEC" w14:textId="098FA73B" w:rsidR="002D0E2C" w:rsidRDefault="002D0E2C" w:rsidP="00D616E0">
                      <w:pPr>
                        <w:rPr>
                          <w:rFonts w:ascii="Arial" w:hAnsi="Arial" w:cs="Arial"/>
                          <w:sz w:val="18"/>
                        </w:rPr>
                      </w:pPr>
                      <w:r>
                        <w:rPr>
                          <w:rFonts w:ascii="Arial" w:hAnsi="Arial" w:cs="Arial"/>
                          <w:sz w:val="18"/>
                        </w:rPr>
                        <w:t>(n =</w:t>
                      </w:r>
                      <w:r w:rsidR="007C006A" w:rsidRPr="00362611">
                        <w:rPr>
                          <w:rFonts w:ascii="Arial" w:hAnsi="Arial" w:cs="Arial"/>
                          <w:color w:val="auto"/>
                          <w:sz w:val="18"/>
                        </w:rPr>
                        <w:t>17</w:t>
                      </w:r>
                      <w:r>
                        <w:rPr>
                          <w:rFonts w:ascii="Arial" w:hAnsi="Arial" w:cs="Arial"/>
                          <w:sz w:val="18"/>
                        </w:rPr>
                        <w:t>)</w:t>
                      </w:r>
                      <w:bookmarkEnd w:id="8"/>
                      <w:bookmarkEnd w:id="9"/>
                    </w:p>
                  </w:txbxContent>
                </v:textbox>
              </v:rect>
            </w:pict>
          </mc:Fallback>
        </mc:AlternateContent>
      </w:r>
      <w:r w:rsidRPr="00903807">
        <w:rPr>
          <w:rFonts w:cstheme="majorHAnsi"/>
          <w:noProof/>
          <w:sz w:val="22"/>
          <w:szCs w:val="22"/>
          <w:lang w:eastAsia="en-US"/>
        </w:rPr>
        <mc:AlternateContent>
          <mc:Choice Requires="wps">
            <w:drawing>
              <wp:anchor distT="0" distB="0" distL="114300" distR="114300" simplePos="0" relativeHeight="251658250" behindDoc="0" locked="0" layoutInCell="1" allowOverlap="1" wp14:anchorId="39B37DD5" wp14:editId="08086544">
                <wp:simplePos x="0" y="0"/>
                <wp:positionH relativeFrom="column">
                  <wp:posOffset>560705</wp:posOffset>
                </wp:positionH>
                <wp:positionV relativeFrom="paragraph">
                  <wp:posOffset>2933065</wp:posOffset>
                </wp:positionV>
                <wp:extent cx="1887220" cy="526415"/>
                <wp:effectExtent l="0" t="0" r="17780" b="26035"/>
                <wp:wrapNone/>
                <wp:docPr id="34" name="Rectangle 13"/>
                <wp:cNvGraphicFramePr/>
                <a:graphic xmlns:a="http://schemas.openxmlformats.org/drawingml/2006/main">
                  <a:graphicData uri="http://schemas.microsoft.com/office/word/2010/wordprocessingShape">
                    <wps:wsp>
                      <wps:cNvSpPr/>
                      <wps:spPr>
                        <a:xfrm>
                          <a:off x="0" y="0"/>
                          <a:ext cx="1887220" cy="526415"/>
                        </a:xfrm>
                        <a:prstGeom prst="rect">
                          <a:avLst/>
                        </a:prstGeom>
                        <a:noFill/>
                        <a:ln w="12700" cap="flat" cmpd="sng" algn="ctr">
                          <a:solidFill>
                            <a:sysClr val="windowText" lastClr="000000"/>
                          </a:solidFill>
                          <a:prstDash val="solid"/>
                          <a:miter lim="800000"/>
                        </a:ln>
                        <a:effectLst/>
                      </wps:spPr>
                      <wps:txbx>
                        <w:txbxContent>
                          <w:p w14:paraId="5635D6B6" w14:textId="77777777" w:rsidR="002D0E2C" w:rsidRDefault="002D0E2C" w:rsidP="00D616E0">
                            <w:pPr>
                              <w:rPr>
                                <w:rFonts w:ascii="Arial" w:hAnsi="Arial" w:cs="Arial"/>
                                <w:sz w:val="18"/>
                              </w:rPr>
                            </w:pPr>
                            <w:r>
                              <w:rPr>
                                <w:rFonts w:ascii="Arial" w:hAnsi="Arial" w:cs="Arial"/>
                                <w:sz w:val="18"/>
                              </w:rPr>
                              <w:t>Reports sought for retrieval</w:t>
                            </w:r>
                          </w:p>
                          <w:p w14:paraId="6A7AF3D5" w14:textId="3C30118A" w:rsidR="002D0E2C" w:rsidRDefault="002D0E2C" w:rsidP="00D616E0">
                            <w:pPr>
                              <w:rPr>
                                <w:rFonts w:ascii="Arial" w:hAnsi="Arial" w:cs="Arial"/>
                                <w:sz w:val="18"/>
                              </w:rPr>
                            </w:pPr>
                            <w:r>
                              <w:rPr>
                                <w:rFonts w:ascii="Arial" w:hAnsi="Arial" w:cs="Arial"/>
                                <w:sz w:val="18"/>
                              </w:rPr>
                              <w:t>(n =</w:t>
                            </w:r>
                            <w:r w:rsidR="000869AB" w:rsidRPr="00362611">
                              <w:rPr>
                                <w:rFonts w:ascii="Arial" w:hAnsi="Arial" w:cs="Arial"/>
                                <w:color w:val="auto"/>
                                <w:sz w:val="18"/>
                              </w:rPr>
                              <w:t>17</w:t>
                            </w:r>
                            <w:r>
                              <w:rPr>
                                <w:rFonts w:ascii="Arial" w:hAnsi="Arial" w:cs="Arial"/>
                                <w:sz w:val="18"/>
                              </w:rPr>
                              <w:t>)</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B37DD5" id="Rectangle 13" o:spid="_x0000_s1037" style="position:absolute;margin-left:44.15pt;margin-top:230.95pt;width:148.6pt;height:41.4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" filled="f" strokecolor="windowText" strokeweight="1pt">
                <v:textbox>
                  <w:txbxContent>
                    <w:p w14:paraId="5635D6B6" w14:textId="77777777" w:rsidR="002D0E2C" w:rsidRDefault="002D0E2C" w:rsidP="00D616E0">
                      <w:pPr>
                        <w:rPr>
                          <w:rFonts w:ascii="Arial" w:hAnsi="Arial" w:cs="Arial"/>
                          <w:sz w:val="18"/>
                        </w:rPr>
                      </w:pPr>
                      <w:r>
                        <w:rPr>
                          <w:rFonts w:ascii="Arial" w:hAnsi="Arial" w:cs="Arial"/>
                          <w:sz w:val="18"/>
                        </w:rPr>
                        <w:t>Reports sought for retrieval</w:t>
                      </w:r>
                    </w:p>
                    <w:p w14:paraId="6A7AF3D5" w14:textId="3C30118A" w:rsidR="002D0E2C" w:rsidRDefault="002D0E2C" w:rsidP="00D616E0">
                      <w:pPr>
                        <w:rPr>
                          <w:rFonts w:ascii="Arial" w:hAnsi="Arial" w:cs="Arial"/>
                          <w:sz w:val="18"/>
                        </w:rPr>
                      </w:pPr>
                      <w:r>
                        <w:rPr>
                          <w:rFonts w:ascii="Arial" w:hAnsi="Arial" w:cs="Arial"/>
                          <w:sz w:val="18"/>
                        </w:rPr>
                        <w:t>(n =</w:t>
                      </w:r>
                      <w:r w:rsidR="000869AB" w:rsidRPr="00362611">
                        <w:rPr>
                          <w:rFonts w:ascii="Arial" w:hAnsi="Arial" w:cs="Arial"/>
                          <w:color w:val="auto"/>
                          <w:sz w:val="18"/>
                        </w:rPr>
                        <w:t>17</w:t>
                      </w:r>
                      <w:r>
                        <w:rPr>
                          <w:rFonts w:ascii="Arial" w:hAnsi="Arial" w:cs="Arial"/>
                          <w:sz w:val="18"/>
                        </w:rPr>
                        <w:t>)</w:t>
                      </w:r>
                    </w:p>
                  </w:txbxContent>
                </v:textbox>
              </v:rect>
            </w:pict>
          </mc:Fallback>
        </mc:AlternateContent>
      </w:r>
      <w:r w:rsidRPr="00903807">
        <w:rPr>
          <w:rFonts w:cstheme="majorHAnsi"/>
          <w:noProof/>
          <w:sz w:val="22"/>
          <w:szCs w:val="22"/>
          <w:lang w:eastAsia="en-US"/>
        </w:rPr>
        <mc:AlternateContent>
          <mc:Choice Requires="wps">
            <w:drawing>
              <wp:anchor distT="0" distB="0" distL="114300" distR="114300" simplePos="0" relativeHeight="251658256" behindDoc="0" locked="0" layoutInCell="1" allowOverlap="1" wp14:anchorId="53D57076" wp14:editId="369F9101">
                <wp:simplePos x="0" y="0"/>
                <wp:positionH relativeFrom="column">
                  <wp:posOffset>2453640</wp:posOffset>
                </wp:positionH>
                <wp:positionV relativeFrom="paragraph">
                  <wp:posOffset>2312035</wp:posOffset>
                </wp:positionV>
                <wp:extent cx="563245" cy="0"/>
                <wp:effectExtent l="0" t="76200" r="27305" b="95250"/>
                <wp:wrapNone/>
                <wp:docPr id="15" name="Straight Arrow Connector 11"/>
                <wp:cNvGraphicFramePr/>
                <a:graphic xmlns:a="http://schemas.openxmlformats.org/drawingml/2006/main">
                  <a:graphicData uri="http://schemas.microsoft.com/office/word/2010/wordprocessingShape">
                    <wps:wsp>
                      <wps:cNvCnPr/>
                      <wps:spPr>
                        <a:xfrm>
                          <a:off x="0" y="0"/>
                          <a:ext cx="56324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1D2E64F4" id="_x0000_t32" coordsize="21600,21600" o:spt="32" o:oned="t" path="m,l21600,21600e" filled="f">
                <v:path arrowok="t" fillok="f" o:connecttype="none"/>
                <o:lock v:ext="edit" shapetype="t"/>
              </v:shapetype>
              <v:shape id="Straight Arrow Connector 11" o:spid="_x0000_s1026" type="#_x0000_t32" style="position:absolute;margin-left:193.2pt;margin-top:182.05pt;width:44.35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" strokecolor="windowText" strokeweight=".5pt">
                <v:stroke endarrow="block" joinstyle="miter"/>
              </v:shape>
            </w:pict>
          </mc:Fallback>
        </mc:AlternateContent>
      </w:r>
      <w:r w:rsidRPr="00903807">
        <w:rPr>
          <w:rFonts w:cstheme="majorHAnsi"/>
          <w:noProof/>
          <w:sz w:val="22"/>
          <w:szCs w:val="22"/>
          <w:lang w:eastAsia="en-US"/>
        </w:rPr>
        <mc:AlternateContent>
          <mc:Choice Requires="wps">
            <w:drawing>
              <wp:anchor distT="0" distB="0" distL="114300" distR="114300" simplePos="0" relativeHeight="251658257" behindDoc="0" locked="0" layoutInCell="1" allowOverlap="1" wp14:anchorId="7765FEE0" wp14:editId="1EEFCA05">
                <wp:simplePos x="0" y="0"/>
                <wp:positionH relativeFrom="column">
                  <wp:posOffset>2463165</wp:posOffset>
                </wp:positionH>
                <wp:positionV relativeFrom="paragraph">
                  <wp:posOffset>3206115</wp:posOffset>
                </wp:positionV>
                <wp:extent cx="563245" cy="0"/>
                <wp:effectExtent l="0" t="76200" r="27305" b="95250"/>
                <wp:wrapNone/>
                <wp:docPr id="16" name="Straight Arrow Connector 10"/>
                <wp:cNvGraphicFramePr/>
                <a:graphic xmlns:a="http://schemas.openxmlformats.org/drawingml/2006/main">
                  <a:graphicData uri="http://schemas.microsoft.com/office/word/2010/wordprocessingShape">
                    <wps:wsp>
                      <wps:cNvCnPr/>
                      <wps:spPr>
                        <a:xfrm>
                          <a:off x="0" y="0"/>
                          <a:ext cx="56324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B899275" id="Straight Arrow Connector 10" o:spid="_x0000_s1026" type="#_x0000_t32" style="position:absolute;margin-left:193.95pt;margin-top:252.45pt;width:44.3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" strokecolor="windowText" strokeweight=".5pt">
                <v:stroke endarrow="block" joinstyle="miter"/>
              </v:shape>
            </w:pict>
          </mc:Fallback>
        </mc:AlternateContent>
      </w:r>
      <w:r w:rsidRPr="00903807">
        <w:rPr>
          <w:rFonts w:cstheme="majorHAnsi"/>
          <w:noProof/>
          <w:sz w:val="22"/>
          <w:szCs w:val="22"/>
          <w:lang w:eastAsia="en-US"/>
        </w:rPr>
        <mc:AlternateContent>
          <mc:Choice Requires="wps">
            <w:drawing>
              <wp:anchor distT="0" distB="0" distL="114300" distR="114300" simplePos="0" relativeHeight="251658263" behindDoc="0" locked="0" layoutInCell="1" allowOverlap="1" wp14:anchorId="7025D1FE" wp14:editId="75F5F59B">
                <wp:simplePos x="0" y="0"/>
                <wp:positionH relativeFrom="column">
                  <wp:posOffset>1400175</wp:posOffset>
                </wp:positionH>
                <wp:positionV relativeFrom="paragraph">
                  <wp:posOffset>1751965</wp:posOffset>
                </wp:positionV>
                <wp:extent cx="0" cy="281305"/>
                <wp:effectExtent l="76200" t="0" r="57150" b="61595"/>
                <wp:wrapNone/>
                <wp:docPr id="27" name="Straight Arrow Connector 9"/>
                <wp:cNvGraphicFramePr/>
                <a:graphic xmlns:a="http://schemas.openxmlformats.org/drawingml/2006/main">
                  <a:graphicData uri="http://schemas.microsoft.com/office/word/2010/wordprocessingShape">
                    <wps:wsp>
                      <wps:cNvCnPr/>
                      <wps:spPr>
                        <a:xfrm>
                          <a:off x="0" y="0"/>
                          <a:ext cx="0" cy="28130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1CA897A" id="Straight Arrow Connector 9" o:spid="_x0000_s1026" type="#_x0000_t32" style="position:absolute;margin-left:110.25pt;margin-top:137.95pt;width:0;height:22.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" strokecolor="windowText" strokeweight=".5pt">
                <v:stroke endarrow="block" joinstyle="miter"/>
              </v:shape>
            </w:pict>
          </mc:Fallback>
        </mc:AlternateContent>
      </w:r>
      <w:r w:rsidRPr="00903807">
        <w:rPr>
          <w:rFonts w:cstheme="majorHAnsi"/>
          <w:noProof/>
          <w:sz w:val="22"/>
          <w:szCs w:val="22"/>
          <w:lang w:eastAsia="en-US"/>
        </w:rPr>
        <mc:AlternateContent>
          <mc:Choice Requires="wps">
            <w:drawing>
              <wp:anchor distT="0" distB="0" distL="114300" distR="114300" simplePos="0" relativeHeight="251658264" behindDoc="0" locked="0" layoutInCell="1" allowOverlap="1" wp14:anchorId="77DC30B8" wp14:editId="5545F4F5">
                <wp:simplePos x="0" y="0"/>
                <wp:positionH relativeFrom="column">
                  <wp:posOffset>1400175</wp:posOffset>
                </wp:positionH>
                <wp:positionV relativeFrom="paragraph">
                  <wp:posOffset>2624455</wp:posOffset>
                </wp:positionV>
                <wp:extent cx="0" cy="281305"/>
                <wp:effectExtent l="76200" t="0" r="57150" b="61595"/>
                <wp:wrapNone/>
                <wp:docPr id="35" name="Straight Arrow Connector 8"/>
                <wp:cNvGraphicFramePr/>
                <a:graphic xmlns:a="http://schemas.openxmlformats.org/drawingml/2006/main">
                  <a:graphicData uri="http://schemas.microsoft.com/office/word/2010/wordprocessingShape">
                    <wps:wsp>
                      <wps:cNvCnPr/>
                      <wps:spPr>
                        <a:xfrm>
                          <a:off x="0" y="0"/>
                          <a:ext cx="0" cy="28130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720B160" id="Straight Arrow Connector 8" o:spid="_x0000_s1026" type="#_x0000_t32" style="position:absolute;margin-left:110.25pt;margin-top:206.65pt;width:0;height:22.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" strokecolor="windowText" strokeweight=".5pt">
                <v:stroke endarrow="block" joinstyle="miter"/>
              </v:shape>
            </w:pict>
          </mc:Fallback>
        </mc:AlternateContent>
      </w:r>
      <w:r w:rsidRPr="00903807">
        <w:rPr>
          <w:rFonts w:cstheme="majorHAnsi"/>
          <w:noProof/>
          <w:sz w:val="22"/>
          <w:szCs w:val="22"/>
          <w:lang w:eastAsia="en-US"/>
        </w:rPr>
        <mc:AlternateContent>
          <mc:Choice Requires="wps">
            <w:drawing>
              <wp:anchor distT="0" distB="0" distL="114300" distR="114300" simplePos="0" relativeHeight="251658265" behindDoc="0" locked="0" layoutInCell="1" allowOverlap="1" wp14:anchorId="77D34D6B" wp14:editId="004DE9BA">
                <wp:simplePos x="0" y="0"/>
                <wp:positionH relativeFrom="column">
                  <wp:posOffset>1409700</wp:posOffset>
                </wp:positionH>
                <wp:positionV relativeFrom="paragraph">
                  <wp:posOffset>3482975</wp:posOffset>
                </wp:positionV>
                <wp:extent cx="0" cy="281305"/>
                <wp:effectExtent l="76200" t="0" r="57150" b="61595"/>
                <wp:wrapNone/>
                <wp:docPr id="36" name="Straight Arrow Connector 7"/>
                <wp:cNvGraphicFramePr/>
                <a:graphic xmlns:a="http://schemas.openxmlformats.org/drawingml/2006/main">
                  <a:graphicData uri="http://schemas.microsoft.com/office/word/2010/wordprocessingShape">
                    <wps:wsp>
                      <wps:cNvCnPr/>
                      <wps:spPr>
                        <a:xfrm>
                          <a:off x="0" y="0"/>
                          <a:ext cx="0" cy="28130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74E8E1D" id="Straight Arrow Connector 7" o:spid="_x0000_s1026" type="#_x0000_t32" style="position:absolute;margin-left:111pt;margin-top:274.25pt;width:0;height:22.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" strokecolor="windowText" strokeweight=".5pt">
                <v:stroke endarrow="block" joinstyle="miter"/>
              </v:shape>
            </w:pict>
          </mc:Fallback>
        </mc:AlternateContent>
      </w:r>
      <w:r w:rsidRPr="00903807">
        <w:rPr>
          <w:rFonts w:cstheme="majorHAnsi"/>
          <w:noProof/>
          <w:sz w:val="22"/>
          <w:szCs w:val="22"/>
          <w:lang w:eastAsia="en-US"/>
        </w:rPr>
        <mc:AlternateContent>
          <mc:Choice Requires="wps">
            <w:drawing>
              <wp:anchor distT="0" distB="0" distL="114300" distR="114300" simplePos="0" relativeHeight="251658266" behindDoc="0" locked="0" layoutInCell="1" allowOverlap="1" wp14:anchorId="480C2EC1" wp14:editId="166A8612">
                <wp:simplePos x="0" y="0"/>
                <wp:positionH relativeFrom="column">
                  <wp:posOffset>1400810</wp:posOffset>
                </wp:positionH>
                <wp:positionV relativeFrom="paragraph">
                  <wp:posOffset>4358005</wp:posOffset>
                </wp:positionV>
                <wp:extent cx="0" cy="746125"/>
                <wp:effectExtent l="76200" t="0" r="57150" b="53975"/>
                <wp:wrapNone/>
                <wp:docPr id="19" name="Straight Arrow Connector 6"/>
                <wp:cNvGraphicFramePr/>
                <a:graphic xmlns:a="http://schemas.openxmlformats.org/drawingml/2006/main">
                  <a:graphicData uri="http://schemas.microsoft.com/office/word/2010/wordprocessingShape">
                    <wps:wsp>
                      <wps:cNvCnPr/>
                      <wps:spPr>
                        <a:xfrm>
                          <a:off x="0" y="0"/>
                          <a:ext cx="0" cy="74612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7938D06" id="Straight Arrow Connector 6" o:spid="_x0000_s1026" type="#_x0000_t32" style="position:absolute;margin-left:110.3pt;margin-top:343.15pt;width:0;height:58.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" strokecolor="windowText" strokeweight=".5pt">
                <v:stroke endarrow="block" joinstyle="miter"/>
              </v:shape>
            </w:pict>
          </mc:Fallback>
        </mc:AlternateContent>
      </w:r>
      <w:r w:rsidRPr="00903807">
        <w:rPr>
          <w:rFonts w:cstheme="majorHAnsi"/>
          <w:noProof/>
          <w:sz w:val="22"/>
          <w:szCs w:val="22"/>
          <w:lang w:eastAsia="en-US"/>
        </w:rPr>
        <mc:AlternateContent>
          <mc:Choice Requires="wps">
            <w:drawing>
              <wp:anchor distT="0" distB="0" distL="114300" distR="114300" simplePos="0" relativeHeight="251658262" behindDoc="0" locked="0" layoutInCell="1" allowOverlap="1" wp14:anchorId="0FA62E3E" wp14:editId="7548C1DC">
                <wp:simplePos x="0" y="0"/>
                <wp:positionH relativeFrom="column">
                  <wp:posOffset>-133350</wp:posOffset>
                </wp:positionH>
                <wp:positionV relativeFrom="paragraph">
                  <wp:posOffset>5400675</wp:posOffset>
                </wp:positionV>
                <wp:extent cx="764540" cy="262890"/>
                <wp:effectExtent l="3175" t="0" r="19685" b="19685"/>
                <wp:wrapNone/>
                <wp:docPr id="33" name="Flowchart: Alternate Process 5"/>
                <wp:cNvGraphicFramePr/>
                <a:graphic xmlns:a="http://schemas.openxmlformats.org/drawingml/2006/main">
                  <a:graphicData uri="http://schemas.microsoft.com/office/word/2010/wordprocessingShape">
                    <wps:wsp>
                      <wps:cNvSpPr/>
                      <wps:spPr>
                        <a:xfrm rot="16200000">
                          <a:off x="0" y="0"/>
                          <a:ext cx="763905" cy="262890"/>
                        </a:xfrm>
                        <a:prstGeom prst="flowChartAlternateProcess">
                          <a:avLst/>
                        </a:prstGeom>
                        <a:solidFill>
                          <a:srgbClr val="5B9BD5">
                            <a:lumMod val="60000"/>
                            <a:lumOff val="40000"/>
                          </a:srgbClr>
                        </a:solidFill>
                        <a:ln w="12700" cap="flat" cmpd="sng" algn="ctr">
                          <a:solidFill>
                            <a:sysClr val="windowText" lastClr="000000"/>
                          </a:solidFill>
                          <a:prstDash val="solid"/>
                          <a:miter lim="800000"/>
                        </a:ln>
                        <a:effectLst/>
                      </wps:spPr>
                      <wps:txbx>
                        <w:txbxContent>
                          <w:p w14:paraId="5245AD80" w14:textId="77777777" w:rsidR="002D0E2C" w:rsidRDefault="002D0E2C" w:rsidP="00D616E0">
                            <w:pPr>
                              <w:jc w:val="center"/>
                              <w:rPr>
                                <w:rFonts w:ascii="Arial" w:hAnsi="Arial" w:cs="Arial"/>
                                <w:b/>
                                <w:sz w:val="18"/>
                                <w:szCs w:val="18"/>
                              </w:rPr>
                            </w:pPr>
                            <w:r>
                              <w:rPr>
                                <w:rFonts w:ascii="Arial" w:hAnsi="Arial" w:cs="Arial"/>
                                <w:b/>
                                <w:sz w:val="18"/>
                                <w:szCs w:val="18"/>
                              </w:rPr>
                              <w:t>Included</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A62E3E" id="Flowchart: Alternate Process 5" o:spid="_x0000_s1038" type="#_x0000_t176" style="position:absolute;margin-left:-10.5pt;margin-top:425.25pt;width:60.2pt;height:20.7pt;rotation:-90;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" fillcolor="#9dc3e6" strokecolor="windowText" strokeweight="1pt">
                <v:textbox>
                  <w:txbxContent>
                    <w:p w14:paraId="5245AD80" w14:textId="77777777" w:rsidR="002D0E2C" w:rsidRDefault="002D0E2C" w:rsidP="00D616E0">
                      <w:pPr>
                        <w:jc w:val="center"/>
                        <w:rPr>
                          <w:rFonts w:ascii="Arial" w:hAnsi="Arial" w:cs="Arial"/>
                          <w:b/>
                          <w:sz w:val="18"/>
                          <w:szCs w:val="18"/>
                        </w:rPr>
                      </w:pPr>
                      <w:r>
                        <w:rPr>
                          <w:rFonts w:ascii="Arial" w:hAnsi="Arial" w:cs="Arial"/>
                          <w:b/>
                          <w:sz w:val="18"/>
                          <w:szCs w:val="18"/>
                        </w:rPr>
                        <w:t>Included</w:t>
                      </w:r>
                    </w:p>
                  </w:txbxContent>
                </v:textbox>
              </v:shape>
            </w:pict>
          </mc:Fallback>
        </mc:AlternateContent>
      </w:r>
      <w:r w:rsidRPr="00903807">
        <w:rPr>
          <w:rFonts w:cstheme="majorHAnsi"/>
          <w:noProof/>
          <w:sz w:val="22"/>
          <w:szCs w:val="22"/>
          <w:lang w:eastAsia="en-US"/>
        </w:rPr>
        <mc:AlternateContent>
          <mc:Choice Requires="wps">
            <w:drawing>
              <wp:anchor distT="0" distB="0" distL="114300" distR="114300" simplePos="0" relativeHeight="251658260" behindDoc="0" locked="0" layoutInCell="1" allowOverlap="1" wp14:anchorId="0341FDC0" wp14:editId="15B066B9">
                <wp:simplePos x="0" y="0"/>
                <wp:positionH relativeFrom="column">
                  <wp:posOffset>-403860</wp:posOffset>
                </wp:positionH>
                <wp:positionV relativeFrom="paragraph">
                  <wp:posOffset>943610</wp:posOffset>
                </wp:positionV>
                <wp:extent cx="1276985" cy="262890"/>
                <wp:effectExtent l="0" t="7302" r="11112" b="11113"/>
                <wp:wrapNone/>
                <wp:docPr id="31" name="Flowchart: Alternate Process 4"/>
                <wp:cNvGraphicFramePr/>
                <a:graphic xmlns:a="http://schemas.openxmlformats.org/drawingml/2006/main">
                  <a:graphicData uri="http://schemas.microsoft.com/office/word/2010/wordprocessingShape">
                    <wps:wsp>
                      <wps:cNvSpPr/>
                      <wps:spPr>
                        <a:xfrm rot="16200000">
                          <a:off x="0" y="0"/>
                          <a:ext cx="1276985" cy="262890"/>
                        </a:xfrm>
                        <a:prstGeom prst="flowChartAlternateProcess">
                          <a:avLst/>
                        </a:prstGeom>
                        <a:solidFill>
                          <a:srgbClr val="5B9BD5">
                            <a:lumMod val="60000"/>
                            <a:lumOff val="40000"/>
                          </a:srgbClr>
                        </a:solidFill>
                        <a:ln w="12700" cap="flat" cmpd="sng" algn="ctr">
                          <a:solidFill>
                            <a:sysClr val="windowText" lastClr="000000"/>
                          </a:solidFill>
                          <a:prstDash val="solid"/>
                          <a:miter lim="800000"/>
                        </a:ln>
                        <a:effectLst/>
                      </wps:spPr>
                      <wps:txbx>
                        <w:txbxContent>
                          <w:p w14:paraId="55E43B0C" w14:textId="77777777" w:rsidR="002D0E2C" w:rsidRDefault="002D0E2C" w:rsidP="00D616E0">
                            <w:pPr>
                              <w:jc w:val="center"/>
                              <w:rPr>
                                <w:rFonts w:ascii="Arial" w:hAnsi="Arial" w:cs="Arial"/>
                                <w:b/>
                                <w:sz w:val="18"/>
                                <w:szCs w:val="18"/>
                              </w:rPr>
                            </w:pPr>
                            <w:r>
                              <w:rPr>
                                <w:rFonts w:ascii="Arial" w:hAnsi="Arial" w:cs="Arial"/>
                                <w:b/>
                                <w:sz w:val="18"/>
                                <w:szCs w:val="18"/>
                              </w:rPr>
                              <w:t>Identification</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41FDC0" id="Flowchart: Alternate Process 4" o:spid="_x0000_s1039" type="#_x0000_t176" style="position:absolute;margin-left:-31.8pt;margin-top:74.3pt;width:100.55pt;height:20.7pt;rotation:-90;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" fillcolor="#9dc3e6" strokecolor="windowText" strokeweight="1pt">
                <v:textbox>
                  <w:txbxContent>
                    <w:p w14:paraId="55E43B0C" w14:textId="77777777" w:rsidR="002D0E2C" w:rsidRDefault="002D0E2C" w:rsidP="00D616E0">
                      <w:pPr>
                        <w:jc w:val="center"/>
                        <w:rPr>
                          <w:rFonts w:ascii="Arial" w:hAnsi="Arial" w:cs="Arial"/>
                          <w:b/>
                          <w:sz w:val="18"/>
                          <w:szCs w:val="18"/>
                        </w:rPr>
                      </w:pPr>
                      <w:r>
                        <w:rPr>
                          <w:rFonts w:ascii="Arial" w:hAnsi="Arial" w:cs="Arial"/>
                          <w:b/>
                          <w:sz w:val="18"/>
                          <w:szCs w:val="18"/>
                        </w:rPr>
                        <w:t>Identification</w:t>
                      </w:r>
                    </w:p>
                  </w:txbxContent>
                </v:textbox>
              </v:shape>
            </w:pict>
          </mc:Fallback>
        </mc:AlternateContent>
      </w:r>
      <w:r w:rsidRPr="00903807">
        <w:rPr>
          <w:rFonts w:cstheme="majorHAnsi"/>
          <w:noProof/>
          <w:sz w:val="22"/>
          <w:szCs w:val="22"/>
          <w:lang w:eastAsia="en-US"/>
        </w:rPr>
        <mc:AlternateContent>
          <mc:Choice Requires="wps">
            <w:drawing>
              <wp:anchor distT="0" distB="0" distL="114300" distR="114300" simplePos="0" relativeHeight="251658258" behindDoc="0" locked="0" layoutInCell="1" allowOverlap="1" wp14:anchorId="067FBB33" wp14:editId="3DD9ACC3">
                <wp:simplePos x="0" y="0"/>
                <wp:positionH relativeFrom="column">
                  <wp:posOffset>2476500</wp:posOffset>
                </wp:positionH>
                <wp:positionV relativeFrom="paragraph">
                  <wp:posOffset>4081780</wp:posOffset>
                </wp:positionV>
                <wp:extent cx="563245" cy="0"/>
                <wp:effectExtent l="0" t="76200" r="27305" b="95250"/>
                <wp:wrapNone/>
                <wp:docPr id="17" name="Straight Arrow Connector 2"/>
                <wp:cNvGraphicFramePr/>
                <a:graphic xmlns:a="http://schemas.openxmlformats.org/drawingml/2006/main">
                  <a:graphicData uri="http://schemas.microsoft.com/office/word/2010/wordprocessingShape">
                    <wps:wsp>
                      <wps:cNvCnPr/>
                      <wps:spPr>
                        <a:xfrm>
                          <a:off x="0" y="0"/>
                          <a:ext cx="56324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E528875" id="Straight Arrow Connector 2" o:spid="_x0000_s1026" type="#_x0000_t32" style="position:absolute;margin-left:195pt;margin-top:321.4pt;width:44.3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" strokecolor="windowText" strokeweight=".5pt">
                <v:stroke endarrow="block" joinstyle="miter"/>
              </v:shape>
            </w:pict>
          </mc:Fallback>
        </mc:AlternateContent>
      </w:r>
      <w:r w:rsidRPr="00903807">
        <w:rPr>
          <w:rFonts w:cstheme="majorHAnsi"/>
          <w:noProof/>
          <w:sz w:val="22"/>
          <w:szCs w:val="22"/>
          <w:lang w:eastAsia="en-US"/>
        </w:rPr>
        <mc:AlternateContent>
          <mc:Choice Requires="wps">
            <w:drawing>
              <wp:anchor distT="0" distB="0" distL="114300" distR="114300" simplePos="0" relativeHeight="251658254" behindDoc="0" locked="0" layoutInCell="1" allowOverlap="1" wp14:anchorId="63B15955" wp14:editId="25BD0F89">
                <wp:simplePos x="0" y="0"/>
                <wp:positionH relativeFrom="column">
                  <wp:posOffset>540385</wp:posOffset>
                </wp:positionH>
                <wp:positionV relativeFrom="paragraph">
                  <wp:posOffset>5160010</wp:posOffset>
                </wp:positionV>
                <wp:extent cx="1887220" cy="723900"/>
                <wp:effectExtent l="0" t="0" r="17780" b="19050"/>
                <wp:wrapNone/>
                <wp:docPr id="330424593" name="Rectangle 1"/>
                <wp:cNvGraphicFramePr/>
                <a:graphic xmlns:a="http://schemas.openxmlformats.org/drawingml/2006/main">
                  <a:graphicData uri="http://schemas.microsoft.com/office/word/2010/wordprocessingShape">
                    <wps:wsp>
                      <wps:cNvSpPr/>
                      <wps:spPr>
                        <a:xfrm>
                          <a:off x="0" y="0"/>
                          <a:ext cx="1887220" cy="723900"/>
                        </a:xfrm>
                        <a:prstGeom prst="rect">
                          <a:avLst/>
                        </a:prstGeom>
                        <a:noFill/>
                        <a:ln w="12700" cap="flat" cmpd="sng" algn="ctr">
                          <a:solidFill>
                            <a:sysClr val="windowText" lastClr="000000"/>
                          </a:solidFill>
                          <a:prstDash val="solid"/>
                          <a:miter lim="800000"/>
                        </a:ln>
                        <a:effectLst/>
                      </wps:spPr>
                      <wps:txbx>
                        <w:txbxContent>
                          <w:p w14:paraId="23C6EB69" w14:textId="77777777" w:rsidR="002D0E2C" w:rsidRPr="00EE00C6" w:rsidRDefault="002D0E2C" w:rsidP="00D616E0">
                            <w:pPr>
                              <w:rPr>
                                <w:rFonts w:ascii="Arial" w:hAnsi="Arial" w:cs="Arial"/>
                                <w:sz w:val="18"/>
                              </w:rPr>
                            </w:pPr>
                            <w:r w:rsidRPr="00EE00C6">
                              <w:rPr>
                                <w:rFonts w:ascii="Arial" w:hAnsi="Arial" w:cs="Arial"/>
                                <w:sz w:val="18"/>
                              </w:rPr>
                              <w:t>Studies included in the review</w:t>
                            </w:r>
                          </w:p>
                          <w:p w14:paraId="2141EFC7" w14:textId="236FB899" w:rsidR="002D0E2C" w:rsidRPr="00362611" w:rsidRDefault="002D0E2C" w:rsidP="00D616E0">
                            <w:pPr>
                              <w:rPr>
                                <w:rFonts w:ascii="Arial" w:hAnsi="Arial" w:cs="Arial"/>
                                <w:color w:val="auto"/>
                                <w:sz w:val="18"/>
                              </w:rPr>
                            </w:pPr>
                            <w:r w:rsidRPr="00362611">
                              <w:rPr>
                                <w:rFonts w:ascii="Arial" w:hAnsi="Arial" w:cs="Arial"/>
                                <w:color w:val="auto"/>
                                <w:sz w:val="18"/>
                              </w:rPr>
                              <w:t>(n =1</w:t>
                            </w:r>
                            <w:r w:rsidR="00F81765" w:rsidRPr="00362611">
                              <w:rPr>
                                <w:rFonts w:ascii="Arial" w:hAnsi="Arial" w:cs="Arial"/>
                                <w:color w:val="auto"/>
                                <w:sz w:val="18"/>
                              </w:rPr>
                              <w:t>4</w:t>
                            </w:r>
                            <w:r w:rsidRPr="00362611">
                              <w:rPr>
                                <w:rFonts w:ascii="Arial" w:hAnsi="Arial" w:cs="Arial"/>
                                <w:color w:val="auto"/>
                                <w:sz w:val="18"/>
                              </w:rPr>
                              <w:t>)</w:t>
                            </w:r>
                          </w:p>
                          <w:p w14:paraId="79987234" w14:textId="77777777" w:rsidR="002D0E2C" w:rsidRPr="00EE00C6" w:rsidRDefault="002D0E2C" w:rsidP="00D616E0">
                            <w:pPr>
                              <w:rPr>
                                <w:rFonts w:ascii="Arial" w:hAnsi="Arial" w:cs="Arial"/>
                                <w:sz w:val="18"/>
                              </w:rPr>
                            </w:pPr>
                            <w:r w:rsidRPr="00EE00C6">
                              <w:rPr>
                                <w:rFonts w:ascii="Arial" w:hAnsi="Arial" w:cs="Arial"/>
                                <w:sz w:val="18"/>
                              </w:rPr>
                              <w:t>Reports of included studies</w:t>
                            </w:r>
                          </w:p>
                          <w:p w14:paraId="68623354" w14:textId="73CF43EA" w:rsidR="002D0E2C" w:rsidRDefault="002D0E2C" w:rsidP="00D616E0">
                            <w:pPr>
                              <w:rPr>
                                <w:rFonts w:ascii="Arial" w:hAnsi="Arial" w:cs="Arial"/>
                                <w:sz w:val="18"/>
                              </w:rPr>
                            </w:pPr>
                            <w:r w:rsidRPr="00EE00C6">
                              <w:rPr>
                                <w:rFonts w:ascii="Arial" w:hAnsi="Arial" w:cs="Arial"/>
                                <w:sz w:val="18"/>
                              </w:rPr>
                              <w:t xml:space="preserve">(n </w:t>
                            </w:r>
                            <w:r w:rsidRPr="00362611">
                              <w:rPr>
                                <w:rFonts w:ascii="Arial" w:hAnsi="Arial" w:cs="Arial"/>
                                <w:color w:val="auto"/>
                                <w:sz w:val="18"/>
                              </w:rPr>
                              <w:t>=</w:t>
                            </w:r>
                            <w:r w:rsidR="00F81765" w:rsidRPr="00362611">
                              <w:rPr>
                                <w:rFonts w:ascii="Arial" w:hAnsi="Arial" w:cs="Arial"/>
                                <w:color w:val="auto"/>
                                <w:sz w:val="18"/>
                              </w:rPr>
                              <w:t>14</w:t>
                            </w:r>
                            <w:r w:rsidRPr="00362611">
                              <w:rPr>
                                <w:rFonts w:ascii="Arial" w:hAnsi="Arial" w:cs="Arial"/>
                                <w:color w:val="auto"/>
                                <w:sz w:val="18"/>
                              </w:rPr>
                              <w:t>)</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B15955" id="Rectangle 1" o:spid="_x0000_s1040" style="position:absolute;margin-left:42.55pt;margin-top:406.3pt;width:148.6pt;height:57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" filled="f" strokecolor="windowText" strokeweight="1pt">
                <v:textbox>
                  <w:txbxContent>
                    <w:p w14:paraId="23C6EB69" w14:textId="77777777" w:rsidR="002D0E2C" w:rsidRPr="00EE00C6" w:rsidRDefault="002D0E2C" w:rsidP="00D616E0">
                      <w:pPr>
                        <w:rPr>
                          <w:rFonts w:ascii="Arial" w:hAnsi="Arial" w:cs="Arial"/>
                          <w:sz w:val="18"/>
                        </w:rPr>
                      </w:pPr>
                      <w:r w:rsidRPr="00EE00C6">
                        <w:rPr>
                          <w:rFonts w:ascii="Arial" w:hAnsi="Arial" w:cs="Arial"/>
                          <w:sz w:val="18"/>
                        </w:rPr>
                        <w:t>Studies included in the review</w:t>
                      </w:r>
                    </w:p>
                    <w:p w14:paraId="2141EFC7" w14:textId="236FB899" w:rsidR="002D0E2C" w:rsidRPr="00362611" w:rsidRDefault="002D0E2C" w:rsidP="00D616E0">
                      <w:pPr>
                        <w:rPr>
                          <w:rFonts w:ascii="Arial" w:hAnsi="Arial" w:cs="Arial"/>
                          <w:color w:val="auto"/>
                          <w:sz w:val="18"/>
                        </w:rPr>
                      </w:pPr>
                      <w:r w:rsidRPr="00362611">
                        <w:rPr>
                          <w:rFonts w:ascii="Arial" w:hAnsi="Arial" w:cs="Arial"/>
                          <w:color w:val="auto"/>
                          <w:sz w:val="18"/>
                        </w:rPr>
                        <w:t>(n =1</w:t>
                      </w:r>
                      <w:r w:rsidR="00F81765" w:rsidRPr="00362611">
                        <w:rPr>
                          <w:rFonts w:ascii="Arial" w:hAnsi="Arial" w:cs="Arial"/>
                          <w:color w:val="auto"/>
                          <w:sz w:val="18"/>
                        </w:rPr>
                        <w:t>4</w:t>
                      </w:r>
                      <w:r w:rsidRPr="00362611">
                        <w:rPr>
                          <w:rFonts w:ascii="Arial" w:hAnsi="Arial" w:cs="Arial"/>
                          <w:color w:val="auto"/>
                          <w:sz w:val="18"/>
                        </w:rPr>
                        <w:t>)</w:t>
                      </w:r>
                    </w:p>
                    <w:p w14:paraId="79987234" w14:textId="77777777" w:rsidR="002D0E2C" w:rsidRPr="00EE00C6" w:rsidRDefault="002D0E2C" w:rsidP="00D616E0">
                      <w:pPr>
                        <w:rPr>
                          <w:rFonts w:ascii="Arial" w:hAnsi="Arial" w:cs="Arial"/>
                          <w:sz w:val="18"/>
                        </w:rPr>
                      </w:pPr>
                      <w:r w:rsidRPr="00EE00C6">
                        <w:rPr>
                          <w:rFonts w:ascii="Arial" w:hAnsi="Arial" w:cs="Arial"/>
                          <w:sz w:val="18"/>
                        </w:rPr>
                        <w:t>Reports of included studies</w:t>
                      </w:r>
                    </w:p>
                    <w:p w14:paraId="68623354" w14:textId="73CF43EA" w:rsidR="002D0E2C" w:rsidRDefault="002D0E2C" w:rsidP="00D616E0">
                      <w:pPr>
                        <w:rPr>
                          <w:rFonts w:ascii="Arial" w:hAnsi="Arial" w:cs="Arial"/>
                          <w:sz w:val="18"/>
                        </w:rPr>
                      </w:pPr>
                      <w:r w:rsidRPr="00EE00C6">
                        <w:rPr>
                          <w:rFonts w:ascii="Arial" w:hAnsi="Arial" w:cs="Arial"/>
                          <w:sz w:val="18"/>
                        </w:rPr>
                        <w:t xml:space="preserve">(n </w:t>
                      </w:r>
                      <w:r w:rsidRPr="00362611">
                        <w:rPr>
                          <w:rFonts w:ascii="Arial" w:hAnsi="Arial" w:cs="Arial"/>
                          <w:color w:val="auto"/>
                          <w:sz w:val="18"/>
                        </w:rPr>
                        <w:t>=</w:t>
                      </w:r>
                      <w:r w:rsidR="00F81765" w:rsidRPr="00362611">
                        <w:rPr>
                          <w:rFonts w:ascii="Arial" w:hAnsi="Arial" w:cs="Arial"/>
                          <w:color w:val="auto"/>
                          <w:sz w:val="18"/>
                        </w:rPr>
                        <w:t>14</w:t>
                      </w:r>
                      <w:r w:rsidRPr="00362611">
                        <w:rPr>
                          <w:rFonts w:ascii="Arial" w:hAnsi="Arial" w:cs="Arial"/>
                          <w:color w:val="auto"/>
                          <w:sz w:val="18"/>
                        </w:rPr>
                        <w:t>)</w:t>
                      </w:r>
                    </w:p>
                  </w:txbxContent>
                </v:textbox>
              </v:rect>
            </w:pict>
          </mc:Fallback>
        </mc:AlternateContent>
      </w:r>
    </w:p>
    <w:p w14:paraId="2B82039C" w14:textId="77777777" w:rsidR="00D616E0" w:rsidRPr="00903807" w:rsidRDefault="00D616E0" w:rsidP="00D616E0">
      <w:pPr>
        <w:rPr>
          <w:rFonts w:eastAsia="Calibri" w:cstheme="majorHAnsi"/>
          <w:sz w:val="22"/>
          <w:szCs w:val="22"/>
          <w:lang w:val="en-AU" w:eastAsia="en-US"/>
        </w:rPr>
      </w:pPr>
    </w:p>
    <w:p w14:paraId="35D1357D" w14:textId="59A81D82" w:rsidR="00D616E0" w:rsidRPr="00903807" w:rsidRDefault="009C1F59" w:rsidP="00D616E0">
      <w:pPr>
        <w:rPr>
          <w:rFonts w:eastAsia="Calibri" w:cstheme="majorHAnsi"/>
          <w:sz w:val="22"/>
          <w:szCs w:val="22"/>
          <w:lang w:val="en-AU" w:eastAsia="en-US"/>
        </w:rPr>
      </w:pPr>
      <w:r w:rsidRPr="00903807">
        <w:rPr>
          <w:rFonts w:cstheme="majorHAnsi"/>
          <w:noProof/>
          <w:sz w:val="22"/>
          <w:szCs w:val="22"/>
          <w:lang w:eastAsia="en-US"/>
        </w:rPr>
        <mc:AlternateContent>
          <mc:Choice Requires="wps">
            <w:drawing>
              <wp:anchor distT="0" distB="0" distL="114300" distR="114300" simplePos="0" relativeHeight="251658247" behindDoc="0" locked="0" layoutInCell="1" allowOverlap="1" wp14:anchorId="7556838C" wp14:editId="24C085E8">
                <wp:simplePos x="0" y="0"/>
                <wp:positionH relativeFrom="column">
                  <wp:posOffset>3039007</wp:posOffset>
                </wp:positionH>
                <wp:positionV relativeFrom="paragraph">
                  <wp:posOffset>96216</wp:posOffset>
                </wp:positionV>
                <wp:extent cx="2054268" cy="1189972"/>
                <wp:effectExtent l="0" t="0" r="22225" b="10795"/>
                <wp:wrapNone/>
                <wp:docPr id="25" name="Rectangle 19"/>
                <wp:cNvGraphicFramePr/>
                <a:graphic xmlns:a="http://schemas.openxmlformats.org/drawingml/2006/main">
                  <a:graphicData uri="http://schemas.microsoft.com/office/word/2010/wordprocessingShape">
                    <wps:wsp>
                      <wps:cNvSpPr/>
                      <wps:spPr>
                        <a:xfrm>
                          <a:off x="0" y="0"/>
                          <a:ext cx="2054268" cy="1189972"/>
                        </a:xfrm>
                        <a:prstGeom prst="rect">
                          <a:avLst/>
                        </a:prstGeom>
                        <a:noFill/>
                        <a:ln w="12700" cap="flat" cmpd="sng" algn="ctr">
                          <a:solidFill>
                            <a:sysClr val="windowText" lastClr="000000"/>
                          </a:solidFill>
                          <a:prstDash val="solid"/>
                          <a:miter lim="800000"/>
                        </a:ln>
                        <a:effectLst/>
                      </wps:spPr>
                      <wps:txbx>
                        <w:txbxContent>
                          <w:p w14:paraId="217A6500" w14:textId="77777777" w:rsidR="002D0E2C" w:rsidRPr="009C1F59" w:rsidRDefault="002D0E2C" w:rsidP="00D616E0">
                            <w:pPr>
                              <w:rPr>
                                <w:rFonts w:ascii="Arial" w:hAnsi="Arial" w:cs="Arial"/>
                                <w:sz w:val="16"/>
                                <w:szCs w:val="16"/>
                              </w:rPr>
                            </w:pPr>
                            <w:r w:rsidRPr="009C1F59">
                              <w:rPr>
                                <w:rFonts w:ascii="Arial" w:hAnsi="Arial" w:cs="Arial"/>
                                <w:sz w:val="16"/>
                                <w:szCs w:val="16"/>
                              </w:rPr>
                              <w:t xml:space="preserve">Records removed </w:t>
                            </w:r>
                            <w:r w:rsidRPr="009C1F59">
                              <w:rPr>
                                <w:rFonts w:ascii="Arial" w:hAnsi="Arial" w:cs="Arial"/>
                                <w:i/>
                                <w:iCs/>
                                <w:sz w:val="16"/>
                                <w:szCs w:val="16"/>
                              </w:rPr>
                              <w:t>before the screening</w:t>
                            </w:r>
                            <w:r w:rsidRPr="009C1F59">
                              <w:rPr>
                                <w:rFonts w:ascii="Arial" w:hAnsi="Arial" w:cs="Arial"/>
                                <w:sz w:val="16"/>
                                <w:szCs w:val="16"/>
                              </w:rPr>
                              <w:t>:</w:t>
                            </w:r>
                          </w:p>
                          <w:p w14:paraId="51E45A66" w14:textId="73C9CB21" w:rsidR="002D0E2C" w:rsidRPr="009C1F59" w:rsidRDefault="002D0E2C" w:rsidP="00D616E0">
                            <w:pPr>
                              <w:ind w:left="284"/>
                              <w:rPr>
                                <w:rFonts w:ascii="Arial" w:hAnsi="Arial" w:cs="Arial"/>
                                <w:sz w:val="16"/>
                                <w:szCs w:val="16"/>
                              </w:rPr>
                            </w:pPr>
                            <w:bookmarkStart w:id="10" w:name="_Hlk180138181"/>
                            <w:r w:rsidRPr="009C1F59">
                              <w:rPr>
                                <w:rFonts w:ascii="Arial" w:hAnsi="Arial" w:cs="Arial"/>
                                <w:sz w:val="16"/>
                                <w:szCs w:val="16"/>
                              </w:rPr>
                              <w:t xml:space="preserve">Records marked as ineligible by automation tools </w:t>
                            </w:r>
                            <w:r w:rsidR="005046A5">
                              <w:rPr>
                                <w:rFonts w:ascii="Arial" w:hAnsi="Arial" w:cs="Arial"/>
                                <w:sz w:val="16"/>
                                <w:szCs w:val="16"/>
                              </w:rPr>
                              <w:t>;</w:t>
                            </w:r>
                            <w:r w:rsidR="00CC5BDE">
                              <w:rPr>
                                <w:rFonts w:ascii="Arial" w:hAnsi="Arial" w:cs="Arial"/>
                                <w:sz w:val="16"/>
                                <w:szCs w:val="16"/>
                              </w:rPr>
                              <w:br/>
                              <w:t>**</w:t>
                            </w:r>
                            <w:r w:rsidR="00CC5BDE" w:rsidRPr="005046A5">
                              <w:rPr>
                                <w:rFonts w:ascii="Arial" w:hAnsi="Arial" w:cs="Arial"/>
                                <w:i/>
                                <w:iCs/>
                                <w:sz w:val="16"/>
                                <w:szCs w:val="16"/>
                              </w:rPr>
                              <w:t>Duplicate records (n=</w:t>
                            </w:r>
                            <w:r w:rsidR="007C006A" w:rsidRPr="005046A5">
                              <w:rPr>
                                <w:rFonts w:ascii="Arial" w:hAnsi="Arial" w:cs="Arial"/>
                                <w:i/>
                                <w:iCs/>
                                <w:sz w:val="16"/>
                                <w:szCs w:val="16"/>
                              </w:rPr>
                              <w:t xml:space="preserve"> </w:t>
                            </w:r>
                            <w:r w:rsidR="00CC5BDE" w:rsidRPr="005046A5">
                              <w:rPr>
                                <w:rFonts w:ascii="Arial" w:hAnsi="Arial" w:cs="Arial"/>
                                <w:i/>
                                <w:iCs/>
                                <w:color w:val="auto"/>
                                <w:sz w:val="16"/>
                                <w:szCs w:val="16"/>
                              </w:rPr>
                              <w:t>0</w:t>
                            </w:r>
                            <w:r w:rsidR="00CC5BDE" w:rsidRPr="005046A5">
                              <w:rPr>
                                <w:rFonts w:ascii="Arial" w:hAnsi="Arial" w:cs="Arial"/>
                                <w:i/>
                                <w:iCs/>
                                <w:sz w:val="16"/>
                                <w:szCs w:val="16"/>
                              </w:rPr>
                              <w:t>)</w:t>
                            </w:r>
                          </w:p>
                          <w:p w14:paraId="2AE81E97" w14:textId="1CDDC2E0" w:rsidR="002D0E2C" w:rsidRPr="00D008A7" w:rsidRDefault="002D0E2C" w:rsidP="00D008A7">
                            <w:pPr>
                              <w:ind w:left="284" w:hanging="284"/>
                              <w:rPr>
                                <w:rFonts w:ascii="Arial" w:hAnsi="Arial" w:cs="Arial"/>
                                <w:i/>
                                <w:iCs/>
                                <w:sz w:val="16"/>
                                <w:szCs w:val="16"/>
                              </w:rPr>
                            </w:pPr>
                            <w:r w:rsidRPr="009C1F59">
                              <w:rPr>
                                <w:rFonts w:ascii="Arial" w:hAnsi="Arial" w:cs="Arial"/>
                                <w:sz w:val="16"/>
                                <w:szCs w:val="16"/>
                              </w:rPr>
                              <w:t xml:space="preserve">      *</w:t>
                            </w:r>
                            <w:r w:rsidRPr="009C1F59">
                              <w:rPr>
                                <w:rFonts w:ascii="Arial" w:hAnsi="Arial" w:cs="Arial"/>
                                <w:i/>
                                <w:iCs/>
                                <w:sz w:val="16"/>
                                <w:szCs w:val="16"/>
                              </w:rPr>
                              <w:t>*</w:t>
                            </w:r>
                            <w:r w:rsidR="009C7EF9">
                              <w:rPr>
                                <w:rFonts w:ascii="Arial" w:hAnsi="Arial" w:cs="Arial"/>
                                <w:i/>
                                <w:iCs/>
                                <w:sz w:val="16"/>
                                <w:szCs w:val="16"/>
                              </w:rPr>
                              <w:t xml:space="preserve"> Not </w:t>
                            </w:r>
                            <w:r w:rsidRPr="009C1F59">
                              <w:rPr>
                                <w:rFonts w:ascii="Arial" w:hAnsi="Arial" w:cs="Arial"/>
                                <w:sz w:val="16"/>
                                <w:szCs w:val="16"/>
                              </w:rPr>
                              <w:t xml:space="preserve">Years: 2022 </w:t>
                            </w:r>
                            <w:r>
                              <w:rPr>
                                <w:rFonts w:ascii="Arial" w:hAnsi="Arial" w:cs="Arial"/>
                                <w:sz w:val="16"/>
                                <w:szCs w:val="16"/>
                              </w:rPr>
                              <w:t>–</w:t>
                            </w:r>
                            <w:r w:rsidRPr="009C1F59">
                              <w:rPr>
                                <w:rFonts w:ascii="Arial" w:hAnsi="Arial" w:cs="Arial"/>
                                <w:sz w:val="16"/>
                                <w:szCs w:val="16"/>
                              </w:rPr>
                              <w:t xml:space="preserve"> 2025</w:t>
                            </w:r>
                            <w:r>
                              <w:rPr>
                                <w:rFonts w:ascii="Arial" w:hAnsi="Arial" w:cs="Arial"/>
                                <w:sz w:val="16"/>
                                <w:szCs w:val="16"/>
                              </w:rPr>
                              <w:t xml:space="preserve"> </w:t>
                            </w:r>
                            <w:r w:rsidRPr="009C1F59">
                              <w:rPr>
                                <w:rFonts w:ascii="Arial" w:hAnsi="Arial" w:cs="Arial"/>
                                <w:sz w:val="16"/>
                                <w:szCs w:val="16"/>
                              </w:rPr>
                              <w:t>(n =</w:t>
                            </w:r>
                            <w:r w:rsidR="007C006A">
                              <w:rPr>
                                <w:rFonts w:ascii="Arial" w:hAnsi="Arial" w:cs="Arial"/>
                                <w:sz w:val="16"/>
                                <w:szCs w:val="16"/>
                              </w:rPr>
                              <w:t xml:space="preserve"> </w:t>
                            </w:r>
                            <w:r w:rsidR="009C7EF9" w:rsidRPr="007C006A">
                              <w:rPr>
                                <w:rFonts w:ascii="Arial" w:hAnsi="Arial" w:cs="Arial"/>
                                <w:color w:val="auto"/>
                                <w:sz w:val="16"/>
                                <w:szCs w:val="16"/>
                              </w:rPr>
                              <w:t>0</w:t>
                            </w:r>
                            <w:r w:rsidRPr="009C1F59">
                              <w:rPr>
                                <w:rFonts w:ascii="Arial" w:hAnsi="Arial" w:cs="Arial"/>
                                <w:sz w:val="16"/>
                                <w:szCs w:val="16"/>
                              </w:rPr>
                              <w:t>)</w:t>
                            </w:r>
                            <w:r w:rsidRPr="009C1F59">
                              <w:rPr>
                                <w:rFonts w:ascii="Arial" w:hAnsi="Arial" w:cs="Arial"/>
                                <w:sz w:val="16"/>
                                <w:szCs w:val="16"/>
                              </w:rPr>
                              <w:br/>
                            </w:r>
                            <w:r w:rsidRPr="009C1F59">
                              <w:rPr>
                                <w:rFonts w:ascii="Arial" w:hAnsi="Arial" w:cs="Arial"/>
                                <w:i/>
                                <w:iCs/>
                                <w:sz w:val="16"/>
                                <w:szCs w:val="16"/>
                              </w:rPr>
                              <w:t xml:space="preserve">**Subject not in </w:t>
                            </w:r>
                            <w:r>
                              <w:rPr>
                                <w:rFonts w:ascii="Arial" w:hAnsi="Arial" w:cs="Arial"/>
                                <w:i/>
                                <w:iCs/>
                                <w:sz w:val="16"/>
                                <w:szCs w:val="16"/>
                              </w:rPr>
                              <w:t xml:space="preserve">Education </w:t>
                            </w:r>
                            <w:r w:rsidRPr="009C1F59">
                              <w:rPr>
                                <w:rFonts w:ascii="Arial" w:hAnsi="Arial" w:cs="Arial"/>
                                <w:sz w:val="16"/>
                                <w:szCs w:val="16"/>
                              </w:rPr>
                              <w:t xml:space="preserve">(n = </w:t>
                            </w:r>
                            <w:r w:rsidR="007C006A" w:rsidRPr="007C006A">
                              <w:rPr>
                                <w:rFonts w:ascii="Arial" w:hAnsi="Arial" w:cs="Arial"/>
                                <w:color w:val="auto"/>
                                <w:sz w:val="16"/>
                                <w:szCs w:val="16"/>
                              </w:rPr>
                              <w:t>11</w:t>
                            </w:r>
                            <w:r w:rsidRPr="009C1F59">
                              <w:rPr>
                                <w:rFonts w:ascii="Arial" w:hAnsi="Arial" w:cs="Arial"/>
                                <w:sz w:val="16"/>
                                <w:szCs w:val="16"/>
                              </w:rPr>
                              <w:t>)</w:t>
                            </w:r>
                            <w:bookmarkEnd w:id="10"/>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56838C" id="Rectangle 19" o:spid="_x0000_s1041" style="position:absolute;margin-left:239.3pt;margin-top:7.6pt;width:161.75pt;height:93.7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" filled="f" strokecolor="windowText" strokeweight="1pt">
                <v:textbox>
                  <w:txbxContent>
                    <w:p w14:paraId="217A6500" w14:textId="77777777" w:rsidR="002D0E2C" w:rsidRPr="009C1F59" w:rsidRDefault="002D0E2C" w:rsidP="00D616E0">
                      <w:pPr>
                        <w:rPr>
                          <w:rFonts w:ascii="Arial" w:hAnsi="Arial" w:cs="Arial"/>
                          <w:sz w:val="16"/>
                          <w:szCs w:val="16"/>
                        </w:rPr>
                      </w:pPr>
                      <w:r w:rsidRPr="009C1F59">
                        <w:rPr>
                          <w:rFonts w:ascii="Arial" w:hAnsi="Arial" w:cs="Arial"/>
                          <w:sz w:val="16"/>
                          <w:szCs w:val="16"/>
                        </w:rPr>
                        <w:t xml:space="preserve">Records removed </w:t>
                      </w:r>
                      <w:r w:rsidRPr="009C1F59">
                        <w:rPr>
                          <w:rFonts w:ascii="Arial" w:hAnsi="Arial" w:cs="Arial"/>
                          <w:i/>
                          <w:iCs/>
                          <w:sz w:val="16"/>
                          <w:szCs w:val="16"/>
                        </w:rPr>
                        <w:t>before the screening</w:t>
                      </w:r>
                      <w:r w:rsidRPr="009C1F59">
                        <w:rPr>
                          <w:rFonts w:ascii="Arial" w:hAnsi="Arial" w:cs="Arial"/>
                          <w:sz w:val="16"/>
                          <w:szCs w:val="16"/>
                        </w:rPr>
                        <w:t>:</w:t>
                      </w:r>
                    </w:p>
                    <w:p w14:paraId="51E45A66" w14:textId="73C9CB21" w:rsidR="002D0E2C" w:rsidRPr="009C1F59" w:rsidRDefault="002D0E2C" w:rsidP="00D616E0">
                      <w:pPr>
                        <w:ind w:left="284"/>
                        <w:rPr>
                          <w:rFonts w:ascii="Arial" w:hAnsi="Arial" w:cs="Arial"/>
                          <w:sz w:val="16"/>
                          <w:szCs w:val="16"/>
                        </w:rPr>
                      </w:pPr>
                      <w:bookmarkStart w:id="11" w:name="_Hlk180138181"/>
                      <w:r w:rsidRPr="009C1F59">
                        <w:rPr>
                          <w:rFonts w:ascii="Arial" w:hAnsi="Arial" w:cs="Arial"/>
                          <w:sz w:val="16"/>
                          <w:szCs w:val="16"/>
                        </w:rPr>
                        <w:t xml:space="preserve">Records marked as ineligible by automation tools </w:t>
                      </w:r>
                      <w:r w:rsidR="005046A5">
                        <w:rPr>
                          <w:rFonts w:ascii="Arial" w:hAnsi="Arial" w:cs="Arial"/>
                          <w:sz w:val="16"/>
                          <w:szCs w:val="16"/>
                        </w:rPr>
                        <w:t>;</w:t>
                      </w:r>
                      <w:r w:rsidR="00CC5BDE">
                        <w:rPr>
                          <w:rFonts w:ascii="Arial" w:hAnsi="Arial" w:cs="Arial"/>
                          <w:sz w:val="16"/>
                          <w:szCs w:val="16"/>
                        </w:rPr>
                        <w:br/>
                        <w:t>**</w:t>
                      </w:r>
                      <w:r w:rsidR="00CC5BDE" w:rsidRPr="005046A5">
                        <w:rPr>
                          <w:rFonts w:ascii="Arial" w:hAnsi="Arial" w:cs="Arial"/>
                          <w:i/>
                          <w:iCs/>
                          <w:sz w:val="16"/>
                          <w:szCs w:val="16"/>
                        </w:rPr>
                        <w:t>Duplicate records (n=</w:t>
                      </w:r>
                      <w:r w:rsidR="007C006A" w:rsidRPr="005046A5">
                        <w:rPr>
                          <w:rFonts w:ascii="Arial" w:hAnsi="Arial" w:cs="Arial"/>
                          <w:i/>
                          <w:iCs/>
                          <w:sz w:val="16"/>
                          <w:szCs w:val="16"/>
                        </w:rPr>
                        <w:t xml:space="preserve"> </w:t>
                      </w:r>
                      <w:r w:rsidR="00CC5BDE" w:rsidRPr="005046A5">
                        <w:rPr>
                          <w:rFonts w:ascii="Arial" w:hAnsi="Arial" w:cs="Arial"/>
                          <w:i/>
                          <w:iCs/>
                          <w:color w:val="auto"/>
                          <w:sz w:val="16"/>
                          <w:szCs w:val="16"/>
                        </w:rPr>
                        <w:t>0</w:t>
                      </w:r>
                      <w:r w:rsidR="00CC5BDE" w:rsidRPr="005046A5">
                        <w:rPr>
                          <w:rFonts w:ascii="Arial" w:hAnsi="Arial" w:cs="Arial"/>
                          <w:i/>
                          <w:iCs/>
                          <w:sz w:val="16"/>
                          <w:szCs w:val="16"/>
                        </w:rPr>
                        <w:t>)</w:t>
                      </w:r>
                    </w:p>
                    <w:p w14:paraId="2AE81E97" w14:textId="1CDDC2E0" w:rsidR="002D0E2C" w:rsidRPr="00D008A7" w:rsidRDefault="002D0E2C" w:rsidP="00D008A7">
                      <w:pPr>
                        <w:ind w:left="284" w:hanging="284"/>
                        <w:rPr>
                          <w:rFonts w:ascii="Arial" w:hAnsi="Arial" w:cs="Arial"/>
                          <w:i/>
                          <w:iCs/>
                          <w:sz w:val="16"/>
                          <w:szCs w:val="16"/>
                        </w:rPr>
                      </w:pPr>
                      <w:r w:rsidRPr="009C1F59">
                        <w:rPr>
                          <w:rFonts w:ascii="Arial" w:hAnsi="Arial" w:cs="Arial"/>
                          <w:sz w:val="16"/>
                          <w:szCs w:val="16"/>
                        </w:rPr>
                        <w:t xml:space="preserve">      *</w:t>
                      </w:r>
                      <w:r w:rsidRPr="009C1F59">
                        <w:rPr>
                          <w:rFonts w:ascii="Arial" w:hAnsi="Arial" w:cs="Arial"/>
                          <w:i/>
                          <w:iCs/>
                          <w:sz w:val="16"/>
                          <w:szCs w:val="16"/>
                        </w:rPr>
                        <w:t>*</w:t>
                      </w:r>
                      <w:r w:rsidR="009C7EF9">
                        <w:rPr>
                          <w:rFonts w:ascii="Arial" w:hAnsi="Arial" w:cs="Arial"/>
                          <w:i/>
                          <w:iCs/>
                          <w:sz w:val="16"/>
                          <w:szCs w:val="16"/>
                        </w:rPr>
                        <w:t xml:space="preserve"> Not </w:t>
                      </w:r>
                      <w:r w:rsidRPr="009C1F59">
                        <w:rPr>
                          <w:rFonts w:ascii="Arial" w:hAnsi="Arial" w:cs="Arial"/>
                          <w:sz w:val="16"/>
                          <w:szCs w:val="16"/>
                        </w:rPr>
                        <w:t xml:space="preserve">Years: 2022 </w:t>
                      </w:r>
                      <w:r>
                        <w:rPr>
                          <w:rFonts w:ascii="Arial" w:hAnsi="Arial" w:cs="Arial"/>
                          <w:sz w:val="16"/>
                          <w:szCs w:val="16"/>
                        </w:rPr>
                        <w:t>–</w:t>
                      </w:r>
                      <w:r w:rsidRPr="009C1F59">
                        <w:rPr>
                          <w:rFonts w:ascii="Arial" w:hAnsi="Arial" w:cs="Arial"/>
                          <w:sz w:val="16"/>
                          <w:szCs w:val="16"/>
                        </w:rPr>
                        <w:t xml:space="preserve"> 2025</w:t>
                      </w:r>
                      <w:r>
                        <w:rPr>
                          <w:rFonts w:ascii="Arial" w:hAnsi="Arial" w:cs="Arial"/>
                          <w:sz w:val="16"/>
                          <w:szCs w:val="16"/>
                        </w:rPr>
                        <w:t xml:space="preserve"> </w:t>
                      </w:r>
                      <w:r w:rsidRPr="009C1F59">
                        <w:rPr>
                          <w:rFonts w:ascii="Arial" w:hAnsi="Arial" w:cs="Arial"/>
                          <w:sz w:val="16"/>
                          <w:szCs w:val="16"/>
                        </w:rPr>
                        <w:t>(n =</w:t>
                      </w:r>
                      <w:r w:rsidR="007C006A">
                        <w:rPr>
                          <w:rFonts w:ascii="Arial" w:hAnsi="Arial" w:cs="Arial"/>
                          <w:sz w:val="16"/>
                          <w:szCs w:val="16"/>
                        </w:rPr>
                        <w:t xml:space="preserve"> </w:t>
                      </w:r>
                      <w:r w:rsidR="009C7EF9" w:rsidRPr="007C006A">
                        <w:rPr>
                          <w:rFonts w:ascii="Arial" w:hAnsi="Arial" w:cs="Arial"/>
                          <w:color w:val="auto"/>
                          <w:sz w:val="16"/>
                          <w:szCs w:val="16"/>
                        </w:rPr>
                        <w:t>0</w:t>
                      </w:r>
                      <w:r w:rsidRPr="009C1F59">
                        <w:rPr>
                          <w:rFonts w:ascii="Arial" w:hAnsi="Arial" w:cs="Arial"/>
                          <w:sz w:val="16"/>
                          <w:szCs w:val="16"/>
                        </w:rPr>
                        <w:t>)</w:t>
                      </w:r>
                      <w:r w:rsidRPr="009C1F59">
                        <w:rPr>
                          <w:rFonts w:ascii="Arial" w:hAnsi="Arial" w:cs="Arial"/>
                          <w:sz w:val="16"/>
                          <w:szCs w:val="16"/>
                        </w:rPr>
                        <w:br/>
                      </w:r>
                      <w:r w:rsidRPr="009C1F59">
                        <w:rPr>
                          <w:rFonts w:ascii="Arial" w:hAnsi="Arial" w:cs="Arial"/>
                          <w:i/>
                          <w:iCs/>
                          <w:sz w:val="16"/>
                          <w:szCs w:val="16"/>
                        </w:rPr>
                        <w:t xml:space="preserve">**Subject not in </w:t>
                      </w:r>
                      <w:r>
                        <w:rPr>
                          <w:rFonts w:ascii="Arial" w:hAnsi="Arial" w:cs="Arial"/>
                          <w:i/>
                          <w:iCs/>
                          <w:sz w:val="16"/>
                          <w:szCs w:val="16"/>
                        </w:rPr>
                        <w:t xml:space="preserve">Education </w:t>
                      </w:r>
                      <w:r w:rsidRPr="009C1F59">
                        <w:rPr>
                          <w:rFonts w:ascii="Arial" w:hAnsi="Arial" w:cs="Arial"/>
                          <w:sz w:val="16"/>
                          <w:szCs w:val="16"/>
                        </w:rPr>
                        <w:t xml:space="preserve">(n = </w:t>
                      </w:r>
                      <w:r w:rsidR="007C006A" w:rsidRPr="007C006A">
                        <w:rPr>
                          <w:rFonts w:ascii="Arial" w:hAnsi="Arial" w:cs="Arial"/>
                          <w:color w:val="auto"/>
                          <w:sz w:val="16"/>
                          <w:szCs w:val="16"/>
                        </w:rPr>
                        <w:t>11</w:t>
                      </w:r>
                      <w:r w:rsidRPr="009C1F59">
                        <w:rPr>
                          <w:rFonts w:ascii="Arial" w:hAnsi="Arial" w:cs="Arial"/>
                          <w:sz w:val="16"/>
                          <w:szCs w:val="16"/>
                        </w:rPr>
                        <w:t>)</w:t>
                      </w:r>
                      <w:bookmarkEnd w:id="11"/>
                    </w:p>
                  </w:txbxContent>
                </v:textbox>
              </v:rect>
            </w:pict>
          </mc:Fallback>
        </mc:AlternateContent>
      </w:r>
    </w:p>
    <w:p w14:paraId="35FDD0A1" w14:textId="77777777" w:rsidR="00D616E0" w:rsidRPr="00903807" w:rsidRDefault="00D616E0" w:rsidP="00D616E0">
      <w:pPr>
        <w:rPr>
          <w:rFonts w:eastAsia="Calibri" w:cstheme="majorHAnsi"/>
          <w:sz w:val="22"/>
          <w:szCs w:val="22"/>
          <w:lang w:val="en-AU" w:eastAsia="en-US"/>
        </w:rPr>
      </w:pPr>
    </w:p>
    <w:p w14:paraId="6539909F" w14:textId="77777777" w:rsidR="00D616E0" w:rsidRPr="00903807" w:rsidRDefault="00D616E0" w:rsidP="00D616E0">
      <w:pPr>
        <w:rPr>
          <w:rFonts w:eastAsia="Calibri" w:cstheme="majorHAnsi"/>
          <w:sz w:val="22"/>
          <w:szCs w:val="22"/>
          <w:lang w:val="en-AU" w:eastAsia="en-US"/>
        </w:rPr>
      </w:pPr>
    </w:p>
    <w:p w14:paraId="6C6DFF52" w14:textId="77777777" w:rsidR="00D616E0" w:rsidRPr="00903807" w:rsidRDefault="00D616E0" w:rsidP="00D616E0">
      <w:pPr>
        <w:rPr>
          <w:rFonts w:eastAsia="Calibri" w:cstheme="majorHAnsi"/>
          <w:sz w:val="22"/>
          <w:szCs w:val="22"/>
          <w:lang w:val="en-AU" w:eastAsia="en-US"/>
        </w:rPr>
      </w:pPr>
    </w:p>
    <w:p w14:paraId="52E8EBA4" w14:textId="77777777" w:rsidR="00D616E0" w:rsidRPr="00903807" w:rsidRDefault="00D616E0" w:rsidP="00D616E0">
      <w:pPr>
        <w:rPr>
          <w:rFonts w:eastAsia="Calibri" w:cstheme="majorHAnsi"/>
          <w:sz w:val="22"/>
          <w:szCs w:val="22"/>
          <w:lang w:val="en-AU" w:eastAsia="en-US"/>
        </w:rPr>
      </w:pPr>
    </w:p>
    <w:p w14:paraId="4CA4E059" w14:textId="77777777" w:rsidR="00D616E0" w:rsidRPr="00903807" w:rsidRDefault="00D616E0" w:rsidP="00D616E0">
      <w:pPr>
        <w:rPr>
          <w:rFonts w:eastAsia="Calibri" w:cstheme="majorHAnsi"/>
          <w:sz w:val="22"/>
          <w:szCs w:val="22"/>
          <w:lang w:val="en-AU" w:eastAsia="en-US"/>
        </w:rPr>
      </w:pPr>
    </w:p>
    <w:p w14:paraId="6C3F9424" w14:textId="77777777" w:rsidR="00D616E0" w:rsidRPr="00903807" w:rsidRDefault="00D616E0" w:rsidP="00D616E0">
      <w:pPr>
        <w:rPr>
          <w:rFonts w:eastAsia="Calibri" w:cstheme="majorHAnsi"/>
          <w:sz w:val="22"/>
          <w:szCs w:val="22"/>
          <w:lang w:val="en-AU" w:eastAsia="en-US"/>
        </w:rPr>
      </w:pPr>
    </w:p>
    <w:p w14:paraId="5E2312CD" w14:textId="77777777" w:rsidR="00D616E0" w:rsidRPr="00903807" w:rsidRDefault="00D616E0" w:rsidP="00D616E0">
      <w:pPr>
        <w:rPr>
          <w:rFonts w:eastAsia="Calibri" w:cstheme="majorHAnsi"/>
          <w:sz w:val="22"/>
          <w:szCs w:val="22"/>
          <w:lang w:val="en-AU" w:eastAsia="en-US"/>
        </w:rPr>
      </w:pPr>
    </w:p>
    <w:p w14:paraId="029527B4" w14:textId="5962DA29" w:rsidR="00D616E0" w:rsidRPr="00903807" w:rsidRDefault="00D616E0" w:rsidP="00D616E0">
      <w:pPr>
        <w:rPr>
          <w:rFonts w:eastAsia="Calibri" w:cstheme="majorHAnsi"/>
          <w:sz w:val="22"/>
          <w:szCs w:val="22"/>
          <w:lang w:val="en-AU" w:eastAsia="en-US"/>
        </w:rPr>
      </w:pPr>
    </w:p>
    <w:p w14:paraId="2F20E714" w14:textId="405841AB" w:rsidR="00D616E0" w:rsidRPr="00903807" w:rsidRDefault="00951822" w:rsidP="00D616E0">
      <w:pPr>
        <w:rPr>
          <w:rFonts w:eastAsia="Calibri" w:cstheme="majorHAnsi"/>
          <w:sz w:val="22"/>
          <w:szCs w:val="22"/>
          <w:lang w:val="en-AU" w:eastAsia="en-US"/>
        </w:rPr>
      </w:pPr>
      <w:r w:rsidRPr="00903807">
        <w:rPr>
          <w:rFonts w:cstheme="majorHAnsi"/>
          <w:noProof/>
          <w:sz w:val="22"/>
          <w:szCs w:val="22"/>
          <w:lang w:eastAsia="en-US"/>
        </w:rPr>
        <mc:AlternateContent>
          <mc:Choice Requires="wps">
            <w:drawing>
              <wp:anchor distT="0" distB="0" distL="114300" distR="114300" simplePos="0" relativeHeight="251658249" behindDoc="0" locked="0" layoutInCell="1" allowOverlap="1" wp14:anchorId="5E63524E" wp14:editId="0601C8D8">
                <wp:simplePos x="0" y="0"/>
                <wp:positionH relativeFrom="column">
                  <wp:posOffset>3044825</wp:posOffset>
                </wp:positionH>
                <wp:positionV relativeFrom="paragraph">
                  <wp:posOffset>57001</wp:posOffset>
                </wp:positionV>
                <wp:extent cx="1887220" cy="741680"/>
                <wp:effectExtent l="0" t="0" r="17780" b="20320"/>
                <wp:wrapNone/>
                <wp:docPr id="30" name="Rectangle 14"/>
                <wp:cNvGraphicFramePr/>
                <a:graphic xmlns:a="http://schemas.openxmlformats.org/drawingml/2006/main">
                  <a:graphicData uri="http://schemas.microsoft.com/office/word/2010/wordprocessingShape">
                    <wps:wsp>
                      <wps:cNvSpPr/>
                      <wps:spPr>
                        <a:xfrm>
                          <a:off x="0" y="0"/>
                          <a:ext cx="1887220" cy="741680"/>
                        </a:xfrm>
                        <a:prstGeom prst="rect">
                          <a:avLst/>
                        </a:prstGeom>
                        <a:noFill/>
                        <a:ln w="12700" cap="flat" cmpd="sng" algn="ctr">
                          <a:solidFill>
                            <a:sysClr val="windowText" lastClr="000000"/>
                          </a:solidFill>
                          <a:prstDash val="solid"/>
                          <a:miter lim="800000"/>
                        </a:ln>
                        <a:effectLst/>
                      </wps:spPr>
                      <wps:txbx>
                        <w:txbxContent>
                          <w:p w14:paraId="12529BC2" w14:textId="4E37EE1D" w:rsidR="002D0E2C" w:rsidRDefault="002D0E2C" w:rsidP="00D616E0">
                            <w:pPr>
                              <w:rPr>
                                <w:rFonts w:ascii="Arial" w:hAnsi="Arial" w:cs="Arial"/>
                                <w:sz w:val="16"/>
                                <w:szCs w:val="16"/>
                              </w:rPr>
                            </w:pPr>
                            <w:r>
                              <w:rPr>
                                <w:rFonts w:ascii="Arial" w:hAnsi="Arial" w:cs="Arial"/>
                                <w:sz w:val="16"/>
                                <w:szCs w:val="16"/>
                              </w:rPr>
                              <w:t>Records excluded:</w:t>
                            </w:r>
                          </w:p>
                          <w:p w14:paraId="062E110F" w14:textId="77777777" w:rsidR="002D0E2C" w:rsidRDefault="002D0E2C" w:rsidP="00D616E0">
                            <w:pPr>
                              <w:rPr>
                                <w:rFonts w:ascii="Arial" w:hAnsi="Arial" w:cs="Arial"/>
                                <w:sz w:val="16"/>
                                <w:szCs w:val="16"/>
                              </w:rPr>
                            </w:pPr>
                            <w:r>
                              <w:rPr>
                                <w:rFonts w:ascii="Arial" w:hAnsi="Arial" w:cs="Arial"/>
                                <w:sz w:val="16"/>
                                <w:szCs w:val="16"/>
                              </w:rPr>
                              <w:t>By automation tools</w:t>
                            </w:r>
                          </w:p>
                          <w:p w14:paraId="30512D0A" w14:textId="786063F4" w:rsidR="002D0E2C" w:rsidRDefault="002D0E2C" w:rsidP="00D616E0">
                            <w:pPr>
                              <w:rPr>
                                <w:rFonts w:ascii="Arial" w:hAnsi="Arial" w:cs="Arial"/>
                                <w:sz w:val="16"/>
                                <w:szCs w:val="16"/>
                              </w:rPr>
                            </w:pPr>
                            <w:r>
                              <w:rPr>
                                <w:rFonts w:ascii="Arial" w:hAnsi="Arial" w:cs="Arial"/>
                                <w:sz w:val="16"/>
                                <w:szCs w:val="16"/>
                              </w:rPr>
                              <w:t>(n =</w:t>
                            </w:r>
                            <w:r w:rsidR="000869AB" w:rsidRPr="00362611">
                              <w:rPr>
                                <w:rFonts w:ascii="Arial" w:hAnsi="Arial" w:cs="Arial"/>
                                <w:color w:val="auto"/>
                                <w:sz w:val="16"/>
                                <w:szCs w:val="16"/>
                              </w:rPr>
                              <w:t>0</w:t>
                            </w:r>
                            <w:r>
                              <w:rPr>
                                <w:rFonts w:ascii="Arial" w:hAnsi="Arial" w:cs="Arial"/>
                                <w:sz w:val="16"/>
                                <w:szCs w:val="16"/>
                              </w:rPr>
                              <w:t>)</w:t>
                            </w:r>
                          </w:p>
                          <w:p w14:paraId="3539A223" w14:textId="044BC187" w:rsidR="002D0E2C" w:rsidRDefault="002D0E2C" w:rsidP="00D616E0">
                            <w:pPr>
                              <w:rPr>
                                <w:rFonts w:ascii="Arial" w:hAnsi="Arial" w:cs="Arial"/>
                                <w:i/>
                                <w:iCs/>
                                <w:sz w:val="16"/>
                                <w:szCs w:val="16"/>
                              </w:rPr>
                            </w:pPr>
                            <w:r>
                              <w:rPr>
                                <w:rFonts w:ascii="Arial" w:hAnsi="Arial" w:cs="Arial"/>
                                <w:i/>
                                <w:iCs/>
                                <w:sz w:val="16"/>
                                <w:szCs w:val="16"/>
                              </w:rPr>
                              <w:t>*</w:t>
                            </w:r>
                            <w:r w:rsidRPr="009C1F59">
                              <w:rPr>
                                <w:rFonts w:ascii="Arial" w:hAnsi="Arial" w:cs="Arial"/>
                                <w:i/>
                                <w:iCs/>
                                <w:sz w:val="16"/>
                                <w:szCs w:val="16"/>
                              </w:rPr>
                              <w:t>*</w:t>
                            </w:r>
                            <w:r>
                              <w:rPr>
                                <w:rFonts w:ascii="Arial" w:hAnsi="Arial" w:cs="Arial"/>
                                <w:i/>
                                <w:iCs/>
                                <w:sz w:val="16"/>
                                <w:szCs w:val="16"/>
                              </w:rPr>
                              <w:t xml:space="preserve">Not Article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63524E" id="_x0000_s1042" style="position:absolute;margin-left:239.75pt;margin-top:4.5pt;width:148.6pt;height:58.4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" filled="f" strokecolor="windowText" strokeweight="1pt">
                <v:textbox>
                  <w:txbxContent>
                    <w:p w14:paraId="12529BC2" w14:textId="4E37EE1D" w:rsidR="002D0E2C" w:rsidRDefault="002D0E2C" w:rsidP="00D616E0">
                      <w:pPr>
                        <w:rPr>
                          <w:rFonts w:ascii="Arial" w:hAnsi="Arial" w:cs="Arial"/>
                          <w:sz w:val="16"/>
                          <w:szCs w:val="16"/>
                        </w:rPr>
                      </w:pPr>
                      <w:r>
                        <w:rPr>
                          <w:rFonts w:ascii="Arial" w:hAnsi="Arial" w:cs="Arial"/>
                          <w:sz w:val="16"/>
                          <w:szCs w:val="16"/>
                        </w:rPr>
                        <w:t>Records excluded:</w:t>
                      </w:r>
                    </w:p>
                    <w:p w14:paraId="062E110F" w14:textId="77777777" w:rsidR="002D0E2C" w:rsidRDefault="002D0E2C" w:rsidP="00D616E0">
                      <w:pPr>
                        <w:rPr>
                          <w:rFonts w:ascii="Arial" w:hAnsi="Arial" w:cs="Arial"/>
                          <w:sz w:val="16"/>
                          <w:szCs w:val="16"/>
                        </w:rPr>
                      </w:pPr>
                      <w:r>
                        <w:rPr>
                          <w:rFonts w:ascii="Arial" w:hAnsi="Arial" w:cs="Arial"/>
                          <w:sz w:val="16"/>
                          <w:szCs w:val="16"/>
                        </w:rPr>
                        <w:t>By automation tools</w:t>
                      </w:r>
                    </w:p>
                    <w:p w14:paraId="30512D0A" w14:textId="786063F4" w:rsidR="002D0E2C" w:rsidRDefault="002D0E2C" w:rsidP="00D616E0">
                      <w:pPr>
                        <w:rPr>
                          <w:rFonts w:ascii="Arial" w:hAnsi="Arial" w:cs="Arial"/>
                          <w:sz w:val="16"/>
                          <w:szCs w:val="16"/>
                        </w:rPr>
                      </w:pPr>
                      <w:r>
                        <w:rPr>
                          <w:rFonts w:ascii="Arial" w:hAnsi="Arial" w:cs="Arial"/>
                          <w:sz w:val="16"/>
                          <w:szCs w:val="16"/>
                        </w:rPr>
                        <w:t>(n =</w:t>
                      </w:r>
                      <w:r w:rsidR="000869AB" w:rsidRPr="00362611">
                        <w:rPr>
                          <w:rFonts w:ascii="Arial" w:hAnsi="Arial" w:cs="Arial"/>
                          <w:color w:val="auto"/>
                          <w:sz w:val="16"/>
                          <w:szCs w:val="16"/>
                        </w:rPr>
                        <w:t>0</w:t>
                      </w:r>
                      <w:r>
                        <w:rPr>
                          <w:rFonts w:ascii="Arial" w:hAnsi="Arial" w:cs="Arial"/>
                          <w:sz w:val="16"/>
                          <w:szCs w:val="16"/>
                        </w:rPr>
                        <w:t>)</w:t>
                      </w:r>
                    </w:p>
                    <w:p w14:paraId="3539A223" w14:textId="044BC187" w:rsidR="002D0E2C" w:rsidRDefault="002D0E2C" w:rsidP="00D616E0">
                      <w:pPr>
                        <w:rPr>
                          <w:rFonts w:ascii="Arial" w:hAnsi="Arial" w:cs="Arial"/>
                          <w:i/>
                          <w:iCs/>
                          <w:sz w:val="16"/>
                          <w:szCs w:val="16"/>
                        </w:rPr>
                      </w:pPr>
                      <w:r>
                        <w:rPr>
                          <w:rFonts w:ascii="Arial" w:hAnsi="Arial" w:cs="Arial"/>
                          <w:i/>
                          <w:iCs/>
                          <w:sz w:val="16"/>
                          <w:szCs w:val="16"/>
                        </w:rPr>
                        <w:t>*</w:t>
                      </w:r>
                      <w:r w:rsidRPr="009C1F59">
                        <w:rPr>
                          <w:rFonts w:ascii="Arial" w:hAnsi="Arial" w:cs="Arial"/>
                          <w:i/>
                          <w:iCs/>
                          <w:sz w:val="16"/>
                          <w:szCs w:val="16"/>
                        </w:rPr>
                        <w:t>*</w:t>
                      </w:r>
                      <w:r>
                        <w:rPr>
                          <w:rFonts w:ascii="Arial" w:hAnsi="Arial" w:cs="Arial"/>
                          <w:i/>
                          <w:iCs/>
                          <w:sz w:val="16"/>
                          <w:szCs w:val="16"/>
                        </w:rPr>
                        <w:t xml:space="preserve">Not Article </w:t>
                      </w:r>
                    </w:p>
                  </w:txbxContent>
                </v:textbox>
              </v:rect>
            </w:pict>
          </mc:Fallback>
        </mc:AlternateContent>
      </w:r>
    </w:p>
    <w:p w14:paraId="1C4DB712" w14:textId="374F4B10" w:rsidR="00D616E0" w:rsidRPr="00903807" w:rsidRDefault="00D616E0" w:rsidP="00D616E0">
      <w:pPr>
        <w:rPr>
          <w:rFonts w:eastAsia="Calibri" w:cstheme="majorHAnsi"/>
          <w:sz w:val="22"/>
          <w:szCs w:val="22"/>
          <w:lang w:val="en-AU" w:eastAsia="en-US"/>
        </w:rPr>
      </w:pPr>
    </w:p>
    <w:p w14:paraId="6C74FEFC" w14:textId="77777777" w:rsidR="00D616E0" w:rsidRPr="00903807" w:rsidRDefault="00D616E0" w:rsidP="00D616E0">
      <w:pPr>
        <w:rPr>
          <w:rFonts w:eastAsia="Calibri" w:cstheme="majorHAnsi"/>
          <w:sz w:val="22"/>
          <w:szCs w:val="22"/>
          <w:lang w:val="en-AU" w:eastAsia="en-US"/>
        </w:rPr>
      </w:pPr>
    </w:p>
    <w:p w14:paraId="5F66F465" w14:textId="77777777" w:rsidR="00D616E0" w:rsidRPr="00903807" w:rsidRDefault="00D616E0" w:rsidP="00D616E0">
      <w:pPr>
        <w:rPr>
          <w:rFonts w:eastAsia="Calibri" w:cstheme="majorHAnsi"/>
          <w:sz w:val="22"/>
          <w:szCs w:val="22"/>
          <w:lang w:val="en-AU" w:eastAsia="en-US"/>
        </w:rPr>
      </w:pPr>
    </w:p>
    <w:p w14:paraId="0BBAA16F" w14:textId="77777777" w:rsidR="00D616E0" w:rsidRPr="00903807" w:rsidRDefault="00D616E0" w:rsidP="00D616E0">
      <w:pPr>
        <w:rPr>
          <w:rFonts w:eastAsia="Calibri" w:cstheme="majorHAnsi"/>
          <w:sz w:val="22"/>
          <w:szCs w:val="22"/>
          <w:lang w:val="en-AU" w:eastAsia="en-US"/>
        </w:rPr>
      </w:pPr>
    </w:p>
    <w:p w14:paraId="11CFD188" w14:textId="4BB60C3E" w:rsidR="00D616E0" w:rsidRPr="00903807" w:rsidRDefault="00951822" w:rsidP="00D616E0">
      <w:pPr>
        <w:rPr>
          <w:rFonts w:eastAsia="Calibri" w:cstheme="majorHAnsi"/>
          <w:sz w:val="22"/>
          <w:szCs w:val="22"/>
          <w:lang w:val="en-AU" w:eastAsia="en-US"/>
        </w:rPr>
      </w:pPr>
      <w:r w:rsidRPr="00903807">
        <w:rPr>
          <w:rFonts w:cstheme="majorHAnsi"/>
          <w:noProof/>
          <w:sz w:val="22"/>
          <w:szCs w:val="22"/>
          <w:lang w:eastAsia="en-US"/>
        </w:rPr>
        <mc:AlternateContent>
          <mc:Choice Requires="wps">
            <w:drawing>
              <wp:anchor distT="0" distB="0" distL="114300" distR="114300" simplePos="0" relativeHeight="251658251" behindDoc="0" locked="0" layoutInCell="1" allowOverlap="1" wp14:anchorId="33AD4D70" wp14:editId="7246A229">
                <wp:simplePos x="0" y="0"/>
                <wp:positionH relativeFrom="column">
                  <wp:posOffset>3046095</wp:posOffset>
                </wp:positionH>
                <wp:positionV relativeFrom="paragraph">
                  <wp:posOffset>133238</wp:posOffset>
                </wp:positionV>
                <wp:extent cx="1887220" cy="847090"/>
                <wp:effectExtent l="0" t="0" r="17780" b="10160"/>
                <wp:wrapNone/>
                <wp:docPr id="37" name="Rectangle 12"/>
                <wp:cNvGraphicFramePr/>
                <a:graphic xmlns:a="http://schemas.openxmlformats.org/drawingml/2006/main">
                  <a:graphicData uri="http://schemas.microsoft.com/office/word/2010/wordprocessingShape">
                    <wps:wsp>
                      <wps:cNvSpPr/>
                      <wps:spPr>
                        <a:xfrm>
                          <a:off x="0" y="0"/>
                          <a:ext cx="1887220" cy="847090"/>
                        </a:xfrm>
                        <a:prstGeom prst="rect">
                          <a:avLst/>
                        </a:prstGeom>
                        <a:noFill/>
                        <a:ln w="12700" cap="flat" cmpd="sng" algn="ctr">
                          <a:solidFill>
                            <a:sysClr val="windowText" lastClr="000000"/>
                          </a:solidFill>
                          <a:prstDash val="solid"/>
                          <a:miter lim="800000"/>
                        </a:ln>
                        <a:effectLst/>
                      </wps:spPr>
                      <wps:txbx>
                        <w:txbxContent>
                          <w:p w14:paraId="21C7838C" w14:textId="77777777" w:rsidR="002D0E2C" w:rsidRDefault="002D0E2C" w:rsidP="00D616E0">
                            <w:pPr>
                              <w:rPr>
                                <w:rFonts w:ascii="Arial" w:hAnsi="Arial" w:cs="Arial"/>
                                <w:sz w:val="16"/>
                                <w:szCs w:val="16"/>
                              </w:rPr>
                            </w:pPr>
                          </w:p>
                          <w:p w14:paraId="51467B4F" w14:textId="52B69EA2" w:rsidR="002D0E2C" w:rsidRPr="00951822" w:rsidRDefault="002D0E2C" w:rsidP="00D616E0">
                            <w:pPr>
                              <w:rPr>
                                <w:rFonts w:ascii="Arial" w:hAnsi="Arial" w:cs="Arial"/>
                                <w:sz w:val="16"/>
                                <w:szCs w:val="16"/>
                              </w:rPr>
                            </w:pPr>
                            <w:r w:rsidRPr="00951822">
                              <w:rPr>
                                <w:rFonts w:ascii="Arial" w:hAnsi="Arial" w:cs="Arial"/>
                                <w:sz w:val="16"/>
                                <w:szCs w:val="16"/>
                              </w:rPr>
                              <w:t>Reports not retrieved</w:t>
                            </w:r>
                            <w:r>
                              <w:rPr>
                                <w:rFonts w:ascii="Arial" w:hAnsi="Arial" w:cs="Arial"/>
                                <w:sz w:val="16"/>
                                <w:szCs w:val="16"/>
                              </w:rPr>
                              <w:t>:</w:t>
                            </w:r>
                          </w:p>
                          <w:p w14:paraId="17F57499" w14:textId="73907A8C" w:rsidR="002D0E2C" w:rsidRPr="00951822" w:rsidRDefault="002D0E2C" w:rsidP="00D616E0">
                            <w:pPr>
                              <w:rPr>
                                <w:rFonts w:ascii="Arial" w:hAnsi="Arial" w:cs="Arial"/>
                                <w:sz w:val="16"/>
                                <w:szCs w:val="16"/>
                              </w:rPr>
                            </w:pPr>
                            <w:r w:rsidRPr="00951822">
                              <w:rPr>
                                <w:rFonts w:ascii="Arial" w:hAnsi="Arial" w:cs="Arial"/>
                                <w:sz w:val="16"/>
                                <w:szCs w:val="16"/>
                              </w:rPr>
                              <w:t xml:space="preserve">(n = </w:t>
                            </w:r>
                            <w:r w:rsidR="000869AB" w:rsidRPr="00362611">
                              <w:rPr>
                                <w:rFonts w:ascii="Arial" w:hAnsi="Arial" w:cs="Arial"/>
                                <w:color w:val="auto"/>
                                <w:sz w:val="16"/>
                                <w:szCs w:val="16"/>
                              </w:rPr>
                              <w:t>3</w:t>
                            </w:r>
                            <w:r w:rsidRPr="00951822">
                              <w:rPr>
                                <w:rFonts w:ascii="Arial" w:hAnsi="Arial" w:cs="Arial"/>
                                <w:sz w:val="16"/>
                                <w:szCs w:val="16"/>
                              </w:rPr>
                              <w:t>)</w:t>
                            </w:r>
                          </w:p>
                          <w:p w14:paraId="58C38F4D" w14:textId="6A0563DB" w:rsidR="002D0E2C" w:rsidRPr="00951822" w:rsidRDefault="002D0E2C" w:rsidP="00E748C9">
                            <w:pPr>
                              <w:rPr>
                                <w:rFonts w:ascii="Arial" w:hAnsi="Arial" w:cs="Arial"/>
                                <w:i/>
                                <w:iCs/>
                                <w:sz w:val="16"/>
                                <w:szCs w:val="16"/>
                              </w:rPr>
                            </w:pPr>
                            <w:r w:rsidRPr="00951822">
                              <w:rPr>
                                <w:rFonts w:ascii="Arial" w:hAnsi="Arial" w:cs="Arial"/>
                                <w:i/>
                                <w:iCs/>
                                <w:sz w:val="16"/>
                                <w:szCs w:val="16"/>
                              </w:rPr>
                              <w:t>**Not Open Access</w:t>
                            </w:r>
                          </w:p>
                          <w:p w14:paraId="6BD4C04B" w14:textId="77777777" w:rsidR="002D0E2C" w:rsidRDefault="002D0E2C" w:rsidP="00E748C9">
                            <w:pPr>
                              <w:rPr>
                                <w:rFonts w:ascii="Arial" w:hAnsi="Arial" w:cs="Arial"/>
                                <w:i/>
                                <w:iCs/>
                                <w:sz w:val="16"/>
                                <w:szCs w:val="16"/>
                              </w:rPr>
                            </w:pPr>
                          </w:p>
                          <w:p w14:paraId="670C2A67" w14:textId="77777777" w:rsidR="002D0E2C" w:rsidRDefault="002D0E2C" w:rsidP="00D616E0">
                            <w:pPr>
                              <w:rPr>
                                <w:rFonts w:ascii="Arial" w:hAnsi="Arial" w:cs="Arial"/>
                                <w:sz w:val="18"/>
                              </w:rPr>
                            </w:pP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AD4D70" id="Rectangle 12" o:spid="_x0000_s1043" style="position:absolute;margin-left:239.85pt;margin-top:10.5pt;width:148.6pt;height:66.7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" filled="f" strokecolor="windowText" strokeweight="1pt">
                <v:textbox>
                  <w:txbxContent>
                    <w:p w14:paraId="21C7838C" w14:textId="77777777" w:rsidR="002D0E2C" w:rsidRDefault="002D0E2C" w:rsidP="00D616E0">
                      <w:pPr>
                        <w:rPr>
                          <w:rFonts w:ascii="Arial" w:hAnsi="Arial" w:cs="Arial"/>
                          <w:sz w:val="16"/>
                          <w:szCs w:val="16"/>
                        </w:rPr>
                      </w:pPr>
                    </w:p>
                    <w:p w14:paraId="51467B4F" w14:textId="52B69EA2" w:rsidR="002D0E2C" w:rsidRPr="00951822" w:rsidRDefault="002D0E2C" w:rsidP="00D616E0">
                      <w:pPr>
                        <w:rPr>
                          <w:rFonts w:ascii="Arial" w:hAnsi="Arial" w:cs="Arial"/>
                          <w:sz w:val="16"/>
                          <w:szCs w:val="16"/>
                        </w:rPr>
                      </w:pPr>
                      <w:r w:rsidRPr="00951822">
                        <w:rPr>
                          <w:rFonts w:ascii="Arial" w:hAnsi="Arial" w:cs="Arial"/>
                          <w:sz w:val="16"/>
                          <w:szCs w:val="16"/>
                        </w:rPr>
                        <w:t>Reports not retrieved</w:t>
                      </w:r>
                      <w:r>
                        <w:rPr>
                          <w:rFonts w:ascii="Arial" w:hAnsi="Arial" w:cs="Arial"/>
                          <w:sz w:val="16"/>
                          <w:szCs w:val="16"/>
                        </w:rPr>
                        <w:t>:</w:t>
                      </w:r>
                    </w:p>
                    <w:p w14:paraId="17F57499" w14:textId="73907A8C" w:rsidR="002D0E2C" w:rsidRPr="00951822" w:rsidRDefault="002D0E2C" w:rsidP="00D616E0">
                      <w:pPr>
                        <w:rPr>
                          <w:rFonts w:ascii="Arial" w:hAnsi="Arial" w:cs="Arial"/>
                          <w:sz w:val="16"/>
                          <w:szCs w:val="16"/>
                        </w:rPr>
                      </w:pPr>
                      <w:r w:rsidRPr="00951822">
                        <w:rPr>
                          <w:rFonts w:ascii="Arial" w:hAnsi="Arial" w:cs="Arial"/>
                          <w:sz w:val="16"/>
                          <w:szCs w:val="16"/>
                        </w:rPr>
                        <w:t xml:space="preserve">(n = </w:t>
                      </w:r>
                      <w:r w:rsidR="000869AB" w:rsidRPr="00362611">
                        <w:rPr>
                          <w:rFonts w:ascii="Arial" w:hAnsi="Arial" w:cs="Arial"/>
                          <w:color w:val="auto"/>
                          <w:sz w:val="16"/>
                          <w:szCs w:val="16"/>
                        </w:rPr>
                        <w:t>3</w:t>
                      </w:r>
                      <w:r w:rsidRPr="00951822">
                        <w:rPr>
                          <w:rFonts w:ascii="Arial" w:hAnsi="Arial" w:cs="Arial"/>
                          <w:sz w:val="16"/>
                          <w:szCs w:val="16"/>
                        </w:rPr>
                        <w:t>)</w:t>
                      </w:r>
                    </w:p>
                    <w:p w14:paraId="58C38F4D" w14:textId="6A0563DB" w:rsidR="002D0E2C" w:rsidRPr="00951822" w:rsidRDefault="002D0E2C" w:rsidP="00E748C9">
                      <w:pPr>
                        <w:rPr>
                          <w:rFonts w:ascii="Arial" w:hAnsi="Arial" w:cs="Arial"/>
                          <w:i/>
                          <w:iCs/>
                          <w:sz w:val="16"/>
                          <w:szCs w:val="16"/>
                        </w:rPr>
                      </w:pPr>
                      <w:r w:rsidRPr="00951822">
                        <w:rPr>
                          <w:rFonts w:ascii="Arial" w:hAnsi="Arial" w:cs="Arial"/>
                          <w:i/>
                          <w:iCs/>
                          <w:sz w:val="16"/>
                          <w:szCs w:val="16"/>
                        </w:rPr>
                        <w:t>**Not Open Access</w:t>
                      </w:r>
                    </w:p>
                    <w:p w14:paraId="6BD4C04B" w14:textId="77777777" w:rsidR="002D0E2C" w:rsidRDefault="002D0E2C" w:rsidP="00E748C9">
                      <w:pPr>
                        <w:rPr>
                          <w:rFonts w:ascii="Arial" w:hAnsi="Arial" w:cs="Arial"/>
                          <w:i/>
                          <w:iCs/>
                          <w:sz w:val="16"/>
                          <w:szCs w:val="16"/>
                        </w:rPr>
                      </w:pPr>
                    </w:p>
                    <w:p w14:paraId="670C2A67" w14:textId="77777777" w:rsidR="002D0E2C" w:rsidRDefault="002D0E2C" w:rsidP="00D616E0">
                      <w:pPr>
                        <w:rPr>
                          <w:rFonts w:ascii="Arial" w:hAnsi="Arial" w:cs="Arial"/>
                          <w:sz w:val="18"/>
                        </w:rPr>
                      </w:pPr>
                    </w:p>
                  </w:txbxContent>
                </v:textbox>
              </v:rect>
            </w:pict>
          </mc:Fallback>
        </mc:AlternateContent>
      </w:r>
    </w:p>
    <w:p w14:paraId="6CA5F657" w14:textId="3D8C556D" w:rsidR="00D616E0" w:rsidRPr="00903807" w:rsidRDefault="00D616E0" w:rsidP="00D616E0">
      <w:pPr>
        <w:rPr>
          <w:rFonts w:eastAsia="Calibri" w:cstheme="majorHAnsi"/>
          <w:sz w:val="22"/>
          <w:szCs w:val="22"/>
          <w:lang w:val="en-AU" w:eastAsia="en-US"/>
        </w:rPr>
      </w:pPr>
    </w:p>
    <w:p w14:paraId="35E860B1" w14:textId="77777777" w:rsidR="00D616E0" w:rsidRPr="00903807" w:rsidRDefault="00D616E0" w:rsidP="00D616E0">
      <w:pPr>
        <w:rPr>
          <w:rFonts w:eastAsia="Calibri" w:cstheme="majorHAnsi"/>
          <w:sz w:val="22"/>
          <w:szCs w:val="22"/>
          <w:lang w:val="en-AU" w:eastAsia="en-US"/>
        </w:rPr>
      </w:pPr>
    </w:p>
    <w:p w14:paraId="2ED22E29" w14:textId="77777777" w:rsidR="00D616E0" w:rsidRPr="00903807" w:rsidRDefault="00D616E0" w:rsidP="00D616E0">
      <w:pPr>
        <w:rPr>
          <w:rFonts w:eastAsia="Calibri" w:cstheme="majorHAnsi"/>
          <w:sz w:val="22"/>
          <w:szCs w:val="22"/>
          <w:lang w:val="en-AU" w:eastAsia="en-US"/>
        </w:rPr>
      </w:pPr>
    </w:p>
    <w:p w14:paraId="504195CA" w14:textId="77777777" w:rsidR="00D616E0" w:rsidRPr="00903807" w:rsidRDefault="00D616E0" w:rsidP="00D616E0">
      <w:pPr>
        <w:rPr>
          <w:rFonts w:eastAsia="Calibri" w:cstheme="majorHAnsi"/>
          <w:sz w:val="22"/>
          <w:szCs w:val="22"/>
          <w:lang w:val="en-AU" w:eastAsia="en-US"/>
        </w:rPr>
      </w:pPr>
    </w:p>
    <w:p w14:paraId="7F1C3760" w14:textId="77777777" w:rsidR="00D616E0" w:rsidRPr="00903807" w:rsidRDefault="00D616E0" w:rsidP="00D616E0">
      <w:pPr>
        <w:rPr>
          <w:rFonts w:eastAsia="Calibri" w:cstheme="majorHAnsi"/>
          <w:sz w:val="22"/>
          <w:szCs w:val="22"/>
          <w:lang w:val="en-AU" w:eastAsia="en-US"/>
        </w:rPr>
      </w:pPr>
    </w:p>
    <w:p w14:paraId="78856BA3" w14:textId="5ED6A59B" w:rsidR="00D616E0" w:rsidRPr="00903807" w:rsidRDefault="00A84E5E" w:rsidP="00D616E0">
      <w:pPr>
        <w:rPr>
          <w:rFonts w:eastAsia="Calibri" w:cstheme="majorHAnsi"/>
          <w:sz w:val="22"/>
          <w:szCs w:val="22"/>
          <w:lang w:val="en-AU" w:eastAsia="en-US"/>
        </w:rPr>
      </w:pPr>
      <w:r w:rsidRPr="00903807">
        <w:rPr>
          <w:rFonts w:cstheme="majorHAnsi"/>
          <w:noProof/>
          <w:sz w:val="22"/>
          <w:szCs w:val="22"/>
          <w:lang w:eastAsia="en-US"/>
        </w:rPr>
        <mc:AlternateContent>
          <mc:Choice Requires="wps">
            <w:drawing>
              <wp:anchor distT="0" distB="0" distL="114300" distR="114300" simplePos="0" relativeHeight="251658253" behindDoc="0" locked="0" layoutInCell="1" allowOverlap="1" wp14:anchorId="2B6194FD" wp14:editId="41F2D8A3">
                <wp:simplePos x="0" y="0"/>
                <wp:positionH relativeFrom="column">
                  <wp:posOffset>3059430</wp:posOffset>
                </wp:positionH>
                <wp:positionV relativeFrom="paragraph">
                  <wp:posOffset>57934</wp:posOffset>
                </wp:positionV>
                <wp:extent cx="1887220" cy="1655706"/>
                <wp:effectExtent l="0" t="0" r="17780" b="20955"/>
                <wp:wrapNone/>
                <wp:docPr id="38" name="Rectangle 3"/>
                <wp:cNvGraphicFramePr/>
                <a:graphic xmlns:a="http://schemas.openxmlformats.org/drawingml/2006/main">
                  <a:graphicData uri="http://schemas.microsoft.com/office/word/2010/wordprocessingShape">
                    <wps:wsp>
                      <wps:cNvSpPr/>
                      <wps:spPr>
                        <a:xfrm>
                          <a:off x="0" y="0"/>
                          <a:ext cx="1887220" cy="1655706"/>
                        </a:xfrm>
                        <a:prstGeom prst="rect">
                          <a:avLst/>
                        </a:prstGeom>
                        <a:noFill/>
                        <a:ln w="12700" cap="flat" cmpd="sng" algn="ctr">
                          <a:solidFill>
                            <a:sysClr val="windowText" lastClr="000000"/>
                          </a:solidFill>
                          <a:prstDash val="solid"/>
                          <a:miter lim="800000"/>
                        </a:ln>
                        <a:effectLst/>
                      </wps:spPr>
                      <wps:txbx>
                        <w:txbxContent>
                          <w:p w14:paraId="14E26821" w14:textId="77777777" w:rsidR="002D0E2C" w:rsidRPr="00EE00C6" w:rsidRDefault="002D0E2C" w:rsidP="00D616E0">
                            <w:pPr>
                              <w:rPr>
                                <w:rFonts w:ascii="Arial" w:hAnsi="Arial" w:cs="Arial"/>
                                <w:sz w:val="18"/>
                              </w:rPr>
                            </w:pPr>
                            <w:r w:rsidRPr="00EE00C6">
                              <w:rPr>
                                <w:rFonts w:ascii="Arial" w:hAnsi="Arial" w:cs="Arial"/>
                                <w:sz w:val="18"/>
                              </w:rPr>
                              <w:t>Reports excluded:</w:t>
                            </w:r>
                          </w:p>
                          <w:p w14:paraId="4CC1691E" w14:textId="0EEF0B1E" w:rsidR="002D0E2C" w:rsidRPr="0069067E" w:rsidRDefault="002D0E2C" w:rsidP="00D616E0">
                            <w:pPr>
                              <w:ind w:left="284"/>
                              <w:rPr>
                                <w:rFonts w:ascii="Arial" w:hAnsi="Arial" w:cs="Arial"/>
                                <w:sz w:val="16"/>
                                <w:szCs w:val="16"/>
                              </w:rPr>
                            </w:pPr>
                            <w:r w:rsidRPr="0069067E">
                              <w:rPr>
                                <w:rFonts w:ascii="Arial" w:hAnsi="Arial" w:cs="Arial"/>
                                <w:sz w:val="16"/>
                                <w:szCs w:val="16"/>
                              </w:rPr>
                              <w:t xml:space="preserve"> (n =</w:t>
                            </w:r>
                            <w:r w:rsidR="00F81765">
                              <w:rPr>
                                <w:rFonts w:ascii="Arial" w:hAnsi="Arial" w:cs="Arial"/>
                                <w:sz w:val="16"/>
                                <w:szCs w:val="16"/>
                              </w:rPr>
                              <w:t>0</w:t>
                            </w:r>
                            <w:r w:rsidRPr="0069067E">
                              <w:rPr>
                                <w:rFonts w:ascii="Arial" w:hAnsi="Arial" w:cs="Arial"/>
                                <w:sz w:val="16"/>
                                <w:szCs w:val="16"/>
                              </w:rPr>
                              <w:t>)</w:t>
                            </w:r>
                          </w:p>
                          <w:p w14:paraId="2F38C273" w14:textId="038A4336" w:rsidR="002D0E2C" w:rsidRPr="0069067E" w:rsidRDefault="002D0E2C" w:rsidP="00D616E0">
                            <w:pPr>
                              <w:rPr>
                                <w:rFonts w:ascii="Calibri" w:hAnsi="Calibri"/>
                                <w:sz w:val="16"/>
                                <w:szCs w:val="16"/>
                              </w:rPr>
                            </w:pPr>
                            <w:r w:rsidRPr="0069067E">
                              <w:rPr>
                                <w:rFonts w:ascii="Calibri" w:hAnsi="Calibri"/>
                                <w:sz w:val="16"/>
                                <w:szCs w:val="16"/>
                              </w:rPr>
                              <w:t xml:space="preserve">      </w:t>
                            </w:r>
                            <w:r>
                              <w:rPr>
                                <w:rFonts w:ascii="Calibri" w:hAnsi="Calibri"/>
                                <w:sz w:val="16"/>
                                <w:szCs w:val="16"/>
                              </w:rPr>
                              <w:t xml:space="preserve">  </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6194FD" id="Rectangle 3" o:spid="_x0000_s1044" style="position:absolute;margin-left:240.9pt;margin-top:4.55pt;width:148.6pt;height:130.3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" filled="f" strokecolor="windowText" strokeweight="1pt">
                <v:textbox>
                  <w:txbxContent>
                    <w:p w14:paraId="14E26821" w14:textId="77777777" w:rsidR="002D0E2C" w:rsidRPr="00EE00C6" w:rsidRDefault="002D0E2C" w:rsidP="00D616E0">
                      <w:pPr>
                        <w:rPr>
                          <w:rFonts w:ascii="Arial" w:hAnsi="Arial" w:cs="Arial"/>
                          <w:sz w:val="18"/>
                        </w:rPr>
                      </w:pPr>
                      <w:r w:rsidRPr="00EE00C6">
                        <w:rPr>
                          <w:rFonts w:ascii="Arial" w:hAnsi="Arial" w:cs="Arial"/>
                          <w:sz w:val="18"/>
                        </w:rPr>
                        <w:t>Reports excluded:</w:t>
                      </w:r>
                    </w:p>
                    <w:p w14:paraId="4CC1691E" w14:textId="0EEF0B1E" w:rsidR="002D0E2C" w:rsidRPr="0069067E" w:rsidRDefault="002D0E2C" w:rsidP="00D616E0">
                      <w:pPr>
                        <w:ind w:left="284"/>
                        <w:rPr>
                          <w:rFonts w:ascii="Arial" w:hAnsi="Arial" w:cs="Arial"/>
                          <w:sz w:val="16"/>
                          <w:szCs w:val="16"/>
                        </w:rPr>
                      </w:pPr>
                      <w:r w:rsidRPr="0069067E">
                        <w:rPr>
                          <w:rFonts w:ascii="Arial" w:hAnsi="Arial" w:cs="Arial"/>
                          <w:sz w:val="16"/>
                          <w:szCs w:val="16"/>
                        </w:rPr>
                        <w:t xml:space="preserve"> (n =</w:t>
                      </w:r>
                      <w:r w:rsidR="00F81765">
                        <w:rPr>
                          <w:rFonts w:ascii="Arial" w:hAnsi="Arial" w:cs="Arial"/>
                          <w:sz w:val="16"/>
                          <w:szCs w:val="16"/>
                        </w:rPr>
                        <w:t>0</w:t>
                      </w:r>
                      <w:r w:rsidRPr="0069067E">
                        <w:rPr>
                          <w:rFonts w:ascii="Arial" w:hAnsi="Arial" w:cs="Arial"/>
                          <w:sz w:val="16"/>
                          <w:szCs w:val="16"/>
                        </w:rPr>
                        <w:t>)</w:t>
                      </w:r>
                    </w:p>
                    <w:p w14:paraId="2F38C273" w14:textId="038A4336" w:rsidR="002D0E2C" w:rsidRPr="0069067E" w:rsidRDefault="002D0E2C" w:rsidP="00D616E0">
                      <w:pPr>
                        <w:rPr>
                          <w:rFonts w:ascii="Calibri" w:hAnsi="Calibri"/>
                          <w:sz w:val="16"/>
                          <w:szCs w:val="16"/>
                        </w:rPr>
                      </w:pPr>
                      <w:r w:rsidRPr="0069067E">
                        <w:rPr>
                          <w:rFonts w:ascii="Calibri" w:hAnsi="Calibri"/>
                          <w:sz w:val="16"/>
                          <w:szCs w:val="16"/>
                        </w:rPr>
                        <w:t xml:space="preserve">      </w:t>
                      </w:r>
                      <w:r>
                        <w:rPr>
                          <w:rFonts w:ascii="Calibri" w:hAnsi="Calibri"/>
                          <w:sz w:val="16"/>
                          <w:szCs w:val="16"/>
                        </w:rPr>
                        <w:t xml:space="preserve">  </w:t>
                      </w:r>
                    </w:p>
                  </w:txbxContent>
                </v:textbox>
              </v:rect>
            </w:pict>
          </mc:Fallback>
        </mc:AlternateContent>
      </w:r>
    </w:p>
    <w:p w14:paraId="317F3F88" w14:textId="77777777" w:rsidR="00D616E0" w:rsidRPr="00903807" w:rsidRDefault="00D616E0" w:rsidP="00D616E0">
      <w:pPr>
        <w:rPr>
          <w:rFonts w:eastAsia="Calibri" w:cstheme="majorHAnsi"/>
          <w:sz w:val="22"/>
          <w:szCs w:val="22"/>
          <w:lang w:val="en-AU" w:eastAsia="en-US"/>
        </w:rPr>
      </w:pPr>
    </w:p>
    <w:p w14:paraId="79B50CDC" w14:textId="77777777" w:rsidR="00D616E0" w:rsidRPr="00903807" w:rsidRDefault="00D616E0" w:rsidP="00D616E0">
      <w:pPr>
        <w:rPr>
          <w:rFonts w:eastAsia="Calibri" w:cstheme="majorHAnsi"/>
          <w:sz w:val="22"/>
          <w:szCs w:val="22"/>
          <w:lang w:val="en-AU" w:eastAsia="en-US"/>
        </w:rPr>
      </w:pPr>
    </w:p>
    <w:p w14:paraId="31BB4690" w14:textId="77777777" w:rsidR="00D616E0" w:rsidRPr="00903807" w:rsidRDefault="00D616E0" w:rsidP="00D616E0">
      <w:pPr>
        <w:rPr>
          <w:rFonts w:eastAsia="Calibri" w:cstheme="majorHAnsi"/>
          <w:sz w:val="22"/>
          <w:szCs w:val="22"/>
          <w:lang w:val="en-AU" w:eastAsia="en-US"/>
        </w:rPr>
      </w:pPr>
    </w:p>
    <w:p w14:paraId="788ED8DA" w14:textId="77777777" w:rsidR="00D616E0" w:rsidRPr="00903807" w:rsidRDefault="00D616E0" w:rsidP="00D616E0">
      <w:pPr>
        <w:rPr>
          <w:rFonts w:eastAsia="Calibri" w:cstheme="majorHAnsi"/>
          <w:sz w:val="22"/>
          <w:szCs w:val="22"/>
          <w:lang w:val="en-AU" w:eastAsia="en-US"/>
        </w:rPr>
      </w:pPr>
    </w:p>
    <w:p w14:paraId="1B221B88" w14:textId="77777777" w:rsidR="00D616E0" w:rsidRPr="00903807" w:rsidRDefault="00D616E0" w:rsidP="00D616E0">
      <w:pPr>
        <w:rPr>
          <w:rFonts w:eastAsia="Calibri" w:cstheme="majorHAnsi"/>
          <w:sz w:val="22"/>
          <w:szCs w:val="22"/>
          <w:lang w:val="en-AU" w:eastAsia="en-US"/>
        </w:rPr>
      </w:pPr>
    </w:p>
    <w:p w14:paraId="0686FF76" w14:textId="77777777" w:rsidR="00D616E0" w:rsidRPr="00903807" w:rsidRDefault="00D616E0" w:rsidP="00D616E0">
      <w:pPr>
        <w:rPr>
          <w:rFonts w:eastAsia="Calibri" w:cstheme="majorHAnsi"/>
          <w:sz w:val="22"/>
          <w:szCs w:val="22"/>
          <w:lang w:val="en-AU" w:eastAsia="en-US"/>
        </w:rPr>
      </w:pPr>
    </w:p>
    <w:p w14:paraId="0402F72F" w14:textId="77777777" w:rsidR="00D616E0" w:rsidRPr="00903807" w:rsidRDefault="00D616E0" w:rsidP="00D616E0">
      <w:pPr>
        <w:rPr>
          <w:rFonts w:eastAsia="Calibri" w:cstheme="majorHAnsi"/>
          <w:sz w:val="22"/>
          <w:szCs w:val="22"/>
          <w:lang w:val="en-AU" w:eastAsia="en-US"/>
        </w:rPr>
      </w:pPr>
    </w:p>
    <w:p w14:paraId="00D18B16" w14:textId="77777777" w:rsidR="00D616E0" w:rsidRPr="00903807" w:rsidRDefault="00D616E0" w:rsidP="00D616E0">
      <w:pPr>
        <w:rPr>
          <w:rFonts w:eastAsia="Calibri" w:cstheme="majorHAnsi"/>
          <w:sz w:val="22"/>
          <w:szCs w:val="22"/>
          <w:lang w:val="en-AU" w:eastAsia="en-US"/>
        </w:rPr>
      </w:pPr>
    </w:p>
    <w:p w14:paraId="01D189A3" w14:textId="77777777" w:rsidR="00D616E0" w:rsidRPr="00903807" w:rsidRDefault="00D616E0" w:rsidP="00D616E0">
      <w:pPr>
        <w:rPr>
          <w:rFonts w:eastAsia="Calibri" w:cstheme="majorHAnsi"/>
          <w:sz w:val="22"/>
          <w:szCs w:val="22"/>
          <w:lang w:val="en-AU" w:eastAsia="en-US"/>
        </w:rPr>
      </w:pPr>
    </w:p>
    <w:p w14:paraId="5E99DFFF" w14:textId="77777777" w:rsidR="00D616E0" w:rsidRPr="00903807" w:rsidRDefault="00D616E0" w:rsidP="00D616E0">
      <w:pPr>
        <w:rPr>
          <w:rFonts w:eastAsia="Calibri" w:cstheme="majorHAnsi"/>
          <w:sz w:val="22"/>
          <w:szCs w:val="22"/>
          <w:lang w:val="en-AU" w:eastAsia="en-US"/>
        </w:rPr>
      </w:pPr>
    </w:p>
    <w:p w14:paraId="50331E4D" w14:textId="77777777" w:rsidR="00D616E0" w:rsidRPr="00903807" w:rsidRDefault="00D616E0" w:rsidP="00D616E0">
      <w:pPr>
        <w:rPr>
          <w:rFonts w:eastAsia="Calibri" w:cstheme="majorHAnsi"/>
          <w:sz w:val="22"/>
          <w:szCs w:val="22"/>
          <w:lang w:val="en-AU" w:eastAsia="en-US"/>
        </w:rPr>
      </w:pPr>
    </w:p>
    <w:p w14:paraId="541E4757" w14:textId="77777777" w:rsidR="00D616E0" w:rsidRPr="00903807" w:rsidRDefault="00D616E0" w:rsidP="00D616E0">
      <w:pPr>
        <w:spacing w:after="160"/>
        <w:rPr>
          <w:rFonts w:cstheme="majorHAnsi"/>
          <w:lang w:val="en-AU" w:eastAsia="zh-CN"/>
        </w:rPr>
      </w:pPr>
    </w:p>
    <w:p w14:paraId="2CABFD9F" w14:textId="1B46D896" w:rsidR="001431BB" w:rsidRPr="00903807" w:rsidRDefault="004934E4" w:rsidP="001431BB">
      <w:pPr>
        <w:spacing w:after="160"/>
        <w:jc w:val="center"/>
        <w:rPr>
          <w:rFonts w:cstheme="majorHAnsi"/>
          <w:sz w:val="18"/>
          <w:szCs w:val="18"/>
          <w:lang w:val="en-AU" w:eastAsia="zh-CN"/>
        </w:rPr>
      </w:pPr>
      <w:r w:rsidRPr="004934E4">
        <w:rPr>
          <w:rFonts w:cstheme="majorHAnsi"/>
          <w:b/>
          <w:bCs/>
          <w:sz w:val="20"/>
          <w:szCs w:val="20"/>
          <w:lang w:val="en-AU" w:eastAsia="zh-CN"/>
        </w:rPr>
        <w:t>Rajah 1</w:t>
      </w:r>
      <w:r w:rsidRPr="004934E4">
        <w:rPr>
          <w:rFonts w:cstheme="majorHAnsi"/>
          <w:sz w:val="20"/>
          <w:szCs w:val="20"/>
          <w:lang w:val="en-AU" w:eastAsia="zh-CN"/>
        </w:rPr>
        <w:t>: Carta alir kajian</w:t>
      </w:r>
      <w:r w:rsidR="00BD0D4C">
        <w:rPr>
          <w:rFonts w:cstheme="majorHAnsi"/>
          <w:sz w:val="20"/>
          <w:szCs w:val="20"/>
          <w:lang w:val="en-AU" w:eastAsia="zh-CN"/>
        </w:rPr>
        <w:t xml:space="preserve"> PRISMA</w:t>
      </w:r>
      <w:r w:rsidRPr="004934E4">
        <w:rPr>
          <w:rFonts w:cstheme="majorHAnsi"/>
          <w:sz w:val="20"/>
          <w:szCs w:val="20"/>
          <w:lang w:val="en-AU" w:eastAsia="zh-CN"/>
        </w:rPr>
        <w:t xml:space="preserve"> </w:t>
      </w:r>
      <w:r w:rsidRPr="00830AA5">
        <w:rPr>
          <w:rFonts w:cstheme="majorHAnsi"/>
          <w:sz w:val="20"/>
          <w:szCs w:val="20"/>
          <w:lang w:val="en-AU" w:eastAsia="zh-CN"/>
        </w:rPr>
        <w:t>(Diadaptasi daripada</w:t>
      </w:r>
      <w:r w:rsidRPr="00830AA5">
        <w:rPr>
          <w:rFonts w:cstheme="majorHAnsi"/>
          <w:b/>
          <w:bCs/>
          <w:sz w:val="20"/>
          <w:szCs w:val="20"/>
          <w:lang w:val="en-AU" w:eastAsia="zh-CN"/>
        </w:rPr>
        <w:t xml:space="preserve"> </w:t>
      </w:r>
      <w:sdt>
        <w:sdtPr>
          <w:rPr>
            <w:rFonts w:cstheme="majorHAnsi"/>
            <w:sz w:val="20"/>
            <w:szCs w:val="20"/>
            <w:lang w:val="en-AU" w:eastAsia="zh-CN"/>
          </w:rPr>
          <w:tag w:val="MENDELEY_CITATION_v3_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"/>
          <w:id w:val="-912623751"/>
          <w:placeholder>
            <w:docPart w:val="DefaultPlaceholder_-1854013440"/>
          </w:placeholder>
        </w:sdtPr>
        <w:sdtEndPr>
          <w:rPr>
            <w:sz w:val="18"/>
            <w:szCs w:val="18"/>
          </w:rPr>
        </w:sdtEndPr>
        <w:sdtContent>
          <w:r w:rsidR="00830AA5" w:rsidRPr="00830AA5">
            <w:rPr>
              <w:rFonts w:cstheme="majorHAnsi"/>
              <w:sz w:val="20"/>
              <w:szCs w:val="20"/>
              <w:lang w:val="en-AU" w:eastAsia="zh-CN"/>
            </w:rPr>
            <w:t>Page et al. (2021)</w:t>
          </w:r>
        </w:sdtContent>
      </w:sdt>
    </w:p>
    <w:p w14:paraId="1B8D3B4A" w14:textId="77777777" w:rsidR="00DA53FA" w:rsidRPr="00DA53FA" w:rsidRDefault="00DA53FA" w:rsidP="00D616E0">
      <w:pPr>
        <w:spacing w:after="160"/>
        <w:rPr>
          <w:rFonts w:cstheme="majorHAnsi"/>
          <w:color w:val="FF0000"/>
          <w:sz w:val="18"/>
          <w:szCs w:val="18"/>
          <w:lang w:val="en-AU" w:eastAsia="zh-CN"/>
        </w:rPr>
      </w:pPr>
    </w:p>
    <w:p w14:paraId="44740FA1" w14:textId="56A24929" w:rsidR="001D158D" w:rsidRPr="00903807" w:rsidRDefault="004A7695">
      <w:pPr>
        <w:jc w:val="both"/>
        <w:rPr>
          <w:rFonts w:cstheme="majorHAnsi"/>
          <w:b/>
          <w:bCs/>
          <w:lang w:val="ms-MY"/>
        </w:rPr>
      </w:pPr>
      <w:r w:rsidRPr="00903807">
        <w:rPr>
          <w:rFonts w:cstheme="majorHAnsi"/>
          <w:b/>
          <w:bCs/>
          <w:lang w:val="ms-MY"/>
        </w:rPr>
        <w:t>4.1</w:t>
      </w:r>
      <w:r w:rsidR="00903807">
        <w:rPr>
          <w:rFonts w:cstheme="majorHAnsi"/>
          <w:b/>
          <w:bCs/>
          <w:lang w:val="ms-MY"/>
        </w:rPr>
        <w:t xml:space="preserve"> </w:t>
      </w:r>
      <w:r w:rsidR="00633887" w:rsidRPr="00633887">
        <w:rPr>
          <w:rFonts w:cstheme="majorHAnsi"/>
          <w:b/>
          <w:bCs/>
          <w:lang w:val="ms-MY"/>
        </w:rPr>
        <w:t>Pengenalpastian</w:t>
      </w:r>
      <w:r w:rsidR="00633887">
        <w:rPr>
          <w:rFonts w:cstheme="majorHAnsi"/>
          <w:b/>
          <w:bCs/>
          <w:lang w:val="ms-MY"/>
        </w:rPr>
        <w:t xml:space="preserve"> (</w:t>
      </w:r>
      <w:r w:rsidRPr="00633887">
        <w:rPr>
          <w:rFonts w:cstheme="majorHAnsi"/>
          <w:b/>
          <w:bCs/>
          <w:i/>
          <w:iCs/>
          <w:lang w:val="ms-MY"/>
        </w:rPr>
        <w:t>Identification</w:t>
      </w:r>
      <w:r w:rsidR="00633887">
        <w:rPr>
          <w:rFonts w:cstheme="majorHAnsi"/>
          <w:b/>
          <w:bCs/>
          <w:lang w:val="ms-MY"/>
        </w:rPr>
        <w:t>)</w:t>
      </w:r>
    </w:p>
    <w:p w14:paraId="77EDA0D6" w14:textId="1EF621F5" w:rsidR="00E309D2" w:rsidRDefault="00E309D2" w:rsidP="00E309D2">
      <w:pPr>
        <w:jc w:val="both"/>
        <w:rPr>
          <w:rFonts w:cstheme="majorHAnsi"/>
          <w:lang w:val="ms-MY"/>
        </w:rPr>
      </w:pPr>
      <w:r w:rsidRPr="00E309D2">
        <w:rPr>
          <w:rFonts w:cstheme="majorHAnsi"/>
          <w:lang w:val="ms-MY"/>
        </w:rPr>
        <w:t xml:space="preserve">Tahap pengenalpastian memainkan peranan kritikal dalam memastikan liputan menyeluruh terhadap kajian yang relevan dengan topik kajian sistematik. Dalam kajian ini, sejumlah </w:t>
      </w:r>
      <w:r w:rsidR="00BD0D4C">
        <w:rPr>
          <w:rFonts w:cstheme="majorHAnsi"/>
          <w:lang w:val="ms-MY"/>
        </w:rPr>
        <w:t>28</w:t>
      </w:r>
      <w:r w:rsidRPr="00E309D2">
        <w:rPr>
          <w:rFonts w:cstheme="majorHAnsi"/>
          <w:lang w:val="ms-MY"/>
        </w:rPr>
        <w:t xml:space="preserve"> rekod telah dikenal pasti melalui pencarian pangkalan data yang berautoriti dan daftar yang relevan. Pangkalan data tersebut termasuk DOAJ (n = 23), ERA Database (n = 3), ERIH Plus (n = 2), dan </w:t>
      </w:r>
      <w:r w:rsidR="00BD0D4C">
        <w:rPr>
          <w:rFonts w:cstheme="majorHAnsi"/>
          <w:lang w:val="ms-MY"/>
        </w:rPr>
        <w:t>jumlah yang didaftarkan (</w:t>
      </w:r>
      <w:r w:rsidR="00BD0D4C" w:rsidRPr="00BD0D4C">
        <w:rPr>
          <w:rFonts w:cstheme="majorHAnsi"/>
          <w:i/>
          <w:iCs/>
          <w:lang w:val="ms-MY"/>
        </w:rPr>
        <w:t>Register</w:t>
      </w:r>
      <w:r w:rsidR="00BD0D4C">
        <w:rPr>
          <w:rFonts w:cstheme="majorHAnsi"/>
          <w:lang w:val="ms-MY"/>
        </w:rPr>
        <w:t>)</w:t>
      </w:r>
      <w:r w:rsidRPr="00E309D2">
        <w:rPr>
          <w:rFonts w:cstheme="majorHAnsi"/>
          <w:lang w:val="ms-MY"/>
        </w:rPr>
        <w:t xml:space="preserve"> (n = 28)</w:t>
      </w:r>
      <w:r w:rsidR="00BD0D4C">
        <w:rPr>
          <w:rFonts w:cstheme="majorHAnsi"/>
          <w:lang w:val="ms-MY"/>
        </w:rPr>
        <w:t>.</w:t>
      </w:r>
    </w:p>
    <w:p w14:paraId="225DCB57" w14:textId="77777777" w:rsidR="00E309D2" w:rsidRPr="00E309D2" w:rsidRDefault="00E309D2" w:rsidP="00E309D2">
      <w:pPr>
        <w:jc w:val="both"/>
        <w:rPr>
          <w:rFonts w:cstheme="majorHAnsi"/>
          <w:lang w:val="ms-MY"/>
        </w:rPr>
      </w:pPr>
    </w:p>
    <w:p w14:paraId="7240285A" w14:textId="7AD278A8" w:rsidR="00E309D2" w:rsidRPr="00E309D2" w:rsidRDefault="00E309D2" w:rsidP="00E309D2">
      <w:pPr>
        <w:jc w:val="both"/>
        <w:rPr>
          <w:rFonts w:cstheme="majorHAnsi"/>
          <w:lang w:val="ms-MY"/>
        </w:rPr>
      </w:pPr>
      <w:r w:rsidRPr="00E309D2">
        <w:rPr>
          <w:rFonts w:cstheme="majorHAnsi"/>
          <w:lang w:val="ms-MY"/>
        </w:rPr>
        <w:t>Daripada jumlah ini, sebanyak 1</w:t>
      </w:r>
      <w:r w:rsidR="00BD0D4C">
        <w:rPr>
          <w:rFonts w:cstheme="majorHAnsi"/>
          <w:lang w:val="ms-MY"/>
        </w:rPr>
        <w:t>1</w:t>
      </w:r>
      <w:r w:rsidRPr="00E309D2">
        <w:rPr>
          <w:rFonts w:cstheme="majorHAnsi"/>
          <w:lang w:val="ms-MY"/>
        </w:rPr>
        <w:t xml:space="preserve"> rekod telah dikeluarkan sebelum proses penapisan dijalankan. Alasan utama pengecualian awal ini ialah kerana rekod tersebut tidak berkaitan dengan bidang </w:t>
      </w:r>
      <w:r w:rsidRPr="00E309D2">
        <w:rPr>
          <w:rFonts w:cstheme="majorHAnsi"/>
          <w:lang w:val="ms-MY"/>
        </w:rPr>
        <w:lastRenderedPageBreak/>
        <w:t>pendidikan (n = 11), manakala tiada rekod dikenal pasti sebagai pendua (n = 0) atau di luar julat tahun penerbitan yang ditetapkan (2022–2025). Proses ini dilaksanakan secara automatik bagi meningkatkan kebolehpercayaan dan kecekapan pencarian, selaras dengan pendekatan PRISMA yang menekankan ketelusan dan replikabiliti dalam penyelidikan ulasan sistematik.</w:t>
      </w:r>
    </w:p>
    <w:p w14:paraId="3534FC4F" w14:textId="77777777" w:rsidR="00BA7B7A" w:rsidRPr="00903807" w:rsidRDefault="00BA7B7A">
      <w:pPr>
        <w:jc w:val="both"/>
        <w:rPr>
          <w:rFonts w:cstheme="majorHAnsi"/>
          <w:lang w:val="ms-MY"/>
        </w:rPr>
      </w:pPr>
    </w:p>
    <w:p w14:paraId="26B63AEE" w14:textId="3F2032F0" w:rsidR="004A7695" w:rsidRPr="00903807" w:rsidRDefault="004A7695">
      <w:pPr>
        <w:jc w:val="both"/>
        <w:rPr>
          <w:rFonts w:cstheme="majorHAnsi"/>
          <w:b/>
          <w:bCs/>
          <w:lang w:val="ms-MY"/>
        </w:rPr>
      </w:pPr>
      <w:r w:rsidRPr="00903807">
        <w:rPr>
          <w:rFonts w:cstheme="majorHAnsi"/>
          <w:b/>
          <w:bCs/>
          <w:lang w:val="ms-MY"/>
        </w:rPr>
        <w:t xml:space="preserve">4.2 </w:t>
      </w:r>
      <w:r w:rsidR="00633887" w:rsidRPr="00633887">
        <w:rPr>
          <w:rFonts w:cstheme="majorHAnsi"/>
          <w:b/>
          <w:bCs/>
          <w:lang w:val="ms-MY"/>
        </w:rPr>
        <w:t>Penapisan</w:t>
      </w:r>
      <w:r w:rsidR="00633887">
        <w:rPr>
          <w:rFonts w:cstheme="majorHAnsi"/>
          <w:b/>
          <w:bCs/>
          <w:lang w:val="ms-MY"/>
        </w:rPr>
        <w:t xml:space="preserve"> (</w:t>
      </w:r>
      <w:r w:rsidRPr="00633887">
        <w:rPr>
          <w:rFonts w:cstheme="majorHAnsi"/>
          <w:b/>
          <w:bCs/>
          <w:i/>
          <w:iCs/>
          <w:lang w:val="ms-MY"/>
        </w:rPr>
        <w:t>Screening</w:t>
      </w:r>
      <w:r w:rsidR="00633887">
        <w:rPr>
          <w:rFonts w:cstheme="majorHAnsi"/>
          <w:b/>
          <w:bCs/>
          <w:lang w:val="ms-MY"/>
        </w:rPr>
        <w:t>)</w:t>
      </w:r>
    </w:p>
    <w:p w14:paraId="6D5D494B" w14:textId="77777777" w:rsidR="00E309D2" w:rsidRDefault="00E309D2" w:rsidP="00E309D2">
      <w:pPr>
        <w:jc w:val="both"/>
        <w:rPr>
          <w:rFonts w:cstheme="majorHAnsi"/>
          <w:lang w:val="ms-MY"/>
        </w:rPr>
      </w:pPr>
      <w:r w:rsidRPr="00E309D2">
        <w:rPr>
          <w:rFonts w:cstheme="majorHAnsi"/>
          <w:lang w:val="ms-MY"/>
        </w:rPr>
        <w:t>Dalam fasa penapisan, sebanyak 17 rekod yang telah melepasi saringan awal telah dinilai secara terperinci bagi mengenal pasti kesesuaian kandungan berdasarkan kriteria inklusi dan eksklusi yang telah ditetapkan. Tiada sebarang rekod yang dikecualikan oleh alat automasi dalam fasa ini kerana semuanya merupakan artikel yang sah.</w:t>
      </w:r>
    </w:p>
    <w:p w14:paraId="45F3A909" w14:textId="77777777" w:rsidR="00E309D2" w:rsidRPr="00E309D2" w:rsidRDefault="00E309D2" w:rsidP="00E309D2">
      <w:pPr>
        <w:jc w:val="both"/>
        <w:rPr>
          <w:rFonts w:cstheme="majorHAnsi"/>
          <w:lang w:val="ms-MY"/>
        </w:rPr>
      </w:pPr>
    </w:p>
    <w:p w14:paraId="2ED1BB1B" w14:textId="77777777" w:rsidR="00E309D2" w:rsidRDefault="00E309D2" w:rsidP="00E309D2">
      <w:pPr>
        <w:jc w:val="both"/>
        <w:rPr>
          <w:rFonts w:cstheme="majorHAnsi"/>
          <w:lang w:val="ms-MY"/>
        </w:rPr>
      </w:pPr>
      <w:r w:rsidRPr="00E309D2">
        <w:rPr>
          <w:rFonts w:cstheme="majorHAnsi"/>
          <w:lang w:val="ms-MY"/>
        </w:rPr>
        <w:t>Seterusnya, semua rekod tersebut telah diperoleh untuk tujuan semakan lanjut, namun sebanyak tiga laporan tidak dapat diperoleh sepenuhnya kerana tidak tersedia dalam bentuk akses terbuka (open access). Hal ini menunjukkan cabaran yang wujud dalam mengakses literatur yang masih berada di sebalik paya dinding penerbitan, walaupun artikel tersebut berpotensi relevan.</w:t>
      </w:r>
    </w:p>
    <w:p w14:paraId="7327ED19" w14:textId="77777777" w:rsidR="00E309D2" w:rsidRPr="00E309D2" w:rsidRDefault="00E309D2" w:rsidP="00E309D2">
      <w:pPr>
        <w:jc w:val="both"/>
        <w:rPr>
          <w:rFonts w:cstheme="majorHAnsi"/>
          <w:lang w:val="ms-MY"/>
        </w:rPr>
      </w:pPr>
    </w:p>
    <w:p w14:paraId="6C16C2D2" w14:textId="63AD57AC" w:rsidR="004A7695" w:rsidRPr="00903807" w:rsidRDefault="00E309D2" w:rsidP="000D21BF">
      <w:pPr>
        <w:jc w:val="both"/>
        <w:rPr>
          <w:rFonts w:cstheme="majorHAnsi"/>
          <w:lang w:val="ms-MY"/>
        </w:rPr>
      </w:pPr>
      <w:r w:rsidRPr="00E309D2">
        <w:rPr>
          <w:rFonts w:cstheme="majorHAnsi"/>
          <w:lang w:val="ms-MY"/>
        </w:rPr>
        <w:t>Akhirnya, 14 laporan telah dinilai dari segi kelayakan kandungan melalui semakan penuh teks. Penilaian ini turut merangkumi aspek kualiti metodologi dan keberkaitan kandungan dengan fokus kajian. Tiada laporan yang dikecualikan dalam fasa ini, yang menunjukkan bahawa semua artikel yang dinilai memenuhi kriteria kualiti dan kesesuaian kajian.</w:t>
      </w:r>
    </w:p>
    <w:p w14:paraId="1DE0889C" w14:textId="77777777" w:rsidR="004A7695" w:rsidRPr="00903807" w:rsidRDefault="004A7695">
      <w:pPr>
        <w:jc w:val="both"/>
        <w:rPr>
          <w:rFonts w:cstheme="majorHAnsi"/>
          <w:lang w:val="ms-MY"/>
        </w:rPr>
      </w:pPr>
    </w:p>
    <w:p w14:paraId="7C7A8597" w14:textId="2B3F86A9" w:rsidR="004A7695" w:rsidRPr="00903807" w:rsidRDefault="004A7695">
      <w:pPr>
        <w:jc w:val="both"/>
        <w:rPr>
          <w:rFonts w:cstheme="majorHAnsi"/>
          <w:b/>
          <w:bCs/>
          <w:lang w:val="ms-MY"/>
        </w:rPr>
      </w:pPr>
      <w:r w:rsidRPr="00903807">
        <w:rPr>
          <w:rFonts w:cstheme="majorHAnsi"/>
          <w:b/>
          <w:bCs/>
          <w:lang w:val="ms-MY"/>
        </w:rPr>
        <w:t xml:space="preserve">4.3 </w:t>
      </w:r>
      <w:r w:rsidR="00633887" w:rsidRPr="00633887">
        <w:rPr>
          <w:rFonts w:cstheme="majorHAnsi"/>
          <w:b/>
          <w:bCs/>
          <w:lang w:val="ms-MY"/>
        </w:rPr>
        <w:t>Dimasukkan</w:t>
      </w:r>
      <w:r w:rsidR="00633887">
        <w:rPr>
          <w:rFonts w:cstheme="majorHAnsi"/>
          <w:b/>
          <w:bCs/>
          <w:lang w:val="ms-MY"/>
        </w:rPr>
        <w:t xml:space="preserve"> (</w:t>
      </w:r>
      <w:r w:rsidRPr="00633887">
        <w:rPr>
          <w:rFonts w:cstheme="majorHAnsi"/>
          <w:b/>
          <w:bCs/>
          <w:i/>
          <w:iCs/>
          <w:lang w:val="ms-MY"/>
        </w:rPr>
        <w:t>Included</w:t>
      </w:r>
      <w:r w:rsidR="00633887">
        <w:rPr>
          <w:rFonts w:cstheme="majorHAnsi"/>
          <w:b/>
          <w:bCs/>
          <w:lang w:val="ms-MY"/>
        </w:rPr>
        <w:t>)</w:t>
      </w:r>
    </w:p>
    <w:p w14:paraId="0456C70C" w14:textId="77777777" w:rsidR="00E309D2" w:rsidRPr="00362611" w:rsidRDefault="00E309D2" w:rsidP="00E309D2">
      <w:pPr>
        <w:jc w:val="both"/>
        <w:rPr>
          <w:rFonts w:cstheme="majorHAnsi"/>
          <w:lang w:val="ms-MY"/>
        </w:rPr>
      </w:pPr>
      <w:r w:rsidRPr="00362611">
        <w:rPr>
          <w:rFonts w:cstheme="majorHAnsi"/>
          <w:lang w:val="ms-MY"/>
        </w:rPr>
        <w:t>Daripada keseluruhan proses pencarian dan penilaian, sebanyak 14 kajian telah disertakan dalam semakan akhir. Kajian-kajian ini memenuhi kesemua syarat yang ditetapkan dari segi tahun penerbitan, bidang pendidikan, akses terbuka, serta penilaian kualiti yang teliti. Pemilihan akhir ini mencerminkan ketelitian proses semakan sistematik serta keabsahan hasil yang diperoleh.</w:t>
      </w:r>
    </w:p>
    <w:p w14:paraId="086FC09F" w14:textId="77777777" w:rsidR="00E309D2" w:rsidRPr="00362611" w:rsidRDefault="00E309D2" w:rsidP="00E309D2">
      <w:pPr>
        <w:jc w:val="both"/>
        <w:rPr>
          <w:rFonts w:cstheme="majorHAnsi"/>
          <w:lang w:val="ms-MY"/>
        </w:rPr>
      </w:pPr>
    </w:p>
    <w:p w14:paraId="101ECCDD" w14:textId="77777777" w:rsidR="00E309D2" w:rsidRPr="00362611" w:rsidRDefault="00E309D2" w:rsidP="00E309D2">
      <w:pPr>
        <w:jc w:val="both"/>
        <w:rPr>
          <w:rFonts w:cstheme="majorHAnsi"/>
          <w:lang w:val="ms-MY"/>
        </w:rPr>
      </w:pPr>
      <w:r w:rsidRPr="00362611">
        <w:rPr>
          <w:rFonts w:cstheme="majorHAnsi"/>
          <w:lang w:val="ms-MY"/>
        </w:rPr>
        <w:t>Keseluruhan proses ini berteraskan kepada prinsip PRISMA 2020 yang mengutamakan ketelusan, kebolehkesanan dan piawaian tinggi dalam pelaporan kajian ulasan. Penyertaan 14 artikel ini bukan sahaja memberikan asas empirikal yang kukuh kepada analisis tematik atau meta-analisis yang dijalankan, malah memastikan kesimpulan yang dibuat adalah berdasarkan bukti yang sahih dan relevan secara konteksual dengan bidang pendidikan.</w:t>
      </w:r>
    </w:p>
    <w:p w14:paraId="0B37F23D" w14:textId="21B5C603" w:rsidR="00A84E5E" w:rsidRDefault="00A84E5E">
      <w:pPr>
        <w:jc w:val="both"/>
        <w:rPr>
          <w:rFonts w:cstheme="majorHAnsi"/>
          <w:lang w:val="ms-MY"/>
        </w:rPr>
      </w:pPr>
    </w:p>
    <w:p w14:paraId="2C0C12B4" w14:textId="77777777" w:rsidR="00C41BD4" w:rsidRPr="00903807" w:rsidRDefault="00C41BD4">
      <w:pPr>
        <w:jc w:val="both"/>
        <w:rPr>
          <w:rFonts w:cstheme="majorHAnsi"/>
          <w:lang w:val="ms-MY"/>
        </w:rPr>
      </w:pPr>
    </w:p>
    <w:p w14:paraId="26000215" w14:textId="43429E00" w:rsidR="007E5A8D" w:rsidRPr="00C1021C" w:rsidRDefault="004A7695" w:rsidP="00C1021C">
      <w:pPr>
        <w:pStyle w:val="Heading1"/>
        <w:keepNext w:val="0"/>
        <w:jc w:val="both"/>
        <w:rPr>
          <w:rFonts w:cstheme="majorHAnsi"/>
          <w:lang w:val="ms-MY"/>
        </w:rPr>
      </w:pPr>
      <w:r w:rsidRPr="00903807">
        <w:rPr>
          <w:rFonts w:cstheme="majorHAnsi"/>
          <w:lang w:val="ms-MY"/>
        </w:rPr>
        <w:t>5</w:t>
      </w:r>
      <w:r w:rsidR="00AC72B0" w:rsidRPr="00903807">
        <w:rPr>
          <w:rFonts w:cstheme="majorHAnsi"/>
          <w:lang w:val="ms-MY"/>
        </w:rPr>
        <w:t xml:space="preserve">. </w:t>
      </w:r>
      <w:r w:rsidRPr="00903807">
        <w:rPr>
          <w:rFonts w:cstheme="majorHAnsi"/>
          <w:lang w:val="ms-MY"/>
        </w:rPr>
        <w:t>Analisis Data</w:t>
      </w:r>
      <w:r w:rsidR="00856A4E">
        <w:rPr>
          <w:rFonts w:cstheme="majorHAnsi"/>
          <w:lang w:val="ms-MY"/>
        </w:rPr>
        <w:t xml:space="preserve"> </w:t>
      </w:r>
    </w:p>
    <w:p w14:paraId="180B774D" w14:textId="77777777" w:rsidR="00C41BD4" w:rsidRDefault="00C41BD4" w:rsidP="004A7695">
      <w:pPr>
        <w:tabs>
          <w:tab w:val="left" w:pos="1560"/>
        </w:tabs>
        <w:jc w:val="both"/>
        <w:rPr>
          <w:rFonts w:cstheme="majorHAnsi"/>
          <w:b/>
          <w:lang w:val="en-GB"/>
        </w:rPr>
      </w:pPr>
    </w:p>
    <w:p w14:paraId="6F417EFD" w14:textId="502B9388" w:rsidR="004A7695" w:rsidRPr="004A7695" w:rsidRDefault="004934E4" w:rsidP="004A7695">
      <w:pPr>
        <w:tabs>
          <w:tab w:val="left" w:pos="1560"/>
        </w:tabs>
        <w:jc w:val="both"/>
        <w:rPr>
          <w:rFonts w:cstheme="majorHAnsi"/>
          <w:b/>
          <w:lang w:val="en-GB"/>
        </w:rPr>
      </w:pPr>
      <w:r>
        <w:rPr>
          <w:rFonts w:cstheme="majorHAnsi"/>
          <w:b/>
          <w:lang w:val="en-GB"/>
        </w:rPr>
        <w:t>Jadual</w:t>
      </w:r>
      <w:r w:rsidR="004A7695" w:rsidRPr="004A7695">
        <w:rPr>
          <w:rFonts w:cstheme="majorHAnsi"/>
          <w:b/>
          <w:lang w:val="en-GB"/>
        </w:rPr>
        <w:t xml:space="preserve"> </w:t>
      </w:r>
      <w:r w:rsidR="0059718A">
        <w:rPr>
          <w:rFonts w:cstheme="majorHAnsi"/>
          <w:b/>
          <w:lang w:val="en-GB"/>
        </w:rPr>
        <w:t>2</w:t>
      </w:r>
      <w:r w:rsidR="004A7695" w:rsidRPr="004A7695">
        <w:rPr>
          <w:rFonts w:cstheme="majorHAnsi"/>
          <w:b/>
          <w:lang w:val="en-GB"/>
        </w:rPr>
        <w:t xml:space="preserve"> </w:t>
      </w:r>
    </w:p>
    <w:p w14:paraId="3EB1AF83" w14:textId="2D7F8DA3" w:rsidR="004A7695" w:rsidRPr="00C41BD4" w:rsidRDefault="004934E4" w:rsidP="004A7695">
      <w:pPr>
        <w:tabs>
          <w:tab w:val="left" w:pos="1560"/>
        </w:tabs>
        <w:jc w:val="both"/>
        <w:rPr>
          <w:rFonts w:cstheme="majorHAnsi"/>
          <w:bCs/>
          <w:lang w:val="en-GB"/>
        </w:rPr>
      </w:pPr>
      <w:r w:rsidRPr="004934E4">
        <w:rPr>
          <w:rFonts w:cstheme="majorHAnsi"/>
          <w:bCs/>
          <w:lang w:val="en-GB"/>
        </w:rPr>
        <w:t>Analisis Kritikal Terhadap Kajian-Kajian Terdahulu</w:t>
      </w:r>
    </w:p>
    <w:tbl>
      <w:tblPr>
        <w:tblStyle w:val="PlainTable2"/>
        <w:tblW w:w="0" w:type="auto"/>
        <w:tblLook w:val="04A0" w:firstRow="1" w:lastRow="0" w:firstColumn="1" w:lastColumn="0" w:noHBand="0" w:noVBand="1"/>
      </w:tblPr>
      <w:tblGrid>
        <w:gridCol w:w="1341"/>
        <w:gridCol w:w="1774"/>
        <w:gridCol w:w="1276"/>
        <w:gridCol w:w="1430"/>
        <w:gridCol w:w="1769"/>
        <w:gridCol w:w="1816"/>
      </w:tblGrid>
      <w:tr w:rsidR="00445323" w:rsidRPr="00C41BD4" w14:paraId="48105D00" w14:textId="77777777" w:rsidTr="00623A9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93D3464" w14:textId="77777777" w:rsidR="00623A92" w:rsidRPr="00C41BD4" w:rsidRDefault="00623A92" w:rsidP="00623A92">
            <w:pPr>
              <w:jc w:val="center"/>
              <w:rPr>
                <w:rFonts w:cstheme="majorHAnsi"/>
                <w:color w:val="auto"/>
                <w:sz w:val="16"/>
                <w:szCs w:val="16"/>
                <w:lang w:val="en-MY"/>
              </w:rPr>
            </w:pPr>
            <w:r w:rsidRPr="00C41BD4">
              <w:rPr>
                <w:rFonts w:cstheme="majorHAnsi"/>
                <w:color w:val="auto"/>
                <w:sz w:val="16"/>
                <w:szCs w:val="16"/>
                <w:lang w:val="en-MY"/>
              </w:rPr>
              <w:t>Penulis</w:t>
            </w:r>
          </w:p>
        </w:tc>
        <w:tc>
          <w:tcPr>
            <w:tcW w:w="0" w:type="auto"/>
            <w:hideMark/>
          </w:tcPr>
          <w:p w14:paraId="1C0FBA05" w14:textId="77777777" w:rsidR="00623A92" w:rsidRPr="00C41BD4" w:rsidRDefault="00623A92" w:rsidP="00623A92">
            <w:pPr>
              <w:jc w:val="center"/>
              <w:cnfStyle w:val="100000000000" w:firstRow="1" w:lastRow="0" w:firstColumn="0" w:lastColumn="0" w:oddVBand="0" w:evenVBand="0" w:oddHBand="0" w:evenHBand="0" w:firstRowFirstColumn="0" w:firstRowLastColumn="0" w:lastRowFirstColumn="0" w:lastRowLastColumn="0"/>
              <w:rPr>
                <w:rFonts w:cstheme="majorHAnsi"/>
                <w:color w:val="auto"/>
                <w:sz w:val="16"/>
                <w:szCs w:val="16"/>
                <w:lang w:val="en-MY"/>
              </w:rPr>
            </w:pPr>
            <w:r w:rsidRPr="00C41BD4">
              <w:rPr>
                <w:rFonts w:cstheme="majorHAnsi"/>
                <w:color w:val="auto"/>
                <w:sz w:val="16"/>
                <w:szCs w:val="16"/>
                <w:lang w:val="en-MY"/>
              </w:rPr>
              <w:t>Objektif</w:t>
            </w:r>
          </w:p>
        </w:tc>
        <w:tc>
          <w:tcPr>
            <w:tcW w:w="0" w:type="auto"/>
            <w:hideMark/>
          </w:tcPr>
          <w:p w14:paraId="2260158E" w14:textId="77777777" w:rsidR="00623A92" w:rsidRPr="00C41BD4" w:rsidRDefault="00623A92" w:rsidP="00623A92">
            <w:pPr>
              <w:jc w:val="center"/>
              <w:cnfStyle w:val="100000000000" w:firstRow="1" w:lastRow="0" w:firstColumn="0" w:lastColumn="0" w:oddVBand="0" w:evenVBand="0" w:oddHBand="0" w:evenHBand="0" w:firstRowFirstColumn="0" w:firstRowLastColumn="0" w:lastRowFirstColumn="0" w:lastRowLastColumn="0"/>
              <w:rPr>
                <w:rFonts w:cstheme="majorHAnsi"/>
                <w:color w:val="auto"/>
                <w:sz w:val="16"/>
                <w:szCs w:val="16"/>
                <w:lang w:val="en-MY"/>
              </w:rPr>
            </w:pPr>
            <w:r w:rsidRPr="00C41BD4">
              <w:rPr>
                <w:rFonts w:cstheme="majorHAnsi"/>
                <w:color w:val="auto"/>
                <w:sz w:val="16"/>
                <w:szCs w:val="16"/>
                <w:lang w:val="en-MY"/>
              </w:rPr>
              <w:t>Populasi &amp; Sampel</w:t>
            </w:r>
          </w:p>
        </w:tc>
        <w:tc>
          <w:tcPr>
            <w:tcW w:w="0" w:type="auto"/>
            <w:hideMark/>
          </w:tcPr>
          <w:p w14:paraId="5B27A3DA" w14:textId="77777777" w:rsidR="00623A92" w:rsidRPr="00C41BD4" w:rsidRDefault="00623A92" w:rsidP="00623A92">
            <w:pPr>
              <w:jc w:val="center"/>
              <w:cnfStyle w:val="100000000000" w:firstRow="1" w:lastRow="0" w:firstColumn="0" w:lastColumn="0" w:oddVBand="0" w:evenVBand="0" w:oddHBand="0" w:evenHBand="0" w:firstRowFirstColumn="0" w:firstRowLastColumn="0" w:lastRowFirstColumn="0" w:lastRowLastColumn="0"/>
              <w:rPr>
                <w:rFonts w:cstheme="majorHAnsi"/>
                <w:color w:val="auto"/>
                <w:sz w:val="16"/>
                <w:szCs w:val="16"/>
                <w:lang w:val="en-MY"/>
              </w:rPr>
            </w:pPr>
            <w:r w:rsidRPr="00C41BD4">
              <w:rPr>
                <w:rFonts w:cstheme="majorHAnsi"/>
                <w:color w:val="auto"/>
                <w:sz w:val="16"/>
                <w:szCs w:val="16"/>
                <w:lang w:val="en-MY"/>
              </w:rPr>
              <w:t>Kaedah</w:t>
            </w:r>
          </w:p>
        </w:tc>
        <w:tc>
          <w:tcPr>
            <w:tcW w:w="0" w:type="auto"/>
            <w:hideMark/>
          </w:tcPr>
          <w:p w14:paraId="1AC5D609" w14:textId="77777777" w:rsidR="00623A92" w:rsidRPr="00C41BD4" w:rsidRDefault="00623A92" w:rsidP="00623A92">
            <w:pPr>
              <w:jc w:val="center"/>
              <w:cnfStyle w:val="100000000000" w:firstRow="1" w:lastRow="0" w:firstColumn="0" w:lastColumn="0" w:oddVBand="0" w:evenVBand="0" w:oddHBand="0" w:evenHBand="0" w:firstRowFirstColumn="0" w:firstRowLastColumn="0" w:lastRowFirstColumn="0" w:lastRowLastColumn="0"/>
              <w:rPr>
                <w:rFonts w:cstheme="majorHAnsi"/>
                <w:color w:val="auto"/>
                <w:sz w:val="16"/>
                <w:szCs w:val="16"/>
                <w:lang w:val="en-MY"/>
              </w:rPr>
            </w:pPr>
            <w:r w:rsidRPr="00C41BD4">
              <w:rPr>
                <w:rFonts w:cstheme="majorHAnsi"/>
                <w:color w:val="auto"/>
                <w:sz w:val="16"/>
                <w:szCs w:val="16"/>
                <w:lang w:val="en-MY"/>
              </w:rPr>
              <w:t>Dapatan Utama</w:t>
            </w:r>
          </w:p>
        </w:tc>
        <w:tc>
          <w:tcPr>
            <w:tcW w:w="0" w:type="auto"/>
            <w:hideMark/>
          </w:tcPr>
          <w:p w14:paraId="32B0EA11" w14:textId="77777777" w:rsidR="00623A92" w:rsidRPr="00C41BD4" w:rsidRDefault="00623A92" w:rsidP="00623A92">
            <w:pPr>
              <w:jc w:val="center"/>
              <w:cnfStyle w:val="100000000000" w:firstRow="1" w:lastRow="0" w:firstColumn="0" w:lastColumn="0" w:oddVBand="0" w:evenVBand="0" w:oddHBand="0" w:evenHBand="0" w:firstRowFirstColumn="0" w:firstRowLastColumn="0" w:lastRowFirstColumn="0" w:lastRowLastColumn="0"/>
              <w:rPr>
                <w:rFonts w:cstheme="majorHAnsi"/>
                <w:color w:val="auto"/>
                <w:sz w:val="16"/>
                <w:szCs w:val="16"/>
                <w:lang w:val="en-MY"/>
              </w:rPr>
            </w:pPr>
            <w:r w:rsidRPr="00C41BD4">
              <w:rPr>
                <w:rFonts w:cstheme="majorHAnsi"/>
                <w:color w:val="auto"/>
                <w:sz w:val="16"/>
                <w:szCs w:val="16"/>
                <w:lang w:val="en-MY"/>
              </w:rPr>
              <w:t>Kesimpulan</w:t>
            </w:r>
          </w:p>
        </w:tc>
      </w:tr>
      <w:tr w:rsidR="00445323" w:rsidRPr="00C41BD4" w14:paraId="5F61A609" w14:textId="77777777" w:rsidTr="00623A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sdt>
            <w:sdtPr>
              <w:rPr>
                <w:rFonts w:cstheme="majorHAnsi"/>
                <w:sz w:val="16"/>
                <w:szCs w:val="16"/>
                <w:lang w:val="en-MY"/>
              </w:rPr>
              <w:tag w:val="MENDELEY_CITATION_v3_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"/>
              <w:id w:val="-1299141928"/>
              <w:placeholder>
                <w:docPart w:val="DefaultPlaceholder_-1854013440"/>
              </w:placeholder>
            </w:sdtPr>
            <w:sdtContent>
              <w:p w14:paraId="36CCA623" w14:textId="29413DE4" w:rsidR="00623A92" w:rsidRPr="00C41BD4" w:rsidRDefault="00830AA5" w:rsidP="00623A92">
                <w:pPr>
                  <w:rPr>
                    <w:rFonts w:cstheme="majorHAnsi"/>
                    <w:b w:val="0"/>
                    <w:bCs w:val="0"/>
                    <w:color w:val="auto"/>
                    <w:sz w:val="16"/>
                    <w:szCs w:val="16"/>
                    <w:lang w:val="en-MY"/>
                  </w:rPr>
                </w:pPr>
                <w:r w:rsidRPr="00830AA5">
                  <w:rPr>
                    <w:rFonts w:cstheme="majorHAnsi"/>
                    <w:b w:val="0"/>
                    <w:bCs w:val="0"/>
                    <w:sz w:val="16"/>
                    <w:szCs w:val="16"/>
                    <w:lang w:val="en-MY"/>
                  </w:rPr>
                  <w:t>Hasan et al. (2023)</w:t>
                </w:r>
              </w:p>
            </w:sdtContent>
          </w:sdt>
        </w:tc>
        <w:tc>
          <w:tcPr>
            <w:tcW w:w="0" w:type="auto"/>
            <w:hideMark/>
          </w:tcPr>
          <w:p w14:paraId="640E5E16" w14:textId="77777777" w:rsidR="00623A92" w:rsidRPr="00C41BD4" w:rsidRDefault="00623A92" w:rsidP="00623A92">
            <w:pPr>
              <w:cnfStyle w:val="000000100000" w:firstRow="0" w:lastRow="0" w:firstColumn="0" w:lastColumn="0" w:oddVBand="0" w:evenVBand="0" w:oddHBand="1" w:evenHBand="0" w:firstRowFirstColumn="0" w:firstRowLastColumn="0" w:lastRowFirstColumn="0" w:lastRowLastColumn="0"/>
              <w:rPr>
                <w:rFonts w:cstheme="majorHAnsi"/>
                <w:color w:val="auto"/>
                <w:sz w:val="16"/>
                <w:szCs w:val="16"/>
                <w:lang w:val="de-DE"/>
              </w:rPr>
            </w:pPr>
            <w:r w:rsidRPr="00C41BD4">
              <w:rPr>
                <w:rFonts w:cstheme="majorHAnsi"/>
                <w:color w:val="auto"/>
                <w:sz w:val="16"/>
                <w:szCs w:val="16"/>
                <w:lang w:val="de-DE"/>
              </w:rPr>
              <w:t>Menilai keberkesanan ChatGPT dalam meningkatkan pemahaman konsep Islam.</w:t>
            </w:r>
          </w:p>
        </w:tc>
        <w:tc>
          <w:tcPr>
            <w:tcW w:w="0" w:type="auto"/>
            <w:hideMark/>
          </w:tcPr>
          <w:p w14:paraId="163C55E0" w14:textId="77777777" w:rsidR="00623A92" w:rsidRPr="00C41BD4" w:rsidRDefault="00623A92" w:rsidP="00623A92">
            <w:pPr>
              <w:cnfStyle w:val="000000100000" w:firstRow="0" w:lastRow="0" w:firstColumn="0" w:lastColumn="0" w:oddVBand="0" w:evenVBand="0" w:oddHBand="1" w:evenHBand="0" w:firstRowFirstColumn="0" w:firstRowLastColumn="0" w:lastRowFirstColumn="0" w:lastRowLastColumn="0"/>
              <w:rPr>
                <w:rFonts w:cstheme="majorHAnsi"/>
                <w:color w:val="auto"/>
                <w:sz w:val="16"/>
                <w:szCs w:val="16"/>
                <w:lang w:val="en-MY"/>
              </w:rPr>
            </w:pPr>
            <w:r w:rsidRPr="00C41BD4">
              <w:rPr>
                <w:rFonts w:cstheme="majorHAnsi"/>
                <w:color w:val="auto"/>
                <w:sz w:val="16"/>
                <w:szCs w:val="16"/>
                <w:lang w:val="en-MY"/>
              </w:rPr>
              <w:t>80 pelajar Madrasah Ibtidaiyah</w:t>
            </w:r>
          </w:p>
        </w:tc>
        <w:tc>
          <w:tcPr>
            <w:tcW w:w="0" w:type="auto"/>
            <w:hideMark/>
          </w:tcPr>
          <w:p w14:paraId="23B72AB9" w14:textId="77777777" w:rsidR="00623A92" w:rsidRPr="00C41BD4" w:rsidRDefault="00623A92" w:rsidP="00623A92">
            <w:pPr>
              <w:cnfStyle w:val="000000100000" w:firstRow="0" w:lastRow="0" w:firstColumn="0" w:lastColumn="0" w:oddVBand="0" w:evenVBand="0" w:oddHBand="1" w:evenHBand="0" w:firstRowFirstColumn="0" w:firstRowLastColumn="0" w:lastRowFirstColumn="0" w:lastRowLastColumn="0"/>
              <w:rPr>
                <w:rFonts w:cstheme="majorHAnsi"/>
                <w:color w:val="auto"/>
                <w:sz w:val="16"/>
                <w:szCs w:val="16"/>
                <w:lang w:val="en-MY"/>
              </w:rPr>
            </w:pPr>
            <w:r w:rsidRPr="00C41BD4">
              <w:rPr>
                <w:rFonts w:cstheme="majorHAnsi"/>
                <w:color w:val="auto"/>
                <w:sz w:val="16"/>
                <w:szCs w:val="16"/>
                <w:lang w:val="en-MY"/>
              </w:rPr>
              <w:t>Kaedah campuran; ujikaji kuasi &amp; kajian kes</w:t>
            </w:r>
          </w:p>
        </w:tc>
        <w:tc>
          <w:tcPr>
            <w:tcW w:w="0" w:type="auto"/>
            <w:hideMark/>
          </w:tcPr>
          <w:p w14:paraId="44EEC576" w14:textId="77777777" w:rsidR="00623A92" w:rsidRPr="00C41BD4" w:rsidRDefault="00623A92" w:rsidP="00623A92">
            <w:pPr>
              <w:cnfStyle w:val="000000100000" w:firstRow="0" w:lastRow="0" w:firstColumn="0" w:lastColumn="0" w:oddVBand="0" w:evenVBand="0" w:oddHBand="1" w:evenHBand="0" w:firstRowFirstColumn="0" w:firstRowLastColumn="0" w:lastRowFirstColumn="0" w:lastRowLastColumn="0"/>
              <w:rPr>
                <w:rFonts w:cstheme="majorHAnsi"/>
                <w:color w:val="auto"/>
                <w:sz w:val="16"/>
                <w:szCs w:val="16"/>
                <w:lang w:val="en-MY"/>
              </w:rPr>
            </w:pPr>
            <w:r w:rsidRPr="00C41BD4">
              <w:rPr>
                <w:rFonts w:cstheme="majorHAnsi"/>
                <w:color w:val="auto"/>
                <w:sz w:val="16"/>
                <w:szCs w:val="16"/>
                <w:lang w:val="en-MY"/>
              </w:rPr>
              <w:t>Kumpulan eksperimen menunjukkan peningkatan signifikan (Cohen's d = 1.38).</w:t>
            </w:r>
          </w:p>
        </w:tc>
        <w:tc>
          <w:tcPr>
            <w:tcW w:w="0" w:type="auto"/>
            <w:hideMark/>
          </w:tcPr>
          <w:p w14:paraId="171A19EF" w14:textId="77777777" w:rsidR="00623A92" w:rsidRPr="00C41BD4" w:rsidRDefault="00623A92" w:rsidP="00623A92">
            <w:pPr>
              <w:cnfStyle w:val="000000100000" w:firstRow="0" w:lastRow="0" w:firstColumn="0" w:lastColumn="0" w:oddVBand="0" w:evenVBand="0" w:oddHBand="1" w:evenHBand="0" w:firstRowFirstColumn="0" w:firstRowLastColumn="0" w:lastRowFirstColumn="0" w:lastRowLastColumn="0"/>
              <w:rPr>
                <w:rFonts w:cstheme="majorHAnsi"/>
                <w:color w:val="auto"/>
                <w:sz w:val="16"/>
                <w:szCs w:val="16"/>
                <w:lang w:val="en-MY"/>
              </w:rPr>
            </w:pPr>
            <w:r w:rsidRPr="00C41BD4">
              <w:rPr>
                <w:rFonts w:cstheme="majorHAnsi"/>
                <w:color w:val="auto"/>
                <w:sz w:val="16"/>
                <w:szCs w:val="16"/>
                <w:lang w:val="en-MY"/>
              </w:rPr>
              <w:t>ChatGPT berkesan untuk bahan prosedural. Model integrasi AI dicadangkan.</w:t>
            </w:r>
          </w:p>
        </w:tc>
      </w:tr>
      <w:tr w:rsidR="00445323" w:rsidRPr="00C41BD4" w14:paraId="1F2958A7" w14:textId="77777777" w:rsidTr="00623A92">
        <w:tc>
          <w:tcPr>
            <w:cnfStyle w:val="001000000000" w:firstRow="0" w:lastRow="0" w:firstColumn="1" w:lastColumn="0" w:oddVBand="0" w:evenVBand="0" w:oddHBand="0" w:evenHBand="0" w:firstRowFirstColumn="0" w:firstRowLastColumn="0" w:lastRowFirstColumn="0" w:lastRowLastColumn="0"/>
            <w:tcW w:w="0" w:type="auto"/>
            <w:hideMark/>
          </w:tcPr>
          <w:sdt>
            <w:sdtPr>
              <w:rPr>
                <w:rFonts w:cstheme="majorHAnsi"/>
                <w:sz w:val="16"/>
                <w:szCs w:val="16"/>
                <w:lang w:val="en-MY"/>
              </w:rPr>
              <w:tag w:val="MENDELEY_CITATION_v3_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"/>
              <w:id w:val="-2008358037"/>
              <w:placeholder>
                <w:docPart w:val="DefaultPlaceholder_-1854013440"/>
              </w:placeholder>
            </w:sdtPr>
            <w:sdtContent>
              <w:p w14:paraId="402B9AA9" w14:textId="2DDC0A43" w:rsidR="00623A92" w:rsidRPr="00C41BD4" w:rsidRDefault="00830AA5" w:rsidP="00623A92">
                <w:pPr>
                  <w:rPr>
                    <w:rFonts w:cstheme="majorHAnsi"/>
                    <w:b w:val="0"/>
                    <w:bCs w:val="0"/>
                    <w:color w:val="auto"/>
                    <w:sz w:val="16"/>
                    <w:szCs w:val="16"/>
                    <w:lang w:val="en-MY"/>
                  </w:rPr>
                </w:pPr>
                <w:r w:rsidRPr="00830AA5">
                  <w:rPr>
                    <w:rFonts w:cstheme="majorHAnsi"/>
                    <w:b w:val="0"/>
                    <w:bCs w:val="0"/>
                    <w:sz w:val="16"/>
                    <w:szCs w:val="16"/>
                    <w:lang w:val="en-MY"/>
                  </w:rPr>
                  <w:t>Margareta et al. (2025)</w:t>
                </w:r>
              </w:p>
            </w:sdtContent>
          </w:sdt>
        </w:tc>
        <w:tc>
          <w:tcPr>
            <w:tcW w:w="0" w:type="auto"/>
            <w:hideMark/>
          </w:tcPr>
          <w:p w14:paraId="63D914BE" w14:textId="77777777" w:rsidR="00623A92" w:rsidRPr="00C41BD4" w:rsidRDefault="00623A92" w:rsidP="00623A92">
            <w:pPr>
              <w:cnfStyle w:val="000000000000" w:firstRow="0" w:lastRow="0" w:firstColumn="0" w:lastColumn="0" w:oddVBand="0" w:evenVBand="0" w:oddHBand="0" w:evenHBand="0" w:firstRowFirstColumn="0" w:firstRowLastColumn="0" w:lastRowFirstColumn="0" w:lastRowLastColumn="0"/>
              <w:rPr>
                <w:rFonts w:cstheme="majorHAnsi"/>
                <w:color w:val="auto"/>
                <w:sz w:val="16"/>
                <w:szCs w:val="16"/>
                <w:lang w:val="en-MY"/>
              </w:rPr>
            </w:pPr>
            <w:r w:rsidRPr="00C41BD4">
              <w:rPr>
                <w:rFonts w:cstheme="majorHAnsi"/>
                <w:color w:val="auto"/>
                <w:sz w:val="16"/>
                <w:szCs w:val="16"/>
                <w:lang w:val="en-MY"/>
              </w:rPr>
              <w:t>Banding hasil pembelajaran sebelum &amp; selepas guna AI gamifikasi.</w:t>
            </w:r>
          </w:p>
        </w:tc>
        <w:tc>
          <w:tcPr>
            <w:tcW w:w="0" w:type="auto"/>
            <w:hideMark/>
          </w:tcPr>
          <w:p w14:paraId="19FDA494" w14:textId="77777777" w:rsidR="00623A92" w:rsidRPr="00C41BD4" w:rsidRDefault="00623A92" w:rsidP="00623A92">
            <w:pPr>
              <w:cnfStyle w:val="000000000000" w:firstRow="0" w:lastRow="0" w:firstColumn="0" w:lastColumn="0" w:oddVBand="0" w:evenVBand="0" w:oddHBand="0" w:evenHBand="0" w:firstRowFirstColumn="0" w:firstRowLastColumn="0" w:lastRowFirstColumn="0" w:lastRowLastColumn="0"/>
              <w:rPr>
                <w:rFonts w:cstheme="majorHAnsi"/>
                <w:color w:val="auto"/>
                <w:sz w:val="16"/>
                <w:szCs w:val="16"/>
                <w:lang w:val="en-MY"/>
              </w:rPr>
            </w:pPr>
            <w:r w:rsidRPr="00C41BD4">
              <w:rPr>
                <w:rFonts w:cstheme="majorHAnsi"/>
                <w:color w:val="auto"/>
                <w:sz w:val="16"/>
                <w:szCs w:val="16"/>
                <w:lang w:val="en-MY"/>
              </w:rPr>
              <w:t>36 murid PAI (darjah 2)</w:t>
            </w:r>
          </w:p>
        </w:tc>
        <w:tc>
          <w:tcPr>
            <w:tcW w:w="0" w:type="auto"/>
            <w:hideMark/>
          </w:tcPr>
          <w:p w14:paraId="329F764B" w14:textId="77777777" w:rsidR="00623A92" w:rsidRPr="00C41BD4" w:rsidRDefault="00623A92" w:rsidP="00623A92">
            <w:pPr>
              <w:cnfStyle w:val="000000000000" w:firstRow="0" w:lastRow="0" w:firstColumn="0" w:lastColumn="0" w:oddVBand="0" w:evenVBand="0" w:oddHBand="0" w:evenHBand="0" w:firstRowFirstColumn="0" w:firstRowLastColumn="0" w:lastRowFirstColumn="0" w:lastRowLastColumn="0"/>
              <w:rPr>
                <w:rFonts w:cstheme="majorHAnsi"/>
                <w:color w:val="auto"/>
                <w:sz w:val="16"/>
                <w:szCs w:val="16"/>
                <w:lang w:val="en-MY"/>
              </w:rPr>
            </w:pPr>
            <w:r w:rsidRPr="00C41BD4">
              <w:rPr>
                <w:rFonts w:cstheme="majorHAnsi"/>
                <w:color w:val="auto"/>
                <w:sz w:val="16"/>
                <w:szCs w:val="16"/>
                <w:lang w:val="en-MY"/>
              </w:rPr>
              <w:t>Reka bentuk kuantitatif; pre &amp; post test</w:t>
            </w:r>
          </w:p>
        </w:tc>
        <w:tc>
          <w:tcPr>
            <w:tcW w:w="0" w:type="auto"/>
            <w:hideMark/>
          </w:tcPr>
          <w:p w14:paraId="2A89DB63" w14:textId="77777777" w:rsidR="00623A92" w:rsidRPr="00C41BD4" w:rsidRDefault="00623A92" w:rsidP="00623A92">
            <w:pPr>
              <w:cnfStyle w:val="000000000000" w:firstRow="0" w:lastRow="0" w:firstColumn="0" w:lastColumn="0" w:oddVBand="0" w:evenVBand="0" w:oddHBand="0" w:evenHBand="0" w:firstRowFirstColumn="0" w:firstRowLastColumn="0" w:lastRowFirstColumn="0" w:lastRowLastColumn="0"/>
              <w:rPr>
                <w:rFonts w:cstheme="majorHAnsi"/>
                <w:color w:val="auto"/>
                <w:sz w:val="16"/>
                <w:szCs w:val="16"/>
                <w:lang w:val="en-MY"/>
              </w:rPr>
            </w:pPr>
            <w:r w:rsidRPr="00C41BD4">
              <w:rPr>
                <w:rFonts w:cstheme="majorHAnsi"/>
                <w:color w:val="auto"/>
                <w:sz w:val="16"/>
                <w:szCs w:val="16"/>
                <w:lang w:val="en-MY"/>
              </w:rPr>
              <w:t>Peningkatan penguasaan 50%; t = 9.83, r = 0.860</w:t>
            </w:r>
          </w:p>
        </w:tc>
        <w:tc>
          <w:tcPr>
            <w:tcW w:w="0" w:type="auto"/>
            <w:hideMark/>
          </w:tcPr>
          <w:p w14:paraId="05B22B07" w14:textId="77777777" w:rsidR="00623A92" w:rsidRPr="00C41BD4" w:rsidRDefault="00623A92" w:rsidP="00623A92">
            <w:pPr>
              <w:cnfStyle w:val="000000000000" w:firstRow="0" w:lastRow="0" w:firstColumn="0" w:lastColumn="0" w:oddVBand="0" w:evenVBand="0" w:oddHBand="0" w:evenHBand="0" w:firstRowFirstColumn="0" w:firstRowLastColumn="0" w:lastRowFirstColumn="0" w:lastRowLastColumn="0"/>
              <w:rPr>
                <w:rFonts w:cstheme="majorHAnsi"/>
                <w:color w:val="auto"/>
                <w:sz w:val="16"/>
                <w:szCs w:val="16"/>
                <w:lang w:val="en-MY"/>
              </w:rPr>
            </w:pPr>
            <w:r w:rsidRPr="00C41BD4">
              <w:rPr>
                <w:rFonts w:cstheme="majorHAnsi"/>
                <w:color w:val="auto"/>
                <w:sz w:val="16"/>
                <w:szCs w:val="16"/>
                <w:lang w:val="en-MY"/>
              </w:rPr>
              <w:t>Permainan "Marbel Shalat" sangat berkesan tingkat motivasi &amp; hasil PAI.</w:t>
            </w:r>
          </w:p>
        </w:tc>
      </w:tr>
      <w:tr w:rsidR="00445323" w:rsidRPr="00C41BD4" w14:paraId="0FF3195B" w14:textId="77777777" w:rsidTr="00623A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sdt>
            <w:sdtPr>
              <w:rPr>
                <w:rFonts w:cstheme="majorHAnsi"/>
                <w:sz w:val="16"/>
                <w:szCs w:val="16"/>
                <w:lang w:val="en-MY"/>
              </w:rPr>
              <w:tag w:val="MENDELEY_CITATION_v3_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"/>
              <w:id w:val="-1949538087"/>
              <w:placeholder>
                <w:docPart w:val="DefaultPlaceholder_-1854013440"/>
              </w:placeholder>
            </w:sdtPr>
            <w:sdtContent>
              <w:p w14:paraId="103ABF7C" w14:textId="2451E5EC" w:rsidR="00623A92" w:rsidRPr="00C41BD4" w:rsidRDefault="00830AA5" w:rsidP="00623A92">
                <w:pPr>
                  <w:rPr>
                    <w:rFonts w:cstheme="majorHAnsi"/>
                    <w:b w:val="0"/>
                    <w:bCs w:val="0"/>
                    <w:color w:val="auto"/>
                    <w:sz w:val="16"/>
                    <w:szCs w:val="16"/>
                    <w:lang w:val="en-MY"/>
                  </w:rPr>
                </w:pPr>
                <w:r w:rsidRPr="00830AA5">
                  <w:rPr>
                    <w:rFonts w:cstheme="majorHAnsi"/>
                    <w:b w:val="0"/>
                    <w:bCs w:val="0"/>
                    <w:sz w:val="16"/>
                    <w:szCs w:val="16"/>
                    <w:lang w:val="en-MY"/>
                  </w:rPr>
                  <w:t>Maulidia et al. (2025)</w:t>
                </w:r>
              </w:p>
            </w:sdtContent>
          </w:sdt>
        </w:tc>
        <w:tc>
          <w:tcPr>
            <w:tcW w:w="0" w:type="auto"/>
            <w:hideMark/>
          </w:tcPr>
          <w:p w14:paraId="38D0B018" w14:textId="77777777" w:rsidR="00623A92" w:rsidRPr="00C41BD4" w:rsidRDefault="00623A92" w:rsidP="00623A92">
            <w:pPr>
              <w:cnfStyle w:val="000000100000" w:firstRow="0" w:lastRow="0" w:firstColumn="0" w:lastColumn="0" w:oddVBand="0" w:evenVBand="0" w:oddHBand="1" w:evenHBand="0" w:firstRowFirstColumn="0" w:firstRowLastColumn="0" w:lastRowFirstColumn="0" w:lastRowLastColumn="0"/>
              <w:rPr>
                <w:rFonts w:cstheme="majorHAnsi"/>
                <w:color w:val="auto"/>
                <w:sz w:val="16"/>
                <w:szCs w:val="16"/>
                <w:lang w:val="de-DE"/>
              </w:rPr>
            </w:pPr>
            <w:r w:rsidRPr="00C41BD4">
              <w:rPr>
                <w:rFonts w:cstheme="majorHAnsi"/>
                <w:color w:val="auto"/>
                <w:sz w:val="16"/>
                <w:szCs w:val="16"/>
                <w:lang w:val="de-DE"/>
              </w:rPr>
              <w:t>Analisis konsep guru vs AI menurut Ibn Sīnā.</w:t>
            </w:r>
          </w:p>
        </w:tc>
        <w:tc>
          <w:tcPr>
            <w:tcW w:w="0" w:type="auto"/>
            <w:hideMark/>
          </w:tcPr>
          <w:p w14:paraId="39005D77" w14:textId="77777777" w:rsidR="00623A92" w:rsidRPr="00C41BD4" w:rsidRDefault="00623A92" w:rsidP="00623A92">
            <w:pPr>
              <w:cnfStyle w:val="000000100000" w:firstRow="0" w:lastRow="0" w:firstColumn="0" w:lastColumn="0" w:oddVBand="0" w:evenVBand="0" w:oddHBand="1" w:evenHBand="0" w:firstRowFirstColumn="0" w:firstRowLastColumn="0" w:lastRowFirstColumn="0" w:lastRowLastColumn="0"/>
              <w:rPr>
                <w:rFonts w:cstheme="majorHAnsi"/>
                <w:color w:val="auto"/>
                <w:sz w:val="16"/>
                <w:szCs w:val="16"/>
                <w:lang w:val="en-MY"/>
              </w:rPr>
            </w:pPr>
            <w:r w:rsidRPr="00C41BD4">
              <w:rPr>
                <w:rFonts w:cstheme="majorHAnsi"/>
                <w:color w:val="auto"/>
                <w:sz w:val="16"/>
                <w:szCs w:val="16"/>
                <w:lang w:val="en-MY"/>
              </w:rPr>
              <w:t>Tiada (kajian literatur)</w:t>
            </w:r>
          </w:p>
        </w:tc>
        <w:tc>
          <w:tcPr>
            <w:tcW w:w="0" w:type="auto"/>
            <w:hideMark/>
          </w:tcPr>
          <w:p w14:paraId="5E0E626A" w14:textId="77777777" w:rsidR="00623A92" w:rsidRPr="00C41BD4" w:rsidRDefault="00623A92" w:rsidP="00623A92">
            <w:pPr>
              <w:cnfStyle w:val="000000100000" w:firstRow="0" w:lastRow="0" w:firstColumn="0" w:lastColumn="0" w:oddVBand="0" w:evenVBand="0" w:oddHBand="1" w:evenHBand="0" w:firstRowFirstColumn="0" w:firstRowLastColumn="0" w:lastRowFirstColumn="0" w:lastRowLastColumn="0"/>
              <w:rPr>
                <w:rFonts w:cstheme="majorHAnsi"/>
                <w:color w:val="auto"/>
                <w:sz w:val="16"/>
                <w:szCs w:val="16"/>
                <w:lang w:val="en-MY"/>
              </w:rPr>
            </w:pPr>
            <w:r w:rsidRPr="00C41BD4">
              <w:rPr>
                <w:rFonts w:cstheme="majorHAnsi"/>
                <w:color w:val="auto"/>
                <w:sz w:val="16"/>
                <w:szCs w:val="16"/>
                <w:lang w:val="en-MY"/>
              </w:rPr>
              <w:t>Kajian literatur; analisis deskriptif</w:t>
            </w:r>
          </w:p>
        </w:tc>
        <w:tc>
          <w:tcPr>
            <w:tcW w:w="0" w:type="auto"/>
            <w:hideMark/>
          </w:tcPr>
          <w:p w14:paraId="68E26195" w14:textId="77777777" w:rsidR="00623A92" w:rsidRPr="00C41BD4" w:rsidRDefault="00623A92" w:rsidP="00623A92">
            <w:pPr>
              <w:cnfStyle w:val="000000100000" w:firstRow="0" w:lastRow="0" w:firstColumn="0" w:lastColumn="0" w:oddVBand="0" w:evenVBand="0" w:oddHBand="1" w:evenHBand="0" w:firstRowFirstColumn="0" w:firstRowLastColumn="0" w:lastRowFirstColumn="0" w:lastRowLastColumn="0"/>
              <w:rPr>
                <w:rFonts w:cstheme="majorHAnsi"/>
                <w:color w:val="auto"/>
                <w:sz w:val="16"/>
                <w:szCs w:val="16"/>
                <w:lang w:val="en-MY"/>
              </w:rPr>
            </w:pPr>
            <w:r w:rsidRPr="00C41BD4">
              <w:rPr>
                <w:rFonts w:cstheme="majorHAnsi"/>
                <w:color w:val="auto"/>
                <w:sz w:val="16"/>
                <w:szCs w:val="16"/>
                <w:lang w:val="en-MY"/>
              </w:rPr>
              <w:t>AI tidak boleh ganti peranan spiritual guru.</w:t>
            </w:r>
          </w:p>
        </w:tc>
        <w:tc>
          <w:tcPr>
            <w:tcW w:w="0" w:type="auto"/>
            <w:hideMark/>
          </w:tcPr>
          <w:p w14:paraId="4FC6929B" w14:textId="77777777" w:rsidR="00623A92" w:rsidRPr="00C41BD4" w:rsidRDefault="00623A92" w:rsidP="00623A92">
            <w:pPr>
              <w:cnfStyle w:val="000000100000" w:firstRow="0" w:lastRow="0" w:firstColumn="0" w:lastColumn="0" w:oddVBand="0" w:evenVBand="0" w:oddHBand="1" w:evenHBand="0" w:firstRowFirstColumn="0" w:firstRowLastColumn="0" w:lastRowFirstColumn="0" w:lastRowLastColumn="0"/>
              <w:rPr>
                <w:rFonts w:cstheme="majorHAnsi"/>
                <w:color w:val="auto"/>
                <w:sz w:val="16"/>
                <w:szCs w:val="16"/>
                <w:lang w:val="en-MY"/>
              </w:rPr>
            </w:pPr>
            <w:r w:rsidRPr="00C41BD4">
              <w:rPr>
                <w:rFonts w:cstheme="majorHAnsi"/>
                <w:color w:val="auto"/>
                <w:sz w:val="16"/>
                <w:szCs w:val="16"/>
                <w:lang w:val="en-MY"/>
              </w:rPr>
              <w:t>Model kolaboratif disyorkan; guru tetap utama dalam pendidikan rohani.</w:t>
            </w:r>
          </w:p>
        </w:tc>
      </w:tr>
      <w:tr w:rsidR="00445323" w:rsidRPr="00C41BD4" w14:paraId="1AE4FCD1" w14:textId="77777777" w:rsidTr="00623A92">
        <w:tc>
          <w:tcPr>
            <w:cnfStyle w:val="001000000000" w:firstRow="0" w:lastRow="0" w:firstColumn="1" w:lastColumn="0" w:oddVBand="0" w:evenVBand="0" w:oddHBand="0" w:evenHBand="0" w:firstRowFirstColumn="0" w:firstRowLastColumn="0" w:lastRowFirstColumn="0" w:lastRowLastColumn="0"/>
            <w:tcW w:w="0" w:type="auto"/>
            <w:hideMark/>
          </w:tcPr>
          <w:sdt>
            <w:sdtPr>
              <w:rPr>
                <w:rFonts w:cstheme="majorHAnsi"/>
                <w:sz w:val="16"/>
                <w:szCs w:val="16"/>
                <w:lang w:val="en-MY"/>
              </w:rPr>
              <w:tag w:val="MENDELEY_CITATION_v3_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"/>
              <w:id w:val="-337691139"/>
              <w:placeholder>
                <w:docPart w:val="DefaultPlaceholder_-1854013440"/>
              </w:placeholder>
            </w:sdtPr>
            <w:sdtContent>
              <w:p w14:paraId="7C2071C0" w14:textId="0A018A3E" w:rsidR="00623A92" w:rsidRPr="00C41BD4" w:rsidRDefault="00830AA5" w:rsidP="00623A92">
                <w:pPr>
                  <w:rPr>
                    <w:rFonts w:cstheme="majorHAnsi"/>
                    <w:b w:val="0"/>
                    <w:bCs w:val="0"/>
                    <w:color w:val="auto"/>
                    <w:sz w:val="16"/>
                    <w:szCs w:val="16"/>
                    <w:lang w:val="en-MY"/>
                  </w:rPr>
                </w:pPr>
                <w:r w:rsidRPr="00830AA5">
                  <w:rPr>
                    <w:rFonts w:cstheme="majorHAnsi"/>
                    <w:b w:val="0"/>
                    <w:bCs w:val="0"/>
                    <w:sz w:val="16"/>
                    <w:szCs w:val="16"/>
                    <w:lang w:val="en-MY"/>
                  </w:rPr>
                  <w:t>Djazilan et al. (2024)</w:t>
                </w:r>
              </w:p>
            </w:sdtContent>
          </w:sdt>
        </w:tc>
        <w:tc>
          <w:tcPr>
            <w:tcW w:w="0" w:type="auto"/>
            <w:hideMark/>
          </w:tcPr>
          <w:p w14:paraId="03B8CDB6" w14:textId="77777777" w:rsidR="00623A92" w:rsidRPr="00C41BD4" w:rsidRDefault="00623A92" w:rsidP="00623A92">
            <w:pPr>
              <w:cnfStyle w:val="000000000000" w:firstRow="0" w:lastRow="0" w:firstColumn="0" w:lastColumn="0" w:oddVBand="0" w:evenVBand="0" w:oddHBand="0" w:evenHBand="0" w:firstRowFirstColumn="0" w:firstRowLastColumn="0" w:lastRowFirstColumn="0" w:lastRowLastColumn="0"/>
              <w:rPr>
                <w:rFonts w:cstheme="majorHAnsi"/>
                <w:color w:val="auto"/>
                <w:sz w:val="16"/>
                <w:szCs w:val="16"/>
                <w:lang w:val="de-DE"/>
              </w:rPr>
            </w:pPr>
            <w:r w:rsidRPr="00C41BD4">
              <w:rPr>
                <w:rFonts w:cstheme="majorHAnsi"/>
                <w:color w:val="auto"/>
                <w:sz w:val="16"/>
                <w:szCs w:val="16"/>
                <w:lang w:val="de-DE"/>
              </w:rPr>
              <w:t>Tinjau penggunaan AI dalam pembangunan karakter pelajar.</w:t>
            </w:r>
          </w:p>
        </w:tc>
        <w:tc>
          <w:tcPr>
            <w:tcW w:w="0" w:type="auto"/>
            <w:hideMark/>
          </w:tcPr>
          <w:p w14:paraId="63B87570" w14:textId="77777777" w:rsidR="00623A92" w:rsidRPr="00C41BD4" w:rsidRDefault="00623A92" w:rsidP="00623A92">
            <w:pPr>
              <w:cnfStyle w:val="000000000000" w:firstRow="0" w:lastRow="0" w:firstColumn="0" w:lastColumn="0" w:oddVBand="0" w:evenVBand="0" w:oddHBand="0" w:evenHBand="0" w:firstRowFirstColumn="0" w:firstRowLastColumn="0" w:lastRowFirstColumn="0" w:lastRowLastColumn="0"/>
              <w:rPr>
                <w:rFonts w:cstheme="majorHAnsi"/>
                <w:color w:val="auto"/>
                <w:sz w:val="16"/>
                <w:szCs w:val="16"/>
                <w:lang w:val="en-MY"/>
              </w:rPr>
            </w:pPr>
            <w:r w:rsidRPr="00C41BD4">
              <w:rPr>
                <w:rFonts w:cstheme="majorHAnsi"/>
                <w:color w:val="auto"/>
                <w:sz w:val="16"/>
                <w:szCs w:val="16"/>
                <w:lang w:val="en-MY"/>
              </w:rPr>
              <w:t>2 sekolah rendah Islam; 30 murid, 10 guru</w:t>
            </w:r>
          </w:p>
        </w:tc>
        <w:tc>
          <w:tcPr>
            <w:tcW w:w="0" w:type="auto"/>
            <w:hideMark/>
          </w:tcPr>
          <w:p w14:paraId="367E3DFA" w14:textId="77777777" w:rsidR="00623A92" w:rsidRPr="00C41BD4" w:rsidRDefault="00623A92" w:rsidP="00623A92">
            <w:pPr>
              <w:cnfStyle w:val="000000000000" w:firstRow="0" w:lastRow="0" w:firstColumn="0" w:lastColumn="0" w:oddVBand="0" w:evenVBand="0" w:oddHBand="0" w:evenHBand="0" w:firstRowFirstColumn="0" w:firstRowLastColumn="0" w:lastRowFirstColumn="0" w:lastRowLastColumn="0"/>
              <w:rPr>
                <w:rFonts w:cstheme="majorHAnsi"/>
                <w:color w:val="auto"/>
                <w:sz w:val="16"/>
                <w:szCs w:val="16"/>
                <w:lang w:val="en-MY"/>
              </w:rPr>
            </w:pPr>
            <w:r w:rsidRPr="00C41BD4">
              <w:rPr>
                <w:rFonts w:cstheme="majorHAnsi"/>
                <w:color w:val="auto"/>
                <w:sz w:val="16"/>
                <w:szCs w:val="16"/>
                <w:lang w:val="en-MY"/>
              </w:rPr>
              <w:t>Kajian kes kualitatif</w:t>
            </w:r>
          </w:p>
        </w:tc>
        <w:tc>
          <w:tcPr>
            <w:tcW w:w="0" w:type="auto"/>
            <w:hideMark/>
          </w:tcPr>
          <w:p w14:paraId="241C7611" w14:textId="77777777" w:rsidR="00623A92" w:rsidRPr="00C41BD4" w:rsidRDefault="00623A92" w:rsidP="00623A92">
            <w:pPr>
              <w:cnfStyle w:val="000000000000" w:firstRow="0" w:lastRow="0" w:firstColumn="0" w:lastColumn="0" w:oddVBand="0" w:evenVBand="0" w:oddHBand="0" w:evenHBand="0" w:firstRowFirstColumn="0" w:firstRowLastColumn="0" w:lastRowFirstColumn="0" w:lastRowLastColumn="0"/>
              <w:rPr>
                <w:rFonts w:cstheme="majorHAnsi"/>
                <w:color w:val="auto"/>
                <w:sz w:val="16"/>
                <w:szCs w:val="16"/>
                <w:lang w:val="en-MY"/>
              </w:rPr>
            </w:pPr>
            <w:r w:rsidRPr="00C41BD4">
              <w:rPr>
                <w:rFonts w:cstheme="majorHAnsi"/>
                <w:color w:val="auto"/>
                <w:sz w:val="16"/>
                <w:szCs w:val="16"/>
                <w:lang w:val="en-MY"/>
              </w:rPr>
              <w:t>AI bantu bacaan al-Quran &amp; nilai etika; cabaran dalam soft skills.</w:t>
            </w:r>
          </w:p>
        </w:tc>
        <w:tc>
          <w:tcPr>
            <w:tcW w:w="0" w:type="auto"/>
            <w:hideMark/>
          </w:tcPr>
          <w:p w14:paraId="72EA2045" w14:textId="77777777" w:rsidR="00623A92" w:rsidRPr="00C41BD4" w:rsidRDefault="00623A92" w:rsidP="00623A92">
            <w:pPr>
              <w:cnfStyle w:val="000000000000" w:firstRow="0" w:lastRow="0" w:firstColumn="0" w:lastColumn="0" w:oddVBand="0" w:evenVBand="0" w:oddHBand="0" w:evenHBand="0" w:firstRowFirstColumn="0" w:firstRowLastColumn="0" w:lastRowFirstColumn="0" w:lastRowLastColumn="0"/>
              <w:rPr>
                <w:rFonts w:cstheme="majorHAnsi"/>
                <w:color w:val="auto"/>
                <w:sz w:val="16"/>
                <w:szCs w:val="16"/>
                <w:lang w:val="en-MY"/>
              </w:rPr>
            </w:pPr>
            <w:r w:rsidRPr="00C41BD4">
              <w:rPr>
                <w:rFonts w:cstheme="majorHAnsi"/>
                <w:color w:val="auto"/>
                <w:sz w:val="16"/>
                <w:szCs w:val="16"/>
                <w:lang w:val="en-MY"/>
              </w:rPr>
              <w:t>AI perlu seiring pengajaran tradisional; latihan guru &amp; pemantauan etika penting.</w:t>
            </w:r>
          </w:p>
        </w:tc>
      </w:tr>
      <w:tr w:rsidR="00445323" w:rsidRPr="00C41BD4" w14:paraId="14237D88" w14:textId="77777777" w:rsidTr="00623A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sdt>
            <w:sdtPr>
              <w:rPr>
                <w:rFonts w:cstheme="majorHAnsi"/>
                <w:sz w:val="16"/>
                <w:szCs w:val="16"/>
                <w:lang w:val="en-MY"/>
              </w:rPr>
              <w:tag w:val="MENDELEY_CITATION_v3_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"/>
              <w:id w:val="-1380400549"/>
              <w:placeholder>
                <w:docPart w:val="DefaultPlaceholder_-1854013440"/>
              </w:placeholder>
            </w:sdtPr>
            <w:sdtContent>
              <w:p w14:paraId="5DC39A3E" w14:textId="612550C4" w:rsidR="00623A92" w:rsidRPr="00C41BD4" w:rsidRDefault="00830AA5" w:rsidP="00623A92">
                <w:pPr>
                  <w:rPr>
                    <w:rFonts w:cstheme="majorHAnsi"/>
                    <w:b w:val="0"/>
                    <w:bCs w:val="0"/>
                    <w:color w:val="auto"/>
                    <w:sz w:val="16"/>
                    <w:szCs w:val="16"/>
                    <w:lang w:val="en-MY"/>
                  </w:rPr>
                </w:pPr>
                <w:r w:rsidRPr="00830AA5">
                  <w:rPr>
                    <w:b w:val="0"/>
                    <w:sz w:val="16"/>
                  </w:rPr>
                  <w:t>Yasmar &amp; Amalia (2024)</w:t>
                </w:r>
              </w:p>
            </w:sdtContent>
          </w:sdt>
        </w:tc>
        <w:tc>
          <w:tcPr>
            <w:tcW w:w="0" w:type="auto"/>
            <w:hideMark/>
          </w:tcPr>
          <w:p w14:paraId="34011ED5" w14:textId="77777777" w:rsidR="00623A92" w:rsidRPr="00C41BD4" w:rsidRDefault="00623A92" w:rsidP="00623A92">
            <w:pPr>
              <w:cnfStyle w:val="000000100000" w:firstRow="0" w:lastRow="0" w:firstColumn="0" w:lastColumn="0" w:oddVBand="0" w:evenVBand="0" w:oddHBand="1" w:evenHBand="0" w:firstRowFirstColumn="0" w:firstRowLastColumn="0" w:lastRowFirstColumn="0" w:lastRowLastColumn="0"/>
              <w:rPr>
                <w:rFonts w:cstheme="majorHAnsi"/>
                <w:color w:val="auto"/>
                <w:sz w:val="16"/>
                <w:szCs w:val="16"/>
                <w:lang w:val="en-MY"/>
              </w:rPr>
            </w:pPr>
            <w:r w:rsidRPr="00C41BD4">
              <w:rPr>
                <w:rFonts w:cstheme="majorHAnsi"/>
                <w:color w:val="auto"/>
                <w:sz w:val="16"/>
                <w:szCs w:val="16"/>
                <w:lang w:val="en-MY"/>
              </w:rPr>
              <w:t>Analisis SWOT penggunaan ChatGPT dalam pendidikan tinggi Islam.</w:t>
            </w:r>
          </w:p>
        </w:tc>
        <w:tc>
          <w:tcPr>
            <w:tcW w:w="0" w:type="auto"/>
            <w:hideMark/>
          </w:tcPr>
          <w:p w14:paraId="2A0890D8" w14:textId="77777777" w:rsidR="00623A92" w:rsidRPr="00C41BD4" w:rsidRDefault="00623A92" w:rsidP="00623A92">
            <w:pPr>
              <w:cnfStyle w:val="000000100000" w:firstRow="0" w:lastRow="0" w:firstColumn="0" w:lastColumn="0" w:oddVBand="0" w:evenVBand="0" w:oddHBand="1" w:evenHBand="0" w:firstRowFirstColumn="0" w:firstRowLastColumn="0" w:lastRowFirstColumn="0" w:lastRowLastColumn="0"/>
              <w:rPr>
                <w:rFonts w:cstheme="majorHAnsi"/>
                <w:color w:val="auto"/>
                <w:sz w:val="16"/>
                <w:szCs w:val="16"/>
                <w:lang w:val="en-MY"/>
              </w:rPr>
            </w:pPr>
            <w:r w:rsidRPr="00C41BD4">
              <w:rPr>
                <w:rFonts w:cstheme="majorHAnsi"/>
                <w:color w:val="auto"/>
                <w:sz w:val="16"/>
                <w:szCs w:val="16"/>
                <w:lang w:val="en-MY"/>
              </w:rPr>
              <w:t>40 pelajar, 6 pensyarah IAIN Curup</w:t>
            </w:r>
          </w:p>
        </w:tc>
        <w:tc>
          <w:tcPr>
            <w:tcW w:w="0" w:type="auto"/>
            <w:hideMark/>
          </w:tcPr>
          <w:p w14:paraId="25A9828A" w14:textId="77777777" w:rsidR="00623A92" w:rsidRPr="00C41BD4" w:rsidRDefault="00623A92" w:rsidP="00623A92">
            <w:pPr>
              <w:cnfStyle w:val="000000100000" w:firstRow="0" w:lastRow="0" w:firstColumn="0" w:lastColumn="0" w:oddVBand="0" w:evenVBand="0" w:oddHBand="1" w:evenHBand="0" w:firstRowFirstColumn="0" w:firstRowLastColumn="0" w:lastRowFirstColumn="0" w:lastRowLastColumn="0"/>
              <w:rPr>
                <w:rFonts w:cstheme="majorHAnsi"/>
                <w:color w:val="auto"/>
                <w:sz w:val="16"/>
                <w:szCs w:val="16"/>
                <w:lang w:val="en-MY"/>
              </w:rPr>
            </w:pPr>
            <w:r w:rsidRPr="00C41BD4">
              <w:rPr>
                <w:rFonts w:cstheme="majorHAnsi"/>
                <w:color w:val="auto"/>
                <w:sz w:val="16"/>
                <w:szCs w:val="16"/>
                <w:lang w:val="en-MY"/>
              </w:rPr>
              <w:t>Kajian deskriptif; analisis SWOT</w:t>
            </w:r>
          </w:p>
        </w:tc>
        <w:tc>
          <w:tcPr>
            <w:tcW w:w="0" w:type="auto"/>
            <w:hideMark/>
          </w:tcPr>
          <w:p w14:paraId="7301BA54" w14:textId="77777777" w:rsidR="00623A92" w:rsidRPr="00C41BD4" w:rsidRDefault="00623A92" w:rsidP="00623A92">
            <w:pPr>
              <w:cnfStyle w:val="000000100000" w:firstRow="0" w:lastRow="0" w:firstColumn="0" w:lastColumn="0" w:oddVBand="0" w:evenVBand="0" w:oddHBand="1" w:evenHBand="0" w:firstRowFirstColumn="0" w:firstRowLastColumn="0" w:lastRowFirstColumn="0" w:lastRowLastColumn="0"/>
              <w:rPr>
                <w:rFonts w:cstheme="majorHAnsi"/>
                <w:color w:val="auto"/>
                <w:sz w:val="16"/>
                <w:szCs w:val="16"/>
                <w:lang w:val="en-MY"/>
              </w:rPr>
            </w:pPr>
            <w:r w:rsidRPr="00C41BD4">
              <w:rPr>
                <w:rFonts w:cstheme="majorHAnsi"/>
                <w:color w:val="auto"/>
                <w:sz w:val="16"/>
                <w:szCs w:val="16"/>
                <w:lang w:val="en-MY"/>
              </w:rPr>
              <w:t>Kekuatan: jawapan relevan; Ancaman: risiko bias &amp; plagiat</w:t>
            </w:r>
          </w:p>
        </w:tc>
        <w:tc>
          <w:tcPr>
            <w:tcW w:w="0" w:type="auto"/>
            <w:hideMark/>
          </w:tcPr>
          <w:p w14:paraId="24560C52" w14:textId="77777777" w:rsidR="00623A92" w:rsidRPr="00C41BD4" w:rsidRDefault="00623A92" w:rsidP="00623A92">
            <w:pPr>
              <w:cnfStyle w:val="000000100000" w:firstRow="0" w:lastRow="0" w:firstColumn="0" w:lastColumn="0" w:oddVBand="0" w:evenVBand="0" w:oddHBand="1" w:evenHBand="0" w:firstRowFirstColumn="0" w:firstRowLastColumn="0" w:lastRowFirstColumn="0" w:lastRowLastColumn="0"/>
              <w:rPr>
                <w:rFonts w:cstheme="majorHAnsi"/>
                <w:color w:val="auto"/>
                <w:sz w:val="16"/>
                <w:szCs w:val="16"/>
                <w:lang w:val="en-MY"/>
              </w:rPr>
            </w:pPr>
            <w:r w:rsidRPr="00C41BD4">
              <w:rPr>
                <w:rFonts w:cstheme="majorHAnsi"/>
                <w:color w:val="auto"/>
                <w:sz w:val="16"/>
                <w:szCs w:val="16"/>
                <w:lang w:val="en-MY"/>
              </w:rPr>
              <w:t>Perlu kajian lanjutan secara empirikal &amp; garis panduan etika.</w:t>
            </w:r>
          </w:p>
        </w:tc>
      </w:tr>
      <w:tr w:rsidR="00445323" w:rsidRPr="00C41BD4" w14:paraId="590B2A82" w14:textId="77777777" w:rsidTr="00623A92">
        <w:tc>
          <w:tcPr>
            <w:cnfStyle w:val="001000000000" w:firstRow="0" w:lastRow="0" w:firstColumn="1" w:lastColumn="0" w:oddVBand="0" w:evenVBand="0" w:oddHBand="0" w:evenHBand="0" w:firstRowFirstColumn="0" w:firstRowLastColumn="0" w:lastRowFirstColumn="0" w:lastRowLastColumn="0"/>
            <w:tcW w:w="0" w:type="auto"/>
            <w:hideMark/>
          </w:tcPr>
          <w:sdt>
            <w:sdtPr>
              <w:rPr>
                <w:rFonts w:cstheme="majorHAnsi"/>
                <w:sz w:val="16"/>
                <w:szCs w:val="16"/>
                <w:lang w:val="en-MY"/>
              </w:rPr>
              <w:tag w:val="MENDELEY_CITATION_v3_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"/>
              <w:id w:val="-142121265"/>
              <w:placeholder>
                <w:docPart w:val="DefaultPlaceholder_-1854013440"/>
              </w:placeholder>
            </w:sdtPr>
            <w:sdtContent>
              <w:p w14:paraId="309398C8" w14:textId="7BFA0455" w:rsidR="00623A92" w:rsidRPr="00C41BD4" w:rsidRDefault="00830AA5" w:rsidP="00623A92">
                <w:pPr>
                  <w:rPr>
                    <w:rFonts w:cstheme="majorHAnsi"/>
                    <w:b w:val="0"/>
                    <w:bCs w:val="0"/>
                    <w:color w:val="auto"/>
                    <w:sz w:val="16"/>
                    <w:szCs w:val="16"/>
                    <w:lang w:val="en-MY"/>
                  </w:rPr>
                </w:pPr>
                <w:r w:rsidRPr="00830AA5">
                  <w:rPr>
                    <w:rFonts w:cstheme="majorHAnsi"/>
                    <w:b w:val="0"/>
                    <w:bCs w:val="0"/>
                    <w:sz w:val="16"/>
                    <w:szCs w:val="16"/>
                    <w:lang w:val="en-MY"/>
                  </w:rPr>
                  <w:t>Norman et al. (2025)</w:t>
                </w:r>
              </w:p>
            </w:sdtContent>
          </w:sdt>
        </w:tc>
        <w:tc>
          <w:tcPr>
            <w:tcW w:w="0" w:type="auto"/>
            <w:hideMark/>
          </w:tcPr>
          <w:p w14:paraId="29590A59" w14:textId="77777777" w:rsidR="00623A92" w:rsidRPr="00C41BD4" w:rsidRDefault="00623A92" w:rsidP="00623A92">
            <w:pPr>
              <w:cnfStyle w:val="000000000000" w:firstRow="0" w:lastRow="0" w:firstColumn="0" w:lastColumn="0" w:oddVBand="0" w:evenVBand="0" w:oddHBand="0" w:evenHBand="0" w:firstRowFirstColumn="0" w:firstRowLastColumn="0" w:lastRowFirstColumn="0" w:lastRowLastColumn="0"/>
              <w:rPr>
                <w:rFonts w:cstheme="majorHAnsi"/>
                <w:color w:val="auto"/>
                <w:sz w:val="16"/>
                <w:szCs w:val="16"/>
                <w:lang w:val="de-DE"/>
              </w:rPr>
            </w:pPr>
            <w:r w:rsidRPr="00C41BD4">
              <w:rPr>
                <w:rFonts w:cstheme="majorHAnsi"/>
                <w:color w:val="auto"/>
                <w:sz w:val="16"/>
                <w:szCs w:val="16"/>
                <w:lang w:val="de-DE"/>
              </w:rPr>
              <w:t>Integrasi AI dan gamifikasi dalam pendidikan Islam Gen Z.</w:t>
            </w:r>
          </w:p>
        </w:tc>
        <w:tc>
          <w:tcPr>
            <w:tcW w:w="0" w:type="auto"/>
            <w:hideMark/>
          </w:tcPr>
          <w:p w14:paraId="57EEBC11" w14:textId="77777777" w:rsidR="00623A92" w:rsidRPr="00C41BD4" w:rsidRDefault="00623A92" w:rsidP="00623A92">
            <w:pPr>
              <w:cnfStyle w:val="000000000000" w:firstRow="0" w:lastRow="0" w:firstColumn="0" w:lastColumn="0" w:oddVBand="0" w:evenVBand="0" w:oddHBand="0" w:evenHBand="0" w:firstRowFirstColumn="0" w:firstRowLastColumn="0" w:lastRowFirstColumn="0" w:lastRowLastColumn="0"/>
              <w:rPr>
                <w:rFonts w:cstheme="majorHAnsi"/>
                <w:color w:val="auto"/>
                <w:sz w:val="16"/>
                <w:szCs w:val="16"/>
                <w:lang w:val="de-DE"/>
              </w:rPr>
            </w:pPr>
            <w:r w:rsidRPr="00C41BD4">
              <w:rPr>
                <w:rFonts w:cstheme="majorHAnsi"/>
                <w:color w:val="auto"/>
                <w:sz w:val="16"/>
                <w:szCs w:val="16"/>
                <w:lang w:val="de-DE"/>
              </w:rPr>
              <w:t>200 pelajar Gen Z Islam; guru &amp; ibu bapa</w:t>
            </w:r>
          </w:p>
        </w:tc>
        <w:tc>
          <w:tcPr>
            <w:tcW w:w="0" w:type="auto"/>
            <w:hideMark/>
          </w:tcPr>
          <w:p w14:paraId="7CB1B9CE" w14:textId="77777777" w:rsidR="00623A92" w:rsidRPr="00C41BD4" w:rsidRDefault="00623A92" w:rsidP="00623A92">
            <w:pPr>
              <w:cnfStyle w:val="000000000000" w:firstRow="0" w:lastRow="0" w:firstColumn="0" w:lastColumn="0" w:oddVBand="0" w:evenVBand="0" w:oddHBand="0" w:evenHBand="0" w:firstRowFirstColumn="0" w:firstRowLastColumn="0" w:lastRowFirstColumn="0" w:lastRowLastColumn="0"/>
              <w:rPr>
                <w:rFonts w:cstheme="majorHAnsi"/>
                <w:color w:val="auto"/>
                <w:sz w:val="16"/>
                <w:szCs w:val="16"/>
                <w:lang w:val="en-MY"/>
              </w:rPr>
            </w:pPr>
            <w:r w:rsidRPr="00C41BD4">
              <w:rPr>
                <w:rFonts w:cstheme="majorHAnsi"/>
                <w:color w:val="auto"/>
                <w:sz w:val="16"/>
                <w:szCs w:val="16"/>
                <w:lang w:val="en-MY"/>
              </w:rPr>
              <w:t>Kaedah campuran; temubual &amp; soal selidik</w:t>
            </w:r>
          </w:p>
        </w:tc>
        <w:tc>
          <w:tcPr>
            <w:tcW w:w="0" w:type="auto"/>
            <w:hideMark/>
          </w:tcPr>
          <w:p w14:paraId="493207AD" w14:textId="77777777" w:rsidR="00623A92" w:rsidRPr="00C41BD4" w:rsidRDefault="00623A92" w:rsidP="00623A92">
            <w:pPr>
              <w:cnfStyle w:val="000000000000" w:firstRow="0" w:lastRow="0" w:firstColumn="0" w:lastColumn="0" w:oddVBand="0" w:evenVBand="0" w:oddHBand="0" w:evenHBand="0" w:firstRowFirstColumn="0" w:firstRowLastColumn="0" w:lastRowFirstColumn="0" w:lastRowLastColumn="0"/>
              <w:rPr>
                <w:rFonts w:cstheme="majorHAnsi"/>
                <w:color w:val="auto"/>
                <w:sz w:val="16"/>
                <w:szCs w:val="16"/>
                <w:lang w:val="de-DE"/>
              </w:rPr>
            </w:pPr>
            <w:r w:rsidRPr="00C41BD4">
              <w:rPr>
                <w:rFonts w:cstheme="majorHAnsi"/>
                <w:color w:val="auto"/>
                <w:sz w:val="16"/>
                <w:szCs w:val="16"/>
                <w:lang w:val="de-DE"/>
              </w:rPr>
              <w:t>Cabaran infrastruktur &amp; nilai tradisi; tiada korelasi kuat nilai Islam &amp; digital</w:t>
            </w:r>
          </w:p>
        </w:tc>
        <w:tc>
          <w:tcPr>
            <w:tcW w:w="0" w:type="auto"/>
            <w:hideMark/>
          </w:tcPr>
          <w:p w14:paraId="1F5D4ACC" w14:textId="77777777" w:rsidR="00623A92" w:rsidRPr="00C41BD4" w:rsidRDefault="00623A92" w:rsidP="00623A92">
            <w:pPr>
              <w:cnfStyle w:val="000000000000" w:firstRow="0" w:lastRow="0" w:firstColumn="0" w:lastColumn="0" w:oddVBand="0" w:evenVBand="0" w:oddHBand="0" w:evenHBand="0" w:firstRowFirstColumn="0" w:firstRowLastColumn="0" w:lastRowFirstColumn="0" w:lastRowLastColumn="0"/>
              <w:rPr>
                <w:rFonts w:cstheme="majorHAnsi"/>
                <w:color w:val="auto"/>
                <w:sz w:val="16"/>
                <w:szCs w:val="16"/>
                <w:lang w:val="en-MY"/>
              </w:rPr>
            </w:pPr>
            <w:r w:rsidRPr="00C41BD4">
              <w:rPr>
                <w:rFonts w:cstheme="majorHAnsi"/>
                <w:color w:val="auto"/>
                <w:sz w:val="16"/>
                <w:szCs w:val="16"/>
                <w:lang w:val="en-MY"/>
              </w:rPr>
              <w:t>Model hibrid disyorkan; dasar strategik &amp; latihan guru penting.</w:t>
            </w:r>
          </w:p>
        </w:tc>
      </w:tr>
      <w:tr w:rsidR="00445323" w:rsidRPr="004934E4" w14:paraId="3601E27F" w14:textId="77777777" w:rsidTr="00623A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sdt>
            <w:sdtPr>
              <w:rPr>
                <w:rFonts w:cstheme="majorHAnsi"/>
                <w:sz w:val="16"/>
                <w:szCs w:val="16"/>
                <w:lang w:val="en-MY"/>
              </w:rPr>
              <w:tag w:val="MENDELEY_CITATION_v3_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"/>
              <w:id w:val="-696232670"/>
              <w:placeholder>
                <w:docPart w:val="DefaultPlaceholder_-1854013440"/>
              </w:placeholder>
            </w:sdtPr>
            <w:sdtContent>
              <w:p w14:paraId="1C6A921F" w14:textId="0B867A55" w:rsidR="00623A92" w:rsidRPr="00C41BD4" w:rsidRDefault="00830AA5" w:rsidP="00623A92">
                <w:pPr>
                  <w:rPr>
                    <w:rFonts w:cstheme="majorHAnsi"/>
                    <w:b w:val="0"/>
                    <w:bCs w:val="0"/>
                    <w:color w:val="auto"/>
                    <w:sz w:val="16"/>
                    <w:szCs w:val="16"/>
                    <w:lang w:val="en-MY"/>
                  </w:rPr>
                </w:pPr>
                <w:r w:rsidRPr="00830AA5">
                  <w:rPr>
                    <w:rFonts w:cstheme="majorHAnsi"/>
                    <w:b w:val="0"/>
                    <w:bCs w:val="0"/>
                    <w:sz w:val="16"/>
                    <w:szCs w:val="16"/>
                    <w:lang w:val="en-MY"/>
                  </w:rPr>
                  <w:t>Syukur et al. (2024)</w:t>
                </w:r>
              </w:p>
            </w:sdtContent>
          </w:sdt>
        </w:tc>
        <w:tc>
          <w:tcPr>
            <w:tcW w:w="0" w:type="auto"/>
            <w:hideMark/>
          </w:tcPr>
          <w:p w14:paraId="3F748162" w14:textId="77777777" w:rsidR="00623A92" w:rsidRPr="00C41BD4" w:rsidRDefault="00623A92" w:rsidP="00623A92">
            <w:pPr>
              <w:cnfStyle w:val="000000100000" w:firstRow="0" w:lastRow="0" w:firstColumn="0" w:lastColumn="0" w:oddVBand="0" w:evenVBand="0" w:oddHBand="1" w:evenHBand="0" w:firstRowFirstColumn="0" w:firstRowLastColumn="0" w:lastRowFirstColumn="0" w:lastRowLastColumn="0"/>
              <w:rPr>
                <w:rFonts w:cstheme="majorHAnsi"/>
                <w:color w:val="auto"/>
                <w:sz w:val="16"/>
                <w:szCs w:val="16"/>
                <w:lang w:val="en-MY"/>
              </w:rPr>
            </w:pPr>
            <w:r w:rsidRPr="00C41BD4">
              <w:rPr>
                <w:rFonts w:cstheme="majorHAnsi"/>
                <w:color w:val="auto"/>
                <w:sz w:val="16"/>
                <w:szCs w:val="16"/>
                <w:lang w:val="en-MY"/>
              </w:rPr>
              <w:t>Banding respons AI dalam pendidikan Islam (Indonesia vs Thailand).</w:t>
            </w:r>
          </w:p>
        </w:tc>
        <w:tc>
          <w:tcPr>
            <w:tcW w:w="0" w:type="auto"/>
            <w:hideMark/>
          </w:tcPr>
          <w:p w14:paraId="7394696F" w14:textId="77777777" w:rsidR="00623A92" w:rsidRPr="00C41BD4" w:rsidRDefault="00623A92" w:rsidP="00623A92">
            <w:pPr>
              <w:cnfStyle w:val="000000100000" w:firstRow="0" w:lastRow="0" w:firstColumn="0" w:lastColumn="0" w:oddVBand="0" w:evenVBand="0" w:oddHBand="1" w:evenHBand="0" w:firstRowFirstColumn="0" w:firstRowLastColumn="0" w:lastRowFirstColumn="0" w:lastRowLastColumn="0"/>
              <w:rPr>
                <w:rFonts w:cstheme="majorHAnsi"/>
                <w:color w:val="auto"/>
                <w:sz w:val="16"/>
                <w:szCs w:val="16"/>
                <w:lang w:val="en-MY"/>
              </w:rPr>
            </w:pPr>
            <w:r w:rsidRPr="00C41BD4">
              <w:rPr>
                <w:rFonts w:cstheme="majorHAnsi"/>
                <w:color w:val="auto"/>
                <w:sz w:val="16"/>
                <w:szCs w:val="16"/>
                <w:lang w:val="en-MY"/>
              </w:rPr>
              <w:t>10 pensyarah &amp; 10 pelajar</w:t>
            </w:r>
          </w:p>
        </w:tc>
        <w:tc>
          <w:tcPr>
            <w:tcW w:w="0" w:type="auto"/>
            <w:hideMark/>
          </w:tcPr>
          <w:p w14:paraId="1F9DC98D" w14:textId="77777777" w:rsidR="00623A92" w:rsidRPr="00C41BD4" w:rsidRDefault="00623A92" w:rsidP="00623A92">
            <w:pPr>
              <w:cnfStyle w:val="000000100000" w:firstRow="0" w:lastRow="0" w:firstColumn="0" w:lastColumn="0" w:oddVBand="0" w:evenVBand="0" w:oddHBand="1" w:evenHBand="0" w:firstRowFirstColumn="0" w:firstRowLastColumn="0" w:lastRowFirstColumn="0" w:lastRowLastColumn="0"/>
              <w:rPr>
                <w:rFonts w:cstheme="majorHAnsi"/>
                <w:color w:val="auto"/>
                <w:sz w:val="16"/>
                <w:szCs w:val="16"/>
                <w:lang w:val="en-MY"/>
              </w:rPr>
            </w:pPr>
            <w:r w:rsidRPr="00C41BD4">
              <w:rPr>
                <w:rFonts w:cstheme="majorHAnsi"/>
                <w:color w:val="auto"/>
                <w:sz w:val="16"/>
                <w:szCs w:val="16"/>
                <w:lang w:val="en-MY"/>
              </w:rPr>
              <w:t>Kajian kes perbandingan</w:t>
            </w:r>
          </w:p>
        </w:tc>
        <w:tc>
          <w:tcPr>
            <w:tcW w:w="0" w:type="auto"/>
            <w:hideMark/>
          </w:tcPr>
          <w:p w14:paraId="0349F460" w14:textId="77777777" w:rsidR="00623A92" w:rsidRPr="00C41BD4" w:rsidRDefault="00623A92" w:rsidP="00623A92">
            <w:pPr>
              <w:cnfStyle w:val="000000100000" w:firstRow="0" w:lastRow="0" w:firstColumn="0" w:lastColumn="0" w:oddVBand="0" w:evenVBand="0" w:oddHBand="1" w:evenHBand="0" w:firstRowFirstColumn="0" w:firstRowLastColumn="0" w:lastRowFirstColumn="0" w:lastRowLastColumn="0"/>
              <w:rPr>
                <w:rFonts w:cstheme="majorHAnsi"/>
                <w:color w:val="auto"/>
                <w:sz w:val="16"/>
                <w:szCs w:val="16"/>
                <w:lang w:val="de-DE"/>
              </w:rPr>
            </w:pPr>
            <w:r w:rsidRPr="00C41BD4">
              <w:rPr>
                <w:rFonts w:cstheme="majorHAnsi"/>
                <w:color w:val="auto"/>
                <w:sz w:val="16"/>
                <w:szCs w:val="16"/>
                <w:lang w:val="de-DE"/>
              </w:rPr>
              <w:t>AI digunakan secara tersirat; Indonesia lebih maju dari segi infrastruktur</w:t>
            </w:r>
          </w:p>
        </w:tc>
        <w:tc>
          <w:tcPr>
            <w:tcW w:w="0" w:type="auto"/>
            <w:hideMark/>
          </w:tcPr>
          <w:p w14:paraId="4730CBA9" w14:textId="77777777" w:rsidR="00623A92" w:rsidRPr="00C41BD4" w:rsidRDefault="00623A92" w:rsidP="00623A92">
            <w:pPr>
              <w:cnfStyle w:val="000000100000" w:firstRow="0" w:lastRow="0" w:firstColumn="0" w:lastColumn="0" w:oddVBand="0" w:evenVBand="0" w:oddHBand="1" w:evenHBand="0" w:firstRowFirstColumn="0" w:firstRowLastColumn="0" w:lastRowFirstColumn="0" w:lastRowLastColumn="0"/>
              <w:rPr>
                <w:rFonts w:cstheme="majorHAnsi"/>
                <w:color w:val="auto"/>
                <w:sz w:val="16"/>
                <w:szCs w:val="16"/>
                <w:lang w:val="de-DE"/>
              </w:rPr>
            </w:pPr>
            <w:r w:rsidRPr="00C41BD4">
              <w:rPr>
                <w:rFonts w:cstheme="majorHAnsi"/>
                <w:color w:val="auto"/>
                <w:sz w:val="16"/>
                <w:szCs w:val="16"/>
                <w:lang w:val="de-DE"/>
              </w:rPr>
              <w:t>AI belum formal; perbezaan pendekatan antara pemodenan &amp; pemeliharaan budaya</w:t>
            </w:r>
          </w:p>
        </w:tc>
      </w:tr>
      <w:tr w:rsidR="00445323" w:rsidRPr="004934E4" w14:paraId="0750FDD1" w14:textId="77777777" w:rsidTr="00623A92">
        <w:tc>
          <w:tcPr>
            <w:cnfStyle w:val="001000000000" w:firstRow="0" w:lastRow="0" w:firstColumn="1" w:lastColumn="0" w:oddVBand="0" w:evenVBand="0" w:oddHBand="0" w:evenHBand="0" w:firstRowFirstColumn="0" w:firstRowLastColumn="0" w:lastRowFirstColumn="0" w:lastRowLastColumn="0"/>
            <w:tcW w:w="0" w:type="auto"/>
            <w:hideMark/>
          </w:tcPr>
          <w:sdt>
            <w:sdtPr>
              <w:rPr>
                <w:rFonts w:cstheme="majorHAnsi"/>
                <w:sz w:val="16"/>
                <w:szCs w:val="16"/>
                <w:lang w:val="en-MY"/>
              </w:rPr>
              <w:tag w:val="MENDELEY_CITATION_v3_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"/>
              <w:id w:val="-2109349988"/>
              <w:placeholder>
                <w:docPart w:val="DefaultPlaceholder_-1854013440"/>
              </w:placeholder>
            </w:sdtPr>
            <w:sdtContent>
              <w:p w14:paraId="015AF34A" w14:textId="1AB17C0C" w:rsidR="00623A92" w:rsidRPr="00C41BD4" w:rsidRDefault="00830AA5" w:rsidP="00623A92">
                <w:pPr>
                  <w:rPr>
                    <w:rFonts w:cstheme="majorHAnsi"/>
                    <w:b w:val="0"/>
                    <w:bCs w:val="0"/>
                    <w:color w:val="auto"/>
                    <w:sz w:val="16"/>
                    <w:szCs w:val="16"/>
                    <w:lang w:val="en-MY"/>
                  </w:rPr>
                </w:pPr>
                <w:r w:rsidRPr="00830AA5">
                  <w:rPr>
                    <w:rFonts w:cstheme="majorHAnsi"/>
                    <w:b w:val="0"/>
                    <w:bCs w:val="0"/>
                    <w:sz w:val="16"/>
                    <w:szCs w:val="16"/>
                    <w:lang w:val="en-MY"/>
                  </w:rPr>
                  <w:t>Syahrizal et al. (2024)</w:t>
                </w:r>
              </w:p>
            </w:sdtContent>
          </w:sdt>
        </w:tc>
        <w:tc>
          <w:tcPr>
            <w:tcW w:w="0" w:type="auto"/>
            <w:hideMark/>
          </w:tcPr>
          <w:p w14:paraId="1934067F" w14:textId="77777777" w:rsidR="00623A92" w:rsidRPr="00C41BD4" w:rsidRDefault="00623A92" w:rsidP="00623A92">
            <w:pPr>
              <w:cnfStyle w:val="000000000000" w:firstRow="0" w:lastRow="0" w:firstColumn="0" w:lastColumn="0" w:oddVBand="0" w:evenVBand="0" w:oddHBand="0" w:evenHBand="0" w:firstRowFirstColumn="0" w:firstRowLastColumn="0" w:lastRowFirstColumn="0" w:lastRowLastColumn="0"/>
              <w:rPr>
                <w:rFonts w:cstheme="majorHAnsi"/>
                <w:color w:val="auto"/>
                <w:sz w:val="16"/>
                <w:szCs w:val="16"/>
                <w:lang w:val="de-DE"/>
              </w:rPr>
            </w:pPr>
            <w:r w:rsidRPr="00C41BD4">
              <w:rPr>
                <w:rFonts w:cstheme="majorHAnsi"/>
                <w:color w:val="auto"/>
                <w:sz w:val="16"/>
                <w:szCs w:val="16"/>
                <w:lang w:val="de-DE"/>
              </w:rPr>
              <w:t>Bangunkan media interaktif AI dalam PAI.</w:t>
            </w:r>
          </w:p>
        </w:tc>
        <w:tc>
          <w:tcPr>
            <w:tcW w:w="0" w:type="auto"/>
            <w:hideMark/>
          </w:tcPr>
          <w:p w14:paraId="7BE9FAD8" w14:textId="77777777" w:rsidR="00623A92" w:rsidRPr="00C41BD4" w:rsidRDefault="00623A92" w:rsidP="00623A92">
            <w:pPr>
              <w:cnfStyle w:val="000000000000" w:firstRow="0" w:lastRow="0" w:firstColumn="0" w:lastColumn="0" w:oddVBand="0" w:evenVBand="0" w:oddHBand="0" w:evenHBand="0" w:firstRowFirstColumn="0" w:firstRowLastColumn="0" w:lastRowFirstColumn="0" w:lastRowLastColumn="0"/>
              <w:rPr>
                <w:rFonts w:cstheme="majorHAnsi"/>
                <w:color w:val="auto"/>
                <w:sz w:val="16"/>
                <w:szCs w:val="16"/>
                <w:lang w:val="en-MY"/>
              </w:rPr>
            </w:pPr>
            <w:r w:rsidRPr="00C41BD4">
              <w:rPr>
                <w:rFonts w:cstheme="majorHAnsi"/>
                <w:color w:val="auto"/>
                <w:sz w:val="16"/>
                <w:szCs w:val="16"/>
                <w:lang w:val="en-MY"/>
              </w:rPr>
              <w:t>Pelajar tingkatan 5 di Sumatera Barat</w:t>
            </w:r>
          </w:p>
        </w:tc>
        <w:tc>
          <w:tcPr>
            <w:tcW w:w="0" w:type="auto"/>
            <w:hideMark/>
          </w:tcPr>
          <w:p w14:paraId="5A492B76" w14:textId="77777777" w:rsidR="00623A92" w:rsidRPr="00C41BD4" w:rsidRDefault="00623A92" w:rsidP="00623A92">
            <w:pPr>
              <w:cnfStyle w:val="000000000000" w:firstRow="0" w:lastRow="0" w:firstColumn="0" w:lastColumn="0" w:oddVBand="0" w:evenVBand="0" w:oddHBand="0" w:evenHBand="0" w:firstRowFirstColumn="0" w:firstRowLastColumn="0" w:lastRowFirstColumn="0" w:lastRowLastColumn="0"/>
              <w:rPr>
                <w:rFonts w:cstheme="majorHAnsi"/>
                <w:color w:val="auto"/>
                <w:sz w:val="16"/>
                <w:szCs w:val="16"/>
                <w:lang w:val="en-MY"/>
              </w:rPr>
            </w:pPr>
            <w:r w:rsidRPr="00C41BD4">
              <w:rPr>
                <w:rFonts w:cstheme="majorHAnsi"/>
                <w:color w:val="auto"/>
                <w:sz w:val="16"/>
                <w:szCs w:val="16"/>
                <w:lang w:val="en-MY"/>
              </w:rPr>
              <w:t>Reka bentuk pembangunan (model ADDIE)</w:t>
            </w:r>
          </w:p>
        </w:tc>
        <w:tc>
          <w:tcPr>
            <w:tcW w:w="0" w:type="auto"/>
            <w:hideMark/>
          </w:tcPr>
          <w:p w14:paraId="4415412F" w14:textId="77777777" w:rsidR="00623A92" w:rsidRPr="00C41BD4" w:rsidRDefault="00623A92" w:rsidP="00623A92">
            <w:pPr>
              <w:cnfStyle w:val="000000000000" w:firstRow="0" w:lastRow="0" w:firstColumn="0" w:lastColumn="0" w:oddVBand="0" w:evenVBand="0" w:oddHBand="0" w:evenHBand="0" w:firstRowFirstColumn="0" w:firstRowLastColumn="0" w:lastRowFirstColumn="0" w:lastRowLastColumn="0"/>
              <w:rPr>
                <w:rFonts w:cstheme="majorHAnsi"/>
                <w:color w:val="auto"/>
                <w:sz w:val="16"/>
                <w:szCs w:val="16"/>
                <w:lang w:val="en-MY"/>
              </w:rPr>
            </w:pPr>
            <w:r w:rsidRPr="00C41BD4">
              <w:rPr>
                <w:rFonts w:cstheme="majorHAnsi"/>
                <w:color w:val="auto"/>
                <w:sz w:val="16"/>
                <w:szCs w:val="16"/>
                <w:lang w:val="en-MY"/>
              </w:rPr>
              <w:t>Keberkesanan bahan interaktif capai 84.28%</w:t>
            </w:r>
          </w:p>
        </w:tc>
        <w:tc>
          <w:tcPr>
            <w:tcW w:w="0" w:type="auto"/>
            <w:hideMark/>
          </w:tcPr>
          <w:p w14:paraId="7E727074" w14:textId="77777777" w:rsidR="00623A92" w:rsidRPr="00C41BD4" w:rsidRDefault="00623A92" w:rsidP="00623A92">
            <w:pPr>
              <w:cnfStyle w:val="000000000000" w:firstRow="0" w:lastRow="0" w:firstColumn="0" w:lastColumn="0" w:oddVBand="0" w:evenVBand="0" w:oddHBand="0" w:evenHBand="0" w:firstRowFirstColumn="0" w:firstRowLastColumn="0" w:lastRowFirstColumn="0" w:lastRowLastColumn="0"/>
              <w:rPr>
                <w:rFonts w:cstheme="majorHAnsi"/>
                <w:color w:val="auto"/>
                <w:sz w:val="16"/>
                <w:szCs w:val="16"/>
                <w:lang w:val="de-DE"/>
              </w:rPr>
            </w:pPr>
            <w:r w:rsidRPr="00C41BD4">
              <w:rPr>
                <w:rFonts w:cstheme="majorHAnsi"/>
                <w:color w:val="auto"/>
                <w:sz w:val="16"/>
                <w:szCs w:val="16"/>
                <w:lang w:val="de-DE"/>
              </w:rPr>
              <w:t>AI bantu pemahaman PAI; potensi besar dalam pembangunan bahan pembelajaran</w:t>
            </w:r>
          </w:p>
        </w:tc>
      </w:tr>
      <w:tr w:rsidR="00445323" w:rsidRPr="00C41BD4" w14:paraId="3D1A55A1" w14:textId="77777777" w:rsidTr="00623A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sdt>
            <w:sdtPr>
              <w:rPr>
                <w:rFonts w:cstheme="majorHAnsi"/>
                <w:sz w:val="16"/>
                <w:szCs w:val="16"/>
                <w:lang w:val="en-MY"/>
              </w:rPr>
              <w:tag w:val="MENDELEY_CITATION_v3_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"/>
              <w:id w:val="53053594"/>
              <w:placeholder>
                <w:docPart w:val="DefaultPlaceholder_-1854013440"/>
              </w:placeholder>
            </w:sdtPr>
            <w:sdtContent>
              <w:p w14:paraId="4925EF27" w14:textId="181AE883" w:rsidR="00623A92" w:rsidRPr="00C41BD4" w:rsidRDefault="00830AA5" w:rsidP="00623A92">
                <w:pPr>
                  <w:rPr>
                    <w:rFonts w:cstheme="majorHAnsi"/>
                    <w:b w:val="0"/>
                    <w:bCs w:val="0"/>
                    <w:color w:val="auto"/>
                    <w:sz w:val="16"/>
                    <w:szCs w:val="16"/>
                    <w:lang w:val="en-MY"/>
                  </w:rPr>
                </w:pPr>
                <w:r w:rsidRPr="00830AA5">
                  <w:rPr>
                    <w:rFonts w:cstheme="majorHAnsi"/>
                    <w:b w:val="0"/>
                    <w:bCs w:val="0"/>
                    <w:sz w:val="16"/>
                    <w:szCs w:val="16"/>
                    <w:lang w:val="en-MY"/>
                  </w:rPr>
                  <w:t>Rifah et al. (2024)</w:t>
                </w:r>
              </w:p>
            </w:sdtContent>
          </w:sdt>
        </w:tc>
        <w:tc>
          <w:tcPr>
            <w:tcW w:w="0" w:type="auto"/>
            <w:hideMark/>
          </w:tcPr>
          <w:p w14:paraId="4F5475CC" w14:textId="77777777" w:rsidR="00623A92" w:rsidRPr="00C41BD4" w:rsidRDefault="00623A92" w:rsidP="00623A92">
            <w:pPr>
              <w:cnfStyle w:val="000000100000" w:firstRow="0" w:lastRow="0" w:firstColumn="0" w:lastColumn="0" w:oddVBand="0" w:evenVBand="0" w:oddHBand="1" w:evenHBand="0" w:firstRowFirstColumn="0" w:firstRowLastColumn="0" w:lastRowFirstColumn="0" w:lastRowLastColumn="0"/>
              <w:rPr>
                <w:rFonts w:cstheme="majorHAnsi"/>
                <w:color w:val="auto"/>
                <w:sz w:val="16"/>
                <w:szCs w:val="16"/>
                <w:lang w:val="de-DE"/>
              </w:rPr>
            </w:pPr>
            <w:r w:rsidRPr="00C41BD4">
              <w:rPr>
                <w:rFonts w:cstheme="majorHAnsi"/>
                <w:color w:val="auto"/>
                <w:sz w:val="16"/>
                <w:szCs w:val="16"/>
                <w:lang w:val="de-DE"/>
              </w:rPr>
              <w:t>Tinjau kaitan AI &amp; Pendidikan Islam; saranan pelaksanaan beretika.</w:t>
            </w:r>
          </w:p>
        </w:tc>
        <w:tc>
          <w:tcPr>
            <w:tcW w:w="0" w:type="auto"/>
            <w:hideMark/>
          </w:tcPr>
          <w:p w14:paraId="7637E9A6" w14:textId="77777777" w:rsidR="00623A92" w:rsidRPr="00C41BD4" w:rsidRDefault="00623A92" w:rsidP="00623A92">
            <w:pPr>
              <w:cnfStyle w:val="000000100000" w:firstRow="0" w:lastRow="0" w:firstColumn="0" w:lastColumn="0" w:oddVBand="0" w:evenVBand="0" w:oddHBand="1" w:evenHBand="0" w:firstRowFirstColumn="0" w:firstRowLastColumn="0" w:lastRowFirstColumn="0" w:lastRowLastColumn="0"/>
              <w:rPr>
                <w:rFonts w:cstheme="majorHAnsi"/>
                <w:color w:val="auto"/>
                <w:sz w:val="16"/>
                <w:szCs w:val="16"/>
                <w:lang w:val="en-MY"/>
              </w:rPr>
            </w:pPr>
            <w:r w:rsidRPr="00C41BD4">
              <w:rPr>
                <w:rFonts w:cstheme="majorHAnsi"/>
                <w:color w:val="auto"/>
                <w:sz w:val="16"/>
                <w:szCs w:val="16"/>
                <w:lang w:val="en-MY"/>
              </w:rPr>
              <w:t>Tiada (literatur)</w:t>
            </w:r>
          </w:p>
        </w:tc>
        <w:tc>
          <w:tcPr>
            <w:tcW w:w="0" w:type="auto"/>
            <w:hideMark/>
          </w:tcPr>
          <w:p w14:paraId="5A0B7DA3" w14:textId="77777777" w:rsidR="00623A92" w:rsidRPr="00C41BD4" w:rsidRDefault="00623A92" w:rsidP="00623A92">
            <w:pPr>
              <w:cnfStyle w:val="000000100000" w:firstRow="0" w:lastRow="0" w:firstColumn="0" w:lastColumn="0" w:oddVBand="0" w:evenVBand="0" w:oddHBand="1" w:evenHBand="0" w:firstRowFirstColumn="0" w:firstRowLastColumn="0" w:lastRowFirstColumn="0" w:lastRowLastColumn="0"/>
              <w:rPr>
                <w:rFonts w:cstheme="majorHAnsi"/>
                <w:color w:val="auto"/>
                <w:sz w:val="16"/>
                <w:szCs w:val="16"/>
                <w:lang w:val="en-MY"/>
              </w:rPr>
            </w:pPr>
            <w:r w:rsidRPr="00C41BD4">
              <w:rPr>
                <w:rFonts w:cstheme="majorHAnsi"/>
                <w:color w:val="auto"/>
                <w:sz w:val="16"/>
                <w:szCs w:val="16"/>
                <w:lang w:val="en-MY"/>
              </w:rPr>
              <w:t>Kajian literatur</w:t>
            </w:r>
          </w:p>
        </w:tc>
        <w:tc>
          <w:tcPr>
            <w:tcW w:w="0" w:type="auto"/>
            <w:hideMark/>
          </w:tcPr>
          <w:p w14:paraId="05DFCBA2" w14:textId="77777777" w:rsidR="00623A92" w:rsidRPr="00C41BD4" w:rsidRDefault="00623A92" w:rsidP="00623A92">
            <w:pPr>
              <w:cnfStyle w:val="000000100000" w:firstRow="0" w:lastRow="0" w:firstColumn="0" w:lastColumn="0" w:oddVBand="0" w:evenVBand="0" w:oddHBand="1" w:evenHBand="0" w:firstRowFirstColumn="0" w:firstRowLastColumn="0" w:lastRowFirstColumn="0" w:lastRowLastColumn="0"/>
              <w:rPr>
                <w:rFonts w:cstheme="majorHAnsi"/>
                <w:color w:val="auto"/>
                <w:sz w:val="16"/>
                <w:szCs w:val="16"/>
                <w:lang w:val="en-MY"/>
              </w:rPr>
            </w:pPr>
            <w:r w:rsidRPr="00C41BD4">
              <w:rPr>
                <w:rFonts w:cstheme="majorHAnsi"/>
                <w:color w:val="auto"/>
                <w:sz w:val="16"/>
                <w:szCs w:val="16"/>
                <w:lang w:val="en-MY"/>
              </w:rPr>
              <w:t>AI bantu akses &amp; keberkesanan, tetapi timbul isu nilai &amp; privasi</w:t>
            </w:r>
          </w:p>
        </w:tc>
        <w:tc>
          <w:tcPr>
            <w:tcW w:w="0" w:type="auto"/>
            <w:hideMark/>
          </w:tcPr>
          <w:p w14:paraId="7593AB2A" w14:textId="77777777" w:rsidR="00623A92" w:rsidRPr="00C41BD4" w:rsidRDefault="00623A92" w:rsidP="00623A92">
            <w:pPr>
              <w:cnfStyle w:val="000000100000" w:firstRow="0" w:lastRow="0" w:firstColumn="0" w:lastColumn="0" w:oddVBand="0" w:evenVBand="0" w:oddHBand="1" w:evenHBand="0" w:firstRowFirstColumn="0" w:firstRowLastColumn="0" w:lastRowFirstColumn="0" w:lastRowLastColumn="0"/>
              <w:rPr>
                <w:rFonts w:cstheme="majorHAnsi"/>
                <w:color w:val="auto"/>
                <w:sz w:val="16"/>
                <w:szCs w:val="16"/>
                <w:lang w:val="en-MY"/>
              </w:rPr>
            </w:pPr>
            <w:r w:rsidRPr="00C41BD4">
              <w:rPr>
                <w:rFonts w:cstheme="majorHAnsi"/>
                <w:color w:val="auto"/>
                <w:sz w:val="16"/>
                <w:szCs w:val="16"/>
                <w:lang w:val="en-MY"/>
              </w:rPr>
              <w:t>Perlu garis panduan etika, latihan guru &amp; integrasi berasaskan nilai Islam</w:t>
            </w:r>
          </w:p>
        </w:tc>
      </w:tr>
      <w:tr w:rsidR="00445323" w:rsidRPr="004934E4" w14:paraId="1D044A9F" w14:textId="77777777" w:rsidTr="00623A92">
        <w:tc>
          <w:tcPr>
            <w:cnfStyle w:val="001000000000" w:firstRow="0" w:lastRow="0" w:firstColumn="1" w:lastColumn="0" w:oddVBand="0" w:evenVBand="0" w:oddHBand="0" w:evenHBand="0" w:firstRowFirstColumn="0" w:firstRowLastColumn="0" w:lastRowFirstColumn="0" w:lastRowLastColumn="0"/>
            <w:tcW w:w="0" w:type="auto"/>
            <w:hideMark/>
          </w:tcPr>
          <w:p w14:paraId="3653E691" w14:textId="5A6EF354" w:rsidR="00623A92" w:rsidRPr="00C41BD4" w:rsidRDefault="00000000" w:rsidP="00623A92">
            <w:pPr>
              <w:rPr>
                <w:rFonts w:cstheme="majorHAnsi"/>
                <w:b w:val="0"/>
                <w:bCs w:val="0"/>
                <w:color w:val="auto"/>
                <w:sz w:val="16"/>
                <w:szCs w:val="16"/>
                <w:lang w:val="en-MY"/>
              </w:rPr>
            </w:pPr>
            <w:sdt>
              <w:sdtPr>
                <w:rPr>
                  <w:rFonts w:cstheme="majorHAnsi"/>
                  <w:sz w:val="16"/>
                  <w:szCs w:val="16"/>
                  <w:lang w:val="en-MY"/>
                </w:rPr>
                <w:tag w:val="MENDELEY_CITATION_v3_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"/>
                <w:id w:val="317386635"/>
                <w:placeholder>
                  <w:docPart w:val="DefaultPlaceholder_-1854013440"/>
                </w:placeholder>
              </w:sdtPr>
              <w:sdtContent>
                <w:r w:rsidR="00830AA5" w:rsidRPr="00830AA5">
                  <w:rPr>
                    <w:rFonts w:cstheme="majorHAnsi"/>
                    <w:b w:val="0"/>
                    <w:bCs w:val="0"/>
                    <w:sz w:val="16"/>
                    <w:szCs w:val="16"/>
                    <w:lang w:val="en-MY"/>
                  </w:rPr>
                  <w:t>Sofa et al. (2024)</w:t>
                </w:r>
              </w:sdtContent>
            </w:sdt>
            <w:r w:rsidR="00623A92" w:rsidRPr="00C41BD4">
              <w:rPr>
                <w:rFonts w:cstheme="majorHAnsi"/>
                <w:b w:val="0"/>
                <w:bCs w:val="0"/>
                <w:color w:val="auto"/>
                <w:sz w:val="16"/>
                <w:szCs w:val="16"/>
                <w:lang w:val="en-MY"/>
              </w:rPr>
              <w:t>.</w:t>
            </w:r>
          </w:p>
        </w:tc>
        <w:tc>
          <w:tcPr>
            <w:tcW w:w="0" w:type="auto"/>
            <w:hideMark/>
          </w:tcPr>
          <w:p w14:paraId="4BC123CA" w14:textId="77777777" w:rsidR="00623A92" w:rsidRPr="00C41BD4" w:rsidRDefault="00623A92" w:rsidP="00623A92">
            <w:pPr>
              <w:cnfStyle w:val="000000000000" w:firstRow="0" w:lastRow="0" w:firstColumn="0" w:lastColumn="0" w:oddVBand="0" w:evenVBand="0" w:oddHBand="0" w:evenHBand="0" w:firstRowFirstColumn="0" w:firstRowLastColumn="0" w:lastRowFirstColumn="0" w:lastRowLastColumn="0"/>
              <w:rPr>
                <w:rFonts w:cstheme="majorHAnsi"/>
                <w:color w:val="auto"/>
                <w:sz w:val="16"/>
                <w:szCs w:val="16"/>
                <w:lang w:val="de-DE"/>
              </w:rPr>
            </w:pPr>
            <w:r w:rsidRPr="00C41BD4">
              <w:rPr>
                <w:rFonts w:cstheme="majorHAnsi"/>
                <w:color w:val="auto"/>
                <w:sz w:val="16"/>
                <w:szCs w:val="16"/>
                <w:lang w:val="de-DE"/>
              </w:rPr>
              <w:t>Guna ChatGPT untuk kemahiran berfikir kritis pelajar PAI.</w:t>
            </w:r>
          </w:p>
        </w:tc>
        <w:tc>
          <w:tcPr>
            <w:tcW w:w="0" w:type="auto"/>
            <w:hideMark/>
          </w:tcPr>
          <w:p w14:paraId="4B86D16D" w14:textId="77777777" w:rsidR="00623A92" w:rsidRPr="00C41BD4" w:rsidRDefault="00623A92" w:rsidP="00623A92">
            <w:pPr>
              <w:cnfStyle w:val="000000000000" w:firstRow="0" w:lastRow="0" w:firstColumn="0" w:lastColumn="0" w:oddVBand="0" w:evenVBand="0" w:oddHBand="0" w:evenHBand="0" w:firstRowFirstColumn="0" w:firstRowLastColumn="0" w:lastRowFirstColumn="0" w:lastRowLastColumn="0"/>
              <w:rPr>
                <w:rFonts w:cstheme="majorHAnsi"/>
                <w:color w:val="auto"/>
                <w:sz w:val="16"/>
                <w:szCs w:val="16"/>
                <w:lang w:val="en-MY"/>
              </w:rPr>
            </w:pPr>
            <w:r w:rsidRPr="00C41BD4">
              <w:rPr>
                <w:rFonts w:cstheme="majorHAnsi"/>
                <w:color w:val="auto"/>
                <w:sz w:val="16"/>
                <w:szCs w:val="16"/>
                <w:lang w:val="en-MY"/>
              </w:rPr>
              <w:t>7 pelajar UIN Walisongo</w:t>
            </w:r>
          </w:p>
        </w:tc>
        <w:tc>
          <w:tcPr>
            <w:tcW w:w="0" w:type="auto"/>
            <w:hideMark/>
          </w:tcPr>
          <w:p w14:paraId="0E1D22A9" w14:textId="77777777" w:rsidR="00623A92" w:rsidRPr="00C41BD4" w:rsidRDefault="00623A92" w:rsidP="00623A92">
            <w:pPr>
              <w:cnfStyle w:val="000000000000" w:firstRow="0" w:lastRow="0" w:firstColumn="0" w:lastColumn="0" w:oddVBand="0" w:evenVBand="0" w:oddHBand="0" w:evenHBand="0" w:firstRowFirstColumn="0" w:firstRowLastColumn="0" w:lastRowFirstColumn="0" w:lastRowLastColumn="0"/>
              <w:rPr>
                <w:rFonts w:cstheme="majorHAnsi"/>
                <w:color w:val="auto"/>
                <w:sz w:val="16"/>
                <w:szCs w:val="16"/>
                <w:lang w:val="en-MY"/>
              </w:rPr>
            </w:pPr>
            <w:r w:rsidRPr="00C41BD4">
              <w:rPr>
                <w:rFonts w:cstheme="majorHAnsi"/>
                <w:color w:val="auto"/>
                <w:sz w:val="16"/>
                <w:szCs w:val="16"/>
                <w:lang w:val="en-MY"/>
              </w:rPr>
              <w:t>Kajian kes kualitatif</w:t>
            </w:r>
          </w:p>
        </w:tc>
        <w:tc>
          <w:tcPr>
            <w:tcW w:w="0" w:type="auto"/>
            <w:hideMark/>
          </w:tcPr>
          <w:p w14:paraId="0EC75BA1" w14:textId="77777777" w:rsidR="00623A92" w:rsidRPr="00C41BD4" w:rsidRDefault="00623A92" w:rsidP="00623A92">
            <w:pPr>
              <w:cnfStyle w:val="000000000000" w:firstRow="0" w:lastRow="0" w:firstColumn="0" w:lastColumn="0" w:oddVBand="0" w:evenVBand="0" w:oddHBand="0" w:evenHBand="0" w:firstRowFirstColumn="0" w:firstRowLastColumn="0" w:lastRowFirstColumn="0" w:lastRowLastColumn="0"/>
              <w:rPr>
                <w:rFonts w:cstheme="majorHAnsi"/>
                <w:color w:val="auto"/>
                <w:sz w:val="16"/>
                <w:szCs w:val="16"/>
                <w:lang w:val="de-DE"/>
              </w:rPr>
            </w:pPr>
            <w:r w:rsidRPr="00C41BD4">
              <w:rPr>
                <w:rFonts w:cstheme="majorHAnsi"/>
                <w:color w:val="auto"/>
                <w:sz w:val="16"/>
                <w:szCs w:val="16"/>
                <w:lang w:val="de-DE"/>
              </w:rPr>
              <w:t>ChatGPT galak idea baharu, perbincangan interaktif, kreativiti</w:t>
            </w:r>
          </w:p>
        </w:tc>
        <w:tc>
          <w:tcPr>
            <w:tcW w:w="0" w:type="auto"/>
            <w:hideMark/>
          </w:tcPr>
          <w:p w14:paraId="1112E5BD" w14:textId="77777777" w:rsidR="00623A92" w:rsidRPr="00C41BD4" w:rsidRDefault="00623A92" w:rsidP="00623A92">
            <w:pPr>
              <w:cnfStyle w:val="000000000000" w:firstRow="0" w:lastRow="0" w:firstColumn="0" w:lastColumn="0" w:oddVBand="0" w:evenVBand="0" w:oddHBand="0" w:evenHBand="0" w:firstRowFirstColumn="0" w:firstRowLastColumn="0" w:lastRowFirstColumn="0" w:lastRowLastColumn="0"/>
              <w:rPr>
                <w:rFonts w:cstheme="majorHAnsi"/>
                <w:color w:val="auto"/>
                <w:sz w:val="16"/>
                <w:szCs w:val="16"/>
                <w:lang w:val="de-DE"/>
              </w:rPr>
            </w:pPr>
            <w:r w:rsidRPr="00C41BD4">
              <w:rPr>
                <w:rFonts w:cstheme="majorHAnsi"/>
                <w:color w:val="auto"/>
                <w:sz w:val="16"/>
                <w:szCs w:val="16"/>
                <w:lang w:val="de-DE"/>
              </w:rPr>
              <w:t>ChatGPT tingkatkan pemikiran kritis; perlu bimbingan pensyarah</w:t>
            </w:r>
          </w:p>
        </w:tc>
      </w:tr>
      <w:tr w:rsidR="00445323" w:rsidRPr="00C41BD4" w14:paraId="70BDE006" w14:textId="77777777" w:rsidTr="00623A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sdt>
            <w:sdtPr>
              <w:rPr>
                <w:rFonts w:cstheme="majorHAnsi"/>
                <w:sz w:val="16"/>
                <w:szCs w:val="16"/>
                <w:lang w:val="en-MY"/>
              </w:rPr>
              <w:tag w:val="MENDELEY_CITATION_v3_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"/>
              <w:id w:val="105308979"/>
              <w:placeholder>
                <w:docPart w:val="DefaultPlaceholder_-1854013440"/>
              </w:placeholder>
            </w:sdtPr>
            <w:sdtContent>
              <w:p w14:paraId="48AF69C3" w14:textId="769C4944" w:rsidR="00623A92" w:rsidRPr="00C41BD4" w:rsidRDefault="00830AA5" w:rsidP="00623A92">
                <w:pPr>
                  <w:rPr>
                    <w:rFonts w:cstheme="majorHAnsi"/>
                    <w:b w:val="0"/>
                    <w:bCs w:val="0"/>
                    <w:color w:val="auto"/>
                    <w:sz w:val="16"/>
                    <w:szCs w:val="16"/>
                    <w:lang w:val="en-MY"/>
                  </w:rPr>
                </w:pPr>
                <w:r w:rsidRPr="00830AA5">
                  <w:rPr>
                    <w:rFonts w:cstheme="majorHAnsi"/>
                    <w:b w:val="0"/>
                    <w:bCs w:val="0"/>
                    <w:sz w:val="16"/>
                    <w:szCs w:val="16"/>
                    <w:lang w:val="en-MY"/>
                  </w:rPr>
                  <w:t>Zaharah et al. (2024)</w:t>
                </w:r>
              </w:p>
            </w:sdtContent>
          </w:sdt>
        </w:tc>
        <w:tc>
          <w:tcPr>
            <w:tcW w:w="0" w:type="auto"/>
            <w:hideMark/>
          </w:tcPr>
          <w:p w14:paraId="0C7939EE" w14:textId="77777777" w:rsidR="00623A92" w:rsidRPr="00C41BD4" w:rsidRDefault="00623A92" w:rsidP="00623A92">
            <w:pPr>
              <w:cnfStyle w:val="000000100000" w:firstRow="0" w:lastRow="0" w:firstColumn="0" w:lastColumn="0" w:oddVBand="0" w:evenVBand="0" w:oddHBand="1" w:evenHBand="0" w:firstRowFirstColumn="0" w:firstRowLastColumn="0" w:lastRowFirstColumn="0" w:lastRowLastColumn="0"/>
              <w:rPr>
                <w:rFonts w:cstheme="majorHAnsi"/>
                <w:color w:val="auto"/>
                <w:sz w:val="16"/>
                <w:szCs w:val="16"/>
                <w:lang w:val="en-MY"/>
              </w:rPr>
            </w:pPr>
            <w:r w:rsidRPr="00C41BD4">
              <w:rPr>
                <w:rFonts w:cstheme="majorHAnsi"/>
                <w:color w:val="auto"/>
                <w:sz w:val="16"/>
                <w:szCs w:val="16"/>
                <w:lang w:val="en-MY"/>
              </w:rPr>
              <w:t>Tinjau impak AI terhadap pendidikan Islam &amp; pencapaian pelajar.</w:t>
            </w:r>
          </w:p>
        </w:tc>
        <w:tc>
          <w:tcPr>
            <w:tcW w:w="0" w:type="auto"/>
            <w:hideMark/>
          </w:tcPr>
          <w:p w14:paraId="21B01C01" w14:textId="77777777" w:rsidR="00623A92" w:rsidRPr="00C41BD4" w:rsidRDefault="00623A92" w:rsidP="00623A92">
            <w:pPr>
              <w:cnfStyle w:val="000000100000" w:firstRow="0" w:lastRow="0" w:firstColumn="0" w:lastColumn="0" w:oddVBand="0" w:evenVBand="0" w:oddHBand="1" w:evenHBand="0" w:firstRowFirstColumn="0" w:firstRowLastColumn="0" w:lastRowFirstColumn="0" w:lastRowLastColumn="0"/>
              <w:rPr>
                <w:rFonts w:cstheme="majorHAnsi"/>
                <w:color w:val="auto"/>
                <w:sz w:val="16"/>
                <w:szCs w:val="16"/>
                <w:lang w:val="en-MY"/>
              </w:rPr>
            </w:pPr>
            <w:r w:rsidRPr="00C41BD4">
              <w:rPr>
                <w:rFonts w:cstheme="majorHAnsi"/>
                <w:color w:val="auto"/>
                <w:sz w:val="16"/>
                <w:szCs w:val="16"/>
                <w:lang w:val="en-MY"/>
              </w:rPr>
              <w:t>75 pelajar</w:t>
            </w:r>
          </w:p>
        </w:tc>
        <w:tc>
          <w:tcPr>
            <w:tcW w:w="0" w:type="auto"/>
            <w:hideMark/>
          </w:tcPr>
          <w:p w14:paraId="7C2F2335" w14:textId="77777777" w:rsidR="00623A92" w:rsidRPr="00C41BD4" w:rsidRDefault="00623A92" w:rsidP="00623A92">
            <w:pPr>
              <w:cnfStyle w:val="000000100000" w:firstRow="0" w:lastRow="0" w:firstColumn="0" w:lastColumn="0" w:oddVBand="0" w:evenVBand="0" w:oddHBand="1" w:evenHBand="0" w:firstRowFirstColumn="0" w:firstRowLastColumn="0" w:lastRowFirstColumn="0" w:lastRowLastColumn="0"/>
              <w:rPr>
                <w:rFonts w:cstheme="majorHAnsi"/>
                <w:color w:val="auto"/>
                <w:sz w:val="16"/>
                <w:szCs w:val="16"/>
                <w:lang w:val="en-MY"/>
              </w:rPr>
            </w:pPr>
            <w:r w:rsidRPr="00C41BD4">
              <w:rPr>
                <w:rFonts w:cstheme="majorHAnsi"/>
                <w:color w:val="auto"/>
                <w:sz w:val="16"/>
                <w:szCs w:val="16"/>
                <w:lang w:val="en-MY"/>
              </w:rPr>
              <w:t>Kajian kuantitatif deskriptif</w:t>
            </w:r>
          </w:p>
        </w:tc>
        <w:tc>
          <w:tcPr>
            <w:tcW w:w="0" w:type="auto"/>
            <w:hideMark/>
          </w:tcPr>
          <w:p w14:paraId="3766A815" w14:textId="77777777" w:rsidR="00623A92" w:rsidRPr="00C41BD4" w:rsidRDefault="00623A92" w:rsidP="00623A92">
            <w:pPr>
              <w:cnfStyle w:val="000000100000" w:firstRow="0" w:lastRow="0" w:firstColumn="0" w:lastColumn="0" w:oddVBand="0" w:evenVBand="0" w:oddHBand="1" w:evenHBand="0" w:firstRowFirstColumn="0" w:firstRowLastColumn="0" w:lastRowFirstColumn="0" w:lastRowLastColumn="0"/>
              <w:rPr>
                <w:rFonts w:cstheme="majorHAnsi"/>
                <w:color w:val="auto"/>
                <w:sz w:val="16"/>
                <w:szCs w:val="16"/>
                <w:lang w:val="en-MY"/>
              </w:rPr>
            </w:pPr>
            <w:r w:rsidRPr="00C41BD4">
              <w:rPr>
                <w:rFonts w:cstheme="majorHAnsi"/>
                <w:color w:val="auto"/>
                <w:sz w:val="16"/>
                <w:szCs w:val="16"/>
                <w:lang w:val="en-MY"/>
              </w:rPr>
              <w:t>AI bantu personalisasi &amp; penglibatan; had budaya &amp; agama dikenalpasti</w:t>
            </w:r>
          </w:p>
        </w:tc>
        <w:tc>
          <w:tcPr>
            <w:tcW w:w="0" w:type="auto"/>
            <w:hideMark/>
          </w:tcPr>
          <w:p w14:paraId="784B02F8" w14:textId="77777777" w:rsidR="00623A92" w:rsidRPr="00C41BD4" w:rsidRDefault="00623A92" w:rsidP="00623A92">
            <w:pPr>
              <w:cnfStyle w:val="000000100000" w:firstRow="0" w:lastRow="0" w:firstColumn="0" w:lastColumn="0" w:oddVBand="0" w:evenVBand="0" w:oddHBand="1" w:evenHBand="0" w:firstRowFirstColumn="0" w:firstRowLastColumn="0" w:lastRowFirstColumn="0" w:lastRowLastColumn="0"/>
              <w:rPr>
                <w:rFonts w:cstheme="majorHAnsi"/>
                <w:color w:val="auto"/>
                <w:sz w:val="16"/>
                <w:szCs w:val="16"/>
                <w:lang w:val="en-MY"/>
              </w:rPr>
            </w:pPr>
            <w:r w:rsidRPr="00C41BD4">
              <w:rPr>
                <w:rFonts w:cstheme="majorHAnsi"/>
                <w:color w:val="auto"/>
                <w:sz w:val="16"/>
                <w:szCs w:val="16"/>
                <w:lang w:val="en-MY"/>
              </w:rPr>
              <w:t>AI beri impak positif; integrasi perlukan perancangan &amp; kerjasama pelbagai pihak</w:t>
            </w:r>
          </w:p>
        </w:tc>
      </w:tr>
      <w:tr w:rsidR="00445323" w:rsidRPr="004934E4" w14:paraId="0D099E3E" w14:textId="77777777" w:rsidTr="00623A92">
        <w:tc>
          <w:tcPr>
            <w:cnfStyle w:val="001000000000" w:firstRow="0" w:lastRow="0" w:firstColumn="1" w:lastColumn="0" w:oddVBand="0" w:evenVBand="0" w:oddHBand="0" w:evenHBand="0" w:firstRowFirstColumn="0" w:firstRowLastColumn="0" w:lastRowFirstColumn="0" w:lastRowLastColumn="0"/>
            <w:tcW w:w="0" w:type="auto"/>
            <w:hideMark/>
          </w:tcPr>
          <w:sdt>
            <w:sdtPr>
              <w:rPr>
                <w:rFonts w:cstheme="majorHAnsi"/>
                <w:sz w:val="16"/>
                <w:szCs w:val="16"/>
                <w:lang w:val="en-MY"/>
              </w:rPr>
              <w:tag w:val="MENDELEY_CITATION_v3_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"/>
              <w:id w:val="89215076"/>
              <w:placeholder>
                <w:docPart w:val="DefaultPlaceholder_-1854013440"/>
              </w:placeholder>
            </w:sdtPr>
            <w:sdtContent>
              <w:p w14:paraId="3F4830CE" w14:textId="04E61388" w:rsidR="00623A92" w:rsidRPr="00C41BD4" w:rsidRDefault="00830AA5" w:rsidP="00623A92">
                <w:pPr>
                  <w:rPr>
                    <w:rFonts w:cstheme="majorHAnsi"/>
                    <w:b w:val="0"/>
                    <w:bCs w:val="0"/>
                    <w:color w:val="auto"/>
                    <w:sz w:val="16"/>
                    <w:szCs w:val="16"/>
                    <w:lang w:val="en-MY"/>
                  </w:rPr>
                </w:pPr>
                <w:r w:rsidRPr="00830AA5">
                  <w:rPr>
                    <w:b w:val="0"/>
                    <w:sz w:val="16"/>
                  </w:rPr>
                  <w:t>Agestiningrum &amp; Siswanto (2024)</w:t>
                </w:r>
              </w:p>
            </w:sdtContent>
          </w:sdt>
        </w:tc>
        <w:tc>
          <w:tcPr>
            <w:tcW w:w="0" w:type="auto"/>
            <w:hideMark/>
          </w:tcPr>
          <w:p w14:paraId="4F851498" w14:textId="77777777" w:rsidR="00623A92" w:rsidRPr="00C41BD4" w:rsidRDefault="00623A92" w:rsidP="00623A92">
            <w:pPr>
              <w:cnfStyle w:val="000000000000" w:firstRow="0" w:lastRow="0" w:firstColumn="0" w:lastColumn="0" w:oddVBand="0" w:evenVBand="0" w:oddHBand="0" w:evenHBand="0" w:firstRowFirstColumn="0" w:firstRowLastColumn="0" w:lastRowFirstColumn="0" w:lastRowLastColumn="0"/>
              <w:rPr>
                <w:rFonts w:cstheme="majorHAnsi"/>
                <w:color w:val="auto"/>
                <w:sz w:val="16"/>
                <w:szCs w:val="16"/>
                <w:lang w:val="en-MY"/>
              </w:rPr>
            </w:pPr>
            <w:r w:rsidRPr="00C41BD4">
              <w:rPr>
                <w:rFonts w:cstheme="majorHAnsi"/>
                <w:color w:val="auto"/>
                <w:sz w:val="16"/>
                <w:szCs w:val="16"/>
                <w:lang w:val="en-MY"/>
              </w:rPr>
              <w:t>Nilai kesan AI terhadap motivasi &amp; pencapaian pelajar PAI.</w:t>
            </w:r>
          </w:p>
        </w:tc>
        <w:tc>
          <w:tcPr>
            <w:tcW w:w="0" w:type="auto"/>
            <w:hideMark/>
          </w:tcPr>
          <w:p w14:paraId="3F73E92E" w14:textId="77777777" w:rsidR="00623A92" w:rsidRPr="00C41BD4" w:rsidRDefault="00623A92" w:rsidP="00623A92">
            <w:pPr>
              <w:cnfStyle w:val="000000000000" w:firstRow="0" w:lastRow="0" w:firstColumn="0" w:lastColumn="0" w:oddVBand="0" w:evenVBand="0" w:oddHBand="0" w:evenHBand="0" w:firstRowFirstColumn="0" w:firstRowLastColumn="0" w:lastRowFirstColumn="0" w:lastRowLastColumn="0"/>
              <w:rPr>
                <w:rFonts w:cstheme="majorHAnsi"/>
                <w:color w:val="auto"/>
                <w:sz w:val="16"/>
                <w:szCs w:val="16"/>
                <w:lang w:val="en-MY"/>
              </w:rPr>
            </w:pPr>
            <w:r w:rsidRPr="00C41BD4">
              <w:rPr>
                <w:rFonts w:cstheme="majorHAnsi"/>
                <w:color w:val="auto"/>
                <w:sz w:val="16"/>
                <w:szCs w:val="16"/>
                <w:lang w:val="en-MY"/>
              </w:rPr>
              <w:t>60 pelajar (kawalan &amp; rawatan)</w:t>
            </w:r>
          </w:p>
        </w:tc>
        <w:tc>
          <w:tcPr>
            <w:tcW w:w="0" w:type="auto"/>
            <w:hideMark/>
          </w:tcPr>
          <w:p w14:paraId="5CC55B02" w14:textId="77777777" w:rsidR="00623A92" w:rsidRPr="00C41BD4" w:rsidRDefault="00623A92" w:rsidP="00623A92">
            <w:pPr>
              <w:cnfStyle w:val="000000000000" w:firstRow="0" w:lastRow="0" w:firstColumn="0" w:lastColumn="0" w:oddVBand="0" w:evenVBand="0" w:oddHBand="0" w:evenHBand="0" w:firstRowFirstColumn="0" w:firstRowLastColumn="0" w:lastRowFirstColumn="0" w:lastRowLastColumn="0"/>
              <w:rPr>
                <w:rFonts w:cstheme="majorHAnsi"/>
                <w:color w:val="auto"/>
                <w:sz w:val="16"/>
                <w:szCs w:val="16"/>
                <w:lang w:val="en-MY"/>
              </w:rPr>
            </w:pPr>
            <w:r w:rsidRPr="00C41BD4">
              <w:rPr>
                <w:rFonts w:cstheme="majorHAnsi"/>
                <w:color w:val="auto"/>
                <w:sz w:val="16"/>
                <w:szCs w:val="16"/>
                <w:lang w:val="en-MY"/>
              </w:rPr>
              <w:t>Eksperimen kuantitatif</w:t>
            </w:r>
          </w:p>
        </w:tc>
        <w:tc>
          <w:tcPr>
            <w:tcW w:w="0" w:type="auto"/>
            <w:hideMark/>
          </w:tcPr>
          <w:p w14:paraId="1A4138A4" w14:textId="77777777" w:rsidR="00623A92" w:rsidRPr="00C41BD4" w:rsidRDefault="00623A92" w:rsidP="00623A92">
            <w:pPr>
              <w:cnfStyle w:val="000000000000" w:firstRow="0" w:lastRow="0" w:firstColumn="0" w:lastColumn="0" w:oddVBand="0" w:evenVBand="0" w:oddHBand="0" w:evenHBand="0" w:firstRowFirstColumn="0" w:firstRowLastColumn="0" w:lastRowFirstColumn="0" w:lastRowLastColumn="0"/>
              <w:rPr>
                <w:rFonts w:cstheme="majorHAnsi"/>
                <w:color w:val="auto"/>
                <w:sz w:val="16"/>
                <w:szCs w:val="16"/>
                <w:lang w:val="en-MY"/>
              </w:rPr>
            </w:pPr>
            <w:r w:rsidRPr="00C41BD4">
              <w:rPr>
                <w:rFonts w:cstheme="majorHAnsi"/>
                <w:color w:val="auto"/>
                <w:sz w:val="16"/>
                <w:szCs w:val="16"/>
                <w:lang w:val="en-MY"/>
              </w:rPr>
              <w:t>Kumpulan AI catat markah &amp; motivasi lebih tinggi</w:t>
            </w:r>
          </w:p>
        </w:tc>
        <w:tc>
          <w:tcPr>
            <w:tcW w:w="0" w:type="auto"/>
            <w:hideMark/>
          </w:tcPr>
          <w:p w14:paraId="5326A80B" w14:textId="77777777" w:rsidR="00623A92" w:rsidRPr="00C41BD4" w:rsidRDefault="00623A92" w:rsidP="00623A92">
            <w:pPr>
              <w:cnfStyle w:val="000000000000" w:firstRow="0" w:lastRow="0" w:firstColumn="0" w:lastColumn="0" w:oddVBand="0" w:evenVBand="0" w:oddHBand="0" w:evenHBand="0" w:firstRowFirstColumn="0" w:firstRowLastColumn="0" w:lastRowFirstColumn="0" w:lastRowLastColumn="0"/>
              <w:rPr>
                <w:rFonts w:cstheme="majorHAnsi"/>
                <w:color w:val="auto"/>
                <w:sz w:val="16"/>
                <w:szCs w:val="16"/>
                <w:lang w:val="de-DE"/>
              </w:rPr>
            </w:pPr>
            <w:r w:rsidRPr="00C41BD4">
              <w:rPr>
                <w:rFonts w:cstheme="majorHAnsi"/>
                <w:color w:val="auto"/>
                <w:sz w:val="16"/>
                <w:szCs w:val="16"/>
                <w:lang w:val="de-DE"/>
              </w:rPr>
              <w:t>AI tingkatkan pembelajaran, motivasi; perlu kawalan etika &amp; latihan guru</w:t>
            </w:r>
          </w:p>
        </w:tc>
      </w:tr>
      <w:tr w:rsidR="00445323" w:rsidRPr="004934E4" w14:paraId="3C3EA42C" w14:textId="77777777" w:rsidTr="00623A9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sdt>
            <w:sdtPr>
              <w:rPr>
                <w:rFonts w:cstheme="majorHAnsi"/>
                <w:sz w:val="16"/>
                <w:szCs w:val="16"/>
                <w:lang w:val="en-MY"/>
              </w:rPr>
              <w:tag w:val="MENDELEY_CITATION_v3_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"/>
              <w:id w:val="-1425342561"/>
              <w:placeholder>
                <w:docPart w:val="DefaultPlaceholder_-1854013440"/>
              </w:placeholder>
            </w:sdtPr>
            <w:sdtContent>
              <w:p w14:paraId="450867BF" w14:textId="42F60AF1" w:rsidR="00623A92" w:rsidRPr="00C41BD4" w:rsidRDefault="00830AA5" w:rsidP="00623A92">
                <w:pPr>
                  <w:rPr>
                    <w:rFonts w:cstheme="majorHAnsi"/>
                    <w:b w:val="0"/>
                    <w:bCs w:val="0"/>
                    <w:color w:val="auto"/>
                    <w:sz w:val="16"/>
                    <w:szCs w:val="16"/>
                    <w:lang w:val="en-MY"/>
                  </w:rPr>
                </w:pPr>
                <w:r w:rsidRPr="00830AA5">
                  <w:rPr>
                    <w:rFonts w:cstheme="majorHAnsi"/>
                    <w:b w:val="0"/>
                    <w:bCs w:val="0"/>
                    <w:sz w:val="16"/>
                    <w:szCs w:val="16"/>
                    <w:lang w:val="en-MY"/>
                  </w:rPr>
                  <w:t>Putri et al. (2024)</w:t>
                </w:r>
              </w:p>
            </w:sdtContent>
          </w:sdt>
        </w:tc>
        <w:tc>
          <w:tcPr>
            <w:tcW w:w="0" w:type="auto"/>
            <w:hideMark/>
          </w:tcPr>
          <w:p w14:paraId="6E80DF34" w14:textId="77777777" w:rsidR="00623A92" w:rsidRPr="00C41BD4" w:rsidRDefault="00623A92" w:rsidP="00623A92">
            <w:pPr>
              <w:cnfStyle w:val="000000100000" w:firstRow="0" w:lastRow="0" w:firstColumn="0" w:lastColumn="0" w:oddVBand="0" w:evenVBand="0" w:oddHBand="1" w:evenHBand="0" w:firstRowFirstColumn="0" w:firstRowLastColumn="0" w:lastRowFirstColumn="0" w:lastRowLastColumn="0"/>
              <w:rPr>
                <w:rFonts w:cstheme="majorHAnsi"/>
                <w:color w:val="auto"/>
                <w:sz w:val="16"/>
                <w:szCs w:val="16"/>
                <w:lang w:val="en-MY"/>
              </w:rPr>
            </w:pPr>
            <w:r w:rsidRPr="00C41BD4">
              <w:rPr>
                <w:rFonts w:cstheme="majorHAnsi"/>
                <w:color w:val="auto"/>
                <w:sz w:val="16"/>
                <w:szCs w:val="16"/>
                <w:lang w:val="en-MY"/>
              </w:rPr>
              <w:t>Tinjau AI sebagai alat pembangunan media PAI.</w:t>
            </w:r>
          </w:p>
        </w:tc>
        <w:tc>
          <w:tcPr>
            <w:tcW w:w="0" w:type="auto"/>
            <w:hideMark/>
          </w:tcPr>
          <w:p w14:paraId="60FFBF68" w14:textId="77777777" w:rsidR="00623A92" w:rsidRPr="00C41BD4" w:rsidRDefault="00623A92" w:rsidP="00623A92">
            <w:pPr>
              <w:cnfStyle w:val="000000100000" w:firstRow="0" w:lastRow="0" w:firstColumn="0" w:lastColumn="0" w:oddVBand="0" w:evenVBand="0" w:oddHBand="1" w:evenHBand="0" w:firstRowFirstColumn="0" w:firstRowLastColumn="0" w:lastRowFirstColumn="0" w:lastRowLastColumn="0"/>
              <w:rPr>
                <w:rFonts w:cstheme="majorHAnsi"/>
                <w:color w:val="auto"/>
                <w:sz w:val="16"/>
                <w:szCs w:val="16"/>
                <w:lang w:val="en-MY"/>
              </w:rPr>
            </w:pPr>
            <w:r w:rsidRPr="00C41BD4">
              <w:rPr>
                <w:rFonts w:cstheme="majorHAnsi"/>
                <w:color w:val="auto"/>
                <w:sz w:val="16"/>
                <w:szCs w:val="16"/>
                <w:lang w:val="en-MY"/>
              </w:rPr>
              <w:t>Tiada (kajian pustaka)</w:t>
            </w:r>
          </w:p>
        </w:tc>
        <w:tc>
          <w:tcPr>
            <w:tcW w:w="0" w:type="auto"/>
            <w:hideMark/>
          </w:tcPr>
          <w:p w14:paraId="4E5ED9D0" w14:textId="77777777" w:rsidR="00623A92" w:rsidRPr="00C41BD4" w:rsidRDefault="00623A92" w:rsidP="00623A92">
            <w:pPr>
              <w:cnfStyle w:val="000000100000" w:firstRow="0" w:lastRow="0" w:firstColumn="0" w:lastColumn="0" w:oddVBand="0" w:evenVBand="0" w:oddHBand="1" w:evenHBand="0" w:firstRowFirstColumn="0" w:firstRowLastColumn="0" w:lastRowFirstColumn="0" w:lastRowLastColumn="0"/>
              <w:rPr>
                <w:rFonts w:cstheme="majorHAnsi"/>
                <w:color w:val="auto"/>
                <w:sz w:val="16"/>
                <w:szCs w:val="16"/>
                <w:lang w:val="en-MY"/>
              </w:rPr>
            </w:pPr>
            <w:r w:rsidRPr="00C41BD4">
              <w:rPr>
                <w:rFonts w:cstheme="majorHAnsi"/>
                <w:color w:val="auto"/>
                <w:sz w:val="16"/>
                <w:szCs w:val="16"/>
                <w:lang w:val="en-MY"/>
              </w:rPr>
              <w:t>Kajian perpustakaan</w:t>
            </w:r>
          </w:p>
        </w:tc>
        <w:tc>
          <w:tcPr>
            <w:tcW w:w="0" w:type="auto"/>
            <w:hideMark/>
          </w:tcPr>
          <w:p w14:paraId="27D6E305" w14:textId="77777777" w:rsidR="00623A92" w:rsidRPr="00C41BD4" w:rsidRDefault="00623A92" w:rsidP="00623A92">
            <w:pPr>
              <w:cnfStyle w:val="000000100000" w:firstRow="0" w:lastRow="0" w:firstColumn="0" w:lastColumn="0" w:oddVBand="0" w:evenVBand="0" w:oddHBand="1" w:evenHBand="0" w:firstRowFirstColumn="0" w:firstRowLastColumn="0" w:lastRowFirstColumn="0" w:lastRowLastColumn="0"/>
              <w:rPr>
                <w:rFonts w:cstheme="majorHAnsi"/>
                <w:color w:val="auto"/>
                <w:sz w:val="16"/>
                <w:szCs w:val="16"/>
                <w:lang w:val="en-MY"/>
              </w:rPr>
            </w:pPr>
            <w:r w:rsidRPr="00C41BD4">
              <w:rPr>
                <w:rFonts w:cstheme="majorHAnsi"/>
                <w:color w:val="auto"/>
                <w:sz w:val="16"/>
                <w:szCs w:val="16"/>
                <w:lang w:val="en-MY"/>
              </w:rPr>
              <w:t>Gabungan ChatGPT, Quizizz, DALL-E dalam Google Sites berkesan</w:t>
            </w:r>
          </w:p>
        </w:tc>
        <w:tc>
          <w:tcPr>
            <w:tcW w:w="0" w:type="auto"/>
            <w:hideMark/>
          </w:tcPr>
          <w:p w14:paraId="79D00437" w14:textId="77777777" w:rsidR="00623A92" w:rsidRPr="00C41BD4" w:rsidRDefault="00623A92" w:rsidP="00623A92">
            <w:pPr>
              <w:cnfStyle w:val="000000100000" w:firstRow="0" w:lastRow="0" w:firstColumn="0" w:lastColumn="0" w:oddVBand="0" w:evenVBand="0" w:oddHBand="1" w:evenHBand="0" w:firstRowFirstColumn="0" w:firstRowLastColumn="0" w:lastRowFirstColumn="0" w:lastRowLastColumn="0"/>
              <w:rPr>
                <w:rFonts w:cstheme="majorHAnsi"/>
                <w:color w:val="auto"/>
                <w:sz w:val="16"/>
                <w:szCs w:val="16"/>
                <w:lang w:val="de-DE"/>
              </w:rPr>
            </w:pPr>
            <w:r w:rsidRPr="00C41BD4">
              <w:rPr>
                <w:rFonts w:cstheme="majorHAnsi"/>
                <w:color w:val="auto"/>
                <w:sz w:val="16"/>
                <w:szCs w:val="16"/>
                <w:lang w:val="de-DE"/>
              </w:rPr>
              <w:t>AI wujudkan pengalaman pembelajaran interaktif &amp; integratif</w:t>
            </w:r>
          </w:p>
        </w:tc>
      </w:tr>
      <w:tr w:rsidR="00445323" w:rsidRPr="004934E4" w14:paraId="6E20DB82" w14:textId="77777777" w:rsidTr="00623A92">
        <w:tc>
          <w:tcPr>
            <w:cnfStyle w:val="001000000000" w:firstRow="0" w:lastRow="0" w:firstColumn="1" w:lastColumn="0" w:oddVBand="0" w:evenVBand="0" w:oddHBand="0" w:evenHBand="0" w:firstRowFirstColumn="0" w:firstRowLastColumn="0" w:lastRowFirstColumn="0" w:lastRowLastColumn="0"/>
            <w:tcW w:w="0" w:type="auto"/>
            <w:hideMark/>
          </w:tcPr>
          <w:sdt>
            <w:sdtPr>
              <w:rPr>
                <w:rFonts w:cstheme="majorHAnsi"/>
                <w:sz w:val="16"/>
                <w:szCs w:val="16"/>
                <w:lang w:val="en-MY"/>
              </w:rPr>
              <w:tag w:val="MENDELEY_CITATION_v3_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"/>
              <w:id w:val="-474837244"/>
              <w:placeholder>
                <w:docPart w:val="DefaultPlaceholder_-1854013440"/>
              </w:placeholder>
            </w:sdtPr>
            <w:sdtContent>
              <w:p w14:paraId="4A2CFEEE" w14:textId="1ED13BFD" w:rsidR="00623A92" w:rsidRPr="00C41BD4" w:rsidRDefault="00830AA5" w:rsidP="00623A92">
                <w:pPr>
                  <w:rPr>
                    <w:rFonts w:cstheme="majorHAnsi"/>
                    <w:b w:val="0"/>
                    <w:bCs w:val="0"/>
                    <w:color w:val="auto"/>
                    <w:sz w:val="16"/>
                    <w:szCs w:val="16"/>
                    <w:lang w:val="en-MY"/>
                  </w:rPr>
                </w:pPr>
                <w:r w:rsidRPr="00830AA5">
                  <w:rPr>
                    <w:rFonts w:cstheme="majorHAnsi"/>
                    <w:b w:val="0"/>
                    <w:bCs w:val="0"/>
                    <w:sz w:val="16"/>
                    <w:szCs w:val="16"/>
                    <w:lang w:val="en-MY"/>
                  </w:rPr>
                  <w:t>Saiddaeni (2024)</w:t>
                </w:r>
              </w:p>
            </w:sdtContent>
          </w:sdt>
        </w:tc>
        <w:tc>
          <w:tcPr>
            <w:tcW w:w="0" w:type="auto"/>
            <w:hideMark/>
          </w:tcPr>
          <w:p w14:paraId="3B3CCD39" w14:textId="77777777" w:rsidR="00623A92" w:rsidRPr="00C41BD4" w:rsidRDefault="00623A92" w:rsidP="00623A92">
            <w:pPr>
              <w:cnfStyle w:val="000000000000" w:firstRow="0" w:lastRow="0" w:firstColumn="0" w:lastColumn="0" w:oddVBand="0" w:evenVBand="0" w:oddHBand="0" w:evenHBand="0" w:firstRowFirstColumn="0" w:firstRowLastColumn="0" w:lastRowFirstColumn="0" w:lastRowLastColumn="0"/>
              <w:rPr>
                <w:rFonts w:cstheme="majorHAnsi"/>
                <w:color w:val="auto"/>
                <w:sz w:val="16"/>
                <w:szCs w:val="16"/>
                <w:lang w:val="de-DE"/>
              </w:rPr>
            </w:pPr>
            <w:r w:rsidRPr="00C41BD4">
              <w:rPr>
                <w:rFonts w:cstheme="majorHAnsi"/>
                <w:color w:val="auto"/>
                <w:sz w:val="16"/>
                <w:szCs w:val="16"/>
                <w:lang w:val="de-DE"/>
              </w:rPr>
              <w:t>Sediakan opsyen teknologi AI untuk guru PAI.</w:t>
            </w:r>
          </w:p>
        </w:tc>
        <w:tc>
          <w:tcPr>
            <w:tcW w:w="0" w:type="auto"/>
            <w:hideMark/>
          </w:tcPr>
          <w:p w14:paraId="2699D89A" w14:textId="77777777" w:rsidR="00623A92" w:rsidRPr="00C41BD4" w:rsidRDefault="00623A92" w:rsidP="00623A92">
            <w:pPr>
              <w:cnfStyle w:val="000000000000" w:firstRow="0" w:lastRow="0" w:firstColumn="0" w:lastColumn="0" w:oddVBand="0" w:evenVBand="0" w:oddHBand="0" w:evenHBand="0" w:firstRowFirstColumn="0" w:firstRowLastColumn="0" w:lastRowFirstColumn="0" w:lastRowLastColumn="0"/>
              <w:rPr>
                <w:rFonts w:cstheme="majorHAnsi"/>
                <w:color w:val="auto"/>
                <w:sz w:val="16"/>
                <w:szCs w:val="16"/>
                <w:lang w:val="en-MY"/>
              </w:rPr>
            </w:pPr>
            <w:r w:rsidRPr="00C41BD4">
              <w:rPr>
                <w:rFonts w:cstheme="majorHAnsi"/>
                <w:color w:val="auto"/>
                <w:sz w:val="16"/>
                <w:szCs w:val="16"/>
                <w:lang w:val="en-MY"/>
              </w:rPr>
              <w:t>Tiada (netnografi)</w:t>
            </w:r>
          </w:p>
        </w:tc>
        <w:tc>
          <w:tcPr>
            <w:tcW w:w="0" w:type="auto"/>
            <w:hideMark/>
          </w:tcPr>
          <w:p w14:paraId="77175E10" w14:textId="77777777" w:rsidR="00623A92" w:rsidRPr="00C41BD4" w:rsidRDefault="00623A92" w:rsidP="00623A92">
            <w:pPr>
              <w:cnfStyle w:val="000000000000" w:firstRow="0" w:lastRow="0" w:firstColumn="0" w:lastColumn="0" w:oddVBand="0" w:evenVBand="0" w:oddHBand="0" w:evenHBand="0" w:firstRowFirstColumn="0" w:firstRowLastColumn="0" w:lastRowFirstColumn="0" w:lastRowLastColumn="0"/>
              <w:rPr>
                <w:rFonts w:cstheme="majorHAnsi"/>
                <w:color w:val="auto"/>
                <w:sz w:val="16"/>
                <w:szCs w:val="16"/>
                <w:lang w:val="en-MY"/>
              </w:rPr>
            </w:pPr>
            <w:r w:rsidRPr="00C41BD4">
              <w:rPr>
                <w:rFonts w:cstheme="majorHAnsi"/>
                <w:color w:val="auto"/>
                <w:sz w:val="16"/>
                <w:szCs w:val="16"/>
                <w:lang w:val="en-MY"/>
              </w:rPr>
              <w:t>Kajian deskriptif netnografi</w:t>
            </w:r>
          </w:p>
        </w:tc>
        <w:tc>
          <w:tcPr>
            <w:tcW w:w="0" w:type="auto"/>
            <w:hideMark/>
          </w:tcPr>
          <w:p w14:paraId="56808F03" w14:textId="77777777" w:rsidR="00623A92" w:rsidRPr="00C41BD4" w:rsidRDefault="00623A92" w:rsidP="00623A92">
            <w:pPr>
              <w:cnfStyle w:val="000000000000" w:firstRow="0" w:lastRow="0" w:firstColumn="0" w:lastColumn="0" w:oddVBand="0" w:evenVBand="0" w:oddHBand="0" w:evenHBand="0" w:firstRowFirstColumn="0" w:firstRowLastColumn="0" w:lastRowFirstColumn="0" w:lastRowLastColumn="0"/>
              <w:rPr>
                <w:rFonts w:cstheme="majorHAnsi"/>
                <w:color w:val="auto"/>
                <w:sz w:val="16"/>
                <w:szCs w:val="16"/>
                <w:lang w:val="en-MY"/>
              </w:rPr>
            </w:pPr>
            <w:r w:rsidRPr="00C41BD4">
              <w:rPr>
                <w:rFonts w:cstheme="majorHAnsi"/>
                <w:color w:val="auto"/>
                <w:sz w:val="16"/>
                <w:szCs w:val="16"/>
                <w:lang w:val="en-MY"/>
              </w:rPr>
              <w:t>AI bantu kecekapan pengajaran; cabaran adaptasi &amp; nilai tradisi</w:t>
            </w:r>
          </w:p>
        </w:tc>
        <w:tc>
          <w:tcPr>
            <w:tcW w:w="0" w:type="auto"/>
            <w:hideMark/>
          </w:tcPr>
          <w:p w14:paraId="1CFB4208" w14:textId="77777777" w:rsidR="00623A92" w:rsidRPr="00C41BD4" w:rsidRDefault="00623A92" w:rsidP="00623A92">
            <w:pPr>
              <w:cnfStyle w:val="000000000000" w:firstRow="0" w:lastRow="0" w:firstColumn="0" w:lastColumn="0" w:oddVBand="0" w:evenVBand="0" w:oddHBand="0" w:evenHBand="0" w:firstRowFirstColumn="0" w:firstRowLastColumn="0" w:lastRowFirstColumn="0" w:lastRowLastColumn="0"/>
              <w:rPr>
                <w:rFonts w:cstheme="majorHAnsi"/>
                <w:color w:val="auto"/>
                <w:sz w:val="16"/>
                <w:szCs w:val="16"/>
                <w:lang w:val="de-DE"/>
              </w:rPr>
            </w:pPr>
            <w:r w:rsidRPr="00C41BD4">
              <w:rPr>
                <w:rFonts w:cstheme="majorHAnsi"/>
                <w:color w:val="auto"/>
                <w:sz w:val="16"/>
                <w:szCs w:val="16"/>
                <w:lang w:val="de-DE"/>
              </w:rPr>
              <w:t>Guru perlu mahir teknologi &amp; seimbangkan AI dengan sentuhan insan</w:t>
            </w:r>
          </w:p>
        </w:tc>
      </w:tr>
    </w:tbl>
    <w:p w14:paraId="3FC9C40E" w14:textId="20B2D90F" w:rsidR="000366E8" w:rsidRDefault="000366E8" w:rsidP="004A7695">
      <w:pPr>
        <w:tabs>
          <w:tab w:val="left" w:pos="1560"/>
        </w:tabs>
        <w:jc w:val="both"/>
        <w:rPr>
          <w:rFonts w:cstheme="majorHAnsi"/>
          <w:b/>
          <w:lang w:val="de-DE"/>
        </w:rPr>
      </w:pPr>
    </w:p>
    <w:p w14:paraId="53403424" w14:textId="3112EC02" w:rsidR="00623A92" w:rsidRPr="00623A92" w:rsidRDefault="00623A92" w:rsidP="00623A92">
      <w:pPr>
        <w:tabs>
          <w:tab w:val="left" w:pos="1560"/>
        </w:tabs>
        <w:jc w:val="both"/>
        <w:rPr>
          <w:rFonts w:cstheme="majorHAnsi"/>
          <w:bCs/>
          <w:lang w:val="de-DE"/>
        </w:rPr>
      </w:pPr>
      <w:r w:rsidRPr="00623A92">
        <w:rPr>
          <w:rFonts w:cstheme="majorHAnsi"/>
          <w:bCs/>
          <w:lang w:val="de-DE"/>
        </w:rPr>
        <w:t>Kajian</w:t>
      </w:r>
      <w:r w:rsidRPr="00623A92">
        <w:rPr>
          <w:rFonts w:ascii="Cambria Math" w:hAnsi="Cambria Math" w:cs="Cambria Math"/>
          <w:bCs/>
          <w:lang w:val="de-DE"/>
        </w:rPr>
        <w:t>‑</w:t>
      </w:r>
      <w:r w:rsidRPr="00623A92">
        <w:rPr>
          <w:rFonts w:cstheme="majorHAnsi"/>
          <w:bCs/>
          <w:lang w:val="de-DE"/>
        </w:rPr>
        <w:t>kajian terdahulu sependapat bahawa kecerdasan buatan (AI), khususnya ChatGPT dan aplikasi berkaitannya, berupaya meningkatkan kualiti pembelajaran Pendidikan Islam pada pelbagai peringkat. Ujian kuasi</w:t>
      </w:r>
      <w:r w:rsidRPr="00623A92">
        <w:rPr>
          <w:rFonts w:ascii="Cambria Math" w:hAnsi="Cambria Math" w:cs="Cambria Math"/>
          <w:bCs/>
          <w:lang w:val="de-DE"/>
        </w:rPr>
        <w:t>‑</w:t>
      </w:r>
      <w:r w:rsidRPr="00623A92">
        <w:rPr>
          <w:rFonts w:cstheme="majorHAnsi"/>
          <w:bCs/>
          <w:lang w:val="de-DE"/>
        </w:rPr>
        <w:t xml:space="preserve">eksperimen oleh </w:t>
      </w:r>
      <w:sdt>
        <w:sdtPr>
          <w:rPr>
            <w:rFonts w:cstheme="majorHAnsi"/>
            <w:bCs/>
            <w:lang w:val="de-DE"/>
          </w:rPr>
          <w:tag w:val="MENDELEY_CITATION_v3_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"/>
          <w:id w:val="69942767"/>
          <w:placeholder>
            <w:docPart w:val="DefaultPlaceholder_-1854013440"/>
          </w:placeholder>
        </w:sdtPr>
        <w:sdtContent>
          <w:r w:rsidR="00830AA5" w:rsidRPr="00830AA5">
            <w:rPr>
              <w:rFonts w:cstheme="majorHAnsi"/>
              <w:bCs/>
              <w:lang w:val="de-DE"/>
            </w:rPr>
            <w:t>Hasan et al. (2023)</w:t>
          </w:r>
        </w:sdtContent>
      </w:sdt>
      <w:r w:rsidRPr="00623A92">
        <w:rPr>
          <w:rFonts w:cstheme="majorHAnsi"/>
          <w:bCs/>
          <w:lang w:val="de-DE"/>
        </w:rPr>
        <w:t xml:space="preserve"> mendapati peningkatan pemahaman konsep Islam yang besar dalam kumpulan eksperimen berbanding kawalan (Cohen</w:t>
      </w:r>
      <w:r w:rsidRPr="00623A92">
        <w:rPr>
          <w:rFonts w:ascii="Calibri" w:hAnsi="Calibri" w:cs="Calibri"/>
          <w:bCs/>
          <w:lang w:val="de-DE"/>
        </w:rPr>
        <w:t>’</w:t>
      </w:r>
      <w:r w:rsidRPr="00623A92">
        <w:rPr>
          <w:rFonts w:cstheme="majorHAnsi"/>
          <w:bCs/>
          <w:lang w:val="de-DE"/>
        </w:rPr>
        <w:t>s d</w:t>
      </w:r>
      <w:r w:rsidRPr="00623A92">
        <w:rPr>
          <w:rFonts w:ascii="Calibri" w:hAnsi="Calibri" w:cs="Calibri"/>
          <w:bCs/>
          <w:lang w:val="de-DE"/>
        </w:rPr>
        <w:t> </w:t>
      </w:r>
      <w:r w:rsidRPr="00623A92">
        <w:rPr>
          <w:rFonts w:cstheme="majorHAnsi"/>
          <w:bCs/>
          <w:lang w:val="de-DE"/>
        </w:rPr>
        <w:t>=</w:t>
      </w:r>
      <w:r w:rsidRPr="00623A92">
        <w:rPr>
          <w:rFonts w:ascii="Calibri" w:hAnsi="Calibri" w:cs="Calibri"/>
          <w:bCs/>
          <w:lang w:val="de-DE"/>
        </w:rPr>
        <w:t> </w:t>
      </w:r>
      <w:r w:rsidRPr="00623A92">
        <w:rPr>
          <w:rFonts w:cstheme="majorHAnsi"/>
          <w:bCs/>
          <w:lang w:val="de-DE"/>
        </w:rPr>
        <w:t xml:space="preserve">1.38), sekali gus menegaskan kekuatan AI dalam memperjelas kandungan prosedural seperti fiqh. </w:t>
      </w:r>
      <w:r w:rsidR="00BD0D4C">
        <w:rPr>
          <w:rFonts w:cstheme="majorHAnsi"/>
          <w:bCs/>
          <w:lang w:val="de-DE"/>
        </w:rPr>
        <w:t>Selain</w:t>
      </w:r>
      <w:r w:rsidRPr="00623A92">
        <w:rPr>
          <w:rFonts w:cstheme="majorHAnsi"/>
          <w:bCs/>
          <w:lang w:val="de-DE"/>
        </w:rPr>
        <w:t xml:space="preserve"> itu, </w:t>
      </w:r>
      <w:sdt>
        <w:sdtPr>
          <w:rPr>
            <w:rFonts w:cstheme="majorHAnsi"/>
            <w:bCs/>
            <w:lang w:val="de-DE"/>
          </w:rPr>
          <w:tag w:val="MENDELEY_CITATION_v3_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"/>
          <w:id w:val="2635405"/>
          <w:placeholder>
            <w:docPart w:val="DefaultPlaceholder_-1854013440"/>
          </w:placeholder>
        </w:sdtPr>
        <w:sdtContent>
          <w:r w:rsidR="00830AA5" w:rsidRPr="00830AA5">
            <w:rPr>
              <w:rFonts w:cstheme="majorHAnsi"/>
              <w:bCs/>
              <w:lang w:val="de-DE"/>
            </w:rPr>
            <w:t>Margareta et al. (2025)</w:t>
          </w:r>
        </w:sdtContent>
      </w:sdt>
      <w:r w:rsidRPr="00623A92">
        <w:rPr>
          <w:rFonts w:cstheme="majorHAnsi"/>
          <w:bCs/>
          <w:lang w:val="de-DE"/>
        </w:rPr>
        <w:t xml:space="preserve"> menunjukkan kadar penguasaan murid melonjak daripada 41.67 % kepada 91.67 % selepas gamifikasi AI “Marbel Shalat”, manakala </w:t>
      </w:r>
      <w:sdt>
        <w:sdtPr>
          <w:rPr>
            <w:rFonts w:cstheme="majorHAnsi"/>
            <w:bCs/>
            <w:lang w:val="de-DE"/>
          </w:rPr>
          <w:tag w:val="MENDELEY_CITATION_v3_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"/>
          <w:id w:val="79025663"/>
          <w:placeholder>
            <w:docPart w:val="DefaultPlaceholder_-1854013440"/>
          </w:placeholder>
        </w:sdtPr>
        <w:sdtContent>
          <w:r w:rsidR="00830AA5" w:rsidRPr="00830AA5">
            <w:rPr>
              <w:lang w:val="de-DE"/>
            </w:rPr>
            <w:t xml:space="preserve">Agestiningrum &amp; </w:t>
          </w:r>
          <w:r w:rsidR="00830AA5" w:rsidRPr="00830AA5">
            <w:rPr>
              <w:lang w:val="de-DE"/>
            </w:rPr>
            <w:lastRenderedPageBreak/>
            <w:t>Siswanto (2024)</w:t>
          </w:r>
        </w:sdtContent>
      </w:sdt>
      <w:r w:rsidRPr="00623A92">
        <w:rPr>
          <w:rFonts w:cstheme="majorHAnsi"/>
          <w:bCs/>
          <w:lang w:val="de-DE"/>
        </w:rPr>
        <w:t xml:space="preserve"> melaporkan skor akademik dan motivasi pelajar yang signifikan lebih tinggi dalam kumpulan rawatan AI. Kesemua bukti kuantitatif ini mengukuhkan kesimpulan bahawa integrasi AI mampu meningkatkan hasil kognitif dan afektif pelajar.</w:t>
      </w:r>
    </w:p>
    <w:p w14:paraId="611D28E9" w14:textId="77777777" w:rsidR="00623A92" w:rsidRPr="00623A92" w:rsidRDefault="00623A92" w:rsidP="00623A92">
      <w:pPr>
        <w:tabs>
          <w:tab w:val="left" w:pos="1560"/>
        </w:tabs>
        <w:jc w:val="both"/>
        <w:rPr>
          <w:rFonts w:cstheme="majorHAnsi"/>
          <w:bCs/>
          <w:lang w:val="de-DE"/>
        </w:rPr>
      </w:pPr>
    </w:p>
    <w:p w14:paraId="36B758B3" w14:textId="649CB645" w:rsidR="00623A92" w:rsidRPr="00623A92" w:rsidRDefault="00623A92" w:rsidP="00623A92">
      <w:pPr>
        <w:tabs>
          <w:tab w:val="left" w:pos="1560"/>
        </w:tabs>
        <w:jc w:val="both"/>
        <w:rPr>
          <w:rFonts w:cstheme="majorHAnsi"/>
          <w:bCs/>
          <w:lang w:val="de-DE"/>
        </w:rPr>
      </w:pPr>
      <w:r w:rsidRPr="00623A92">
        <w:rPr>
          <w:rFonts w:cstheme="majorHAnsi"/>
          <w:bCs/>
          <w:lang w:val="de-DE"/>
        </w:rPr>
        <w:t xml:space="preserve">Walau bagaimanapun, keberkesanan AI dipengaruhi oleh konteks kandungan, reka bentuk intervensi dan tahap pengguna. </w:t>
      </w:r>
      <w:sdt>
        <w:sdtPr>
          <w:rPr>
            <w:rFonts w:cstheme="majorHAnsi"/>
            <w:bCs/>
            <w:lang w:val="de-DE"/>
          </w:rPr>
          <w:tag w:val="MENDELEY_CITATION_v3_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"/>
          <w:id w:val="-599414933"/>
          <w:placeholder>
            <w:docPart w:val="DefaultPlaceholder_-1854013440"/>
          </w:placeholder>
        </w:sdtPr>
        <w:sdtContent>
          <w:r w:rsidR="00830AA5" w:rsidRPr="00830AA5">
            <w:rPr>
              <w:rFonts w:cstheme="majorHAnsi"/>
              <w:bCs/>
              <w:lang w:val="de-DE"/>
            </w:rPr>
            <w:t>Hasan et al. (2023)</w:t>
          </w:r>
        </w:sdtContent>
      </w:sdt>
      <w:r w:rsidRPr="00623A92">
        <w:rPr>
          <w:rFonts w:cstheme="majorHAnsi"/>
          <w:bCs/>
          <w:lang w:val="de-DE"/>
        </w:rPr>
        <w:t xml:space="preserve"> melaporkan kesan tertinggi pada bahan prosedural berbanding konsep abstrak aqidah, manakala </w:t>
      </w:r>
      <w:sdt>
        <w:sdtPr>
          <w:rPr>
            <w:rFonts w:cstheme="majorHAnsi"/>
            <w:bCs/>
            <w:lang w:val="de-DE"/>
          </w:rPr>
          <w:tag w:val="MENDELEY_CITATION_v3_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"/>
          <w:id w:val="-68193629"/>
          <w:placeholder>
            <w:docPart w:val="DefaultPlaceholder_-1854013440"/>
          </w:placeholder>
        </w:sdtPr>
        <w:sdtContent>
          <w:r w:rsidR="00830AA5" w:rsidRPr="00830AA5">
            <w:rPr>
              <w:rFonts w:cstheme="majorHAnsi"/>
              <w:bCs/>
              <w:lang w:val="de-DE"/>
            </w:rPr>
            <w:t>Norman et al. (2025)</w:t>
          </w:r>
        </w:sdtContent>
      </w:sdt>
      <w:r w:rsidRPr="00623A92">
        <w:rPr>
          <w:rFonts w:cstheme="majorHAnsi"/>
          <w:bCs/>
          <w:lang w:val="de-DE"/>
        </w:rPr>
        <w:t xml:space="preserve"> menekankan perlunya penyesuaian gamifikasi kepada keperluan Gen Z Muslim di Bogor. Kajian pembangunan bahan interaktif oleh </w:t>
      </w:r>
      <w:sdt>
        <w:sdtPr>
          <w:rPr>
            <w:rFonts w:cstheme="majorHAnsi"/>
            <w:bCs/>
            <w:lang w:val="de-DE"/>
          </w:rPr>
          <w:tag w:val="MENDELEY_CITATION_v3_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"/>
          <w:id w:val="-1308470764"/>
          <w:placeholder>
            <w:docPart w:val="DefaultPlaceholder_-1854013440"/>
          </w:placeholder>
        </w:sdtPr>
        <w:sdtContent>
          <w:r w:rsidR="00830AA5" w:rsidRPr="00830AA5">
            <w:rPr>
              <w:rFonts w:cstheme="majorHAnsi"/>
              <w:bCs/>
              <w:lang w:val="de-DE"/>
            </w:rPr>
            <w:t>Syahrizal et al. (2024)</w:t>
          </w:r>
        </w:sdtContent>
      </w:sdt>
      <w:r w:rsidRPr="00623A92">
        <w:rPr>
          <w:rFonts w:cstheme="majorHAnsi"/>
          <w:bCs/>
          <w:lang w:val="de-DE"/>
        </w:rPr>
        <w:t xml:space="preserve"> pula mencatat keberkesanan 84.28 %, menandakan multimedia AI sesuai untuk pelajar sekolah menengah. Di universiti, </w:t>
      </w:r>
      <w:sdt>
        <w:sdtPr>
          <w:rPr>
            <w:rFonts w:cstheme="majorHAnsi"/>
            <w:bCs/>
            <w:lang w:val="de-DE"/>
          </w:rPr>
          <w:tag w:val="MENDELEY_CITATION_v3_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"/>
          <w:id w:val="1619335402"/>
          <w:placeholder>
            <w:docPart w:val="DefaultPlaceholder_-1854013440"/>
          </w:placeholder>
        </w:sdtPr>
        <w:sdtContent>
          <w:r w:rsidR="00830AA5" w:rsidRPr="00830AA5">
            <w:rPr>
              <w:rFonts w:cstheme="majorHAnsi"/>
              <w:bCs/>
              <w:lang w:val="de-DE"/>
            </w:rPr>
            <w:t>Sofa et al. (2024)</w:t>
          </w:r>
        </w:sdtContent>
      </w:sdt>
      <w:r w:rsidRPr="00623A92">
        <w:rPr>
          <w:rFonts w:cstheme="majorHAnsi"/>
          <w:bCs/>
          <w:lang w:val="de-DE"/>
        </w:rPr>
        <w:t xml:space="preserve"> membuktikan ChatGPT merangsang pemikiran kritis melalui perbincangan interaktif, manakala tinjauan deskriptif </w:t>
      </w:r>
      <w:sdt>
        <w:sdtPr>
          <w:rPr>
            <w:rFonts w:cstheme="majorHAnsi"/>
            <w:bCs/>
            <w:lang w:val="de-DE"/>
          </w:rPr>
          <w:tag w:val="MENDELEY_CITATION_v3_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"/>
          <w:id w:val="-1072968110"/>
          <w:placeholder>
            <w:docPart w:val="DefaultPlaceholder_-1854013440"/>
          </w:placeholder>
        </w:sdtPr>
        <w:sdtContent>
          <w:r w:rsidR="00830AA5" w:rsidRPr="00830AA5">
            <w:rPr>
              <w:rFonts w:cstheme="majorHAnsi"/>
              <w:bCs/>
              <w:lang w:val="de-DE"/>
            </w:rPr>
            <w:t>Zaharah et al. (2024)</w:t>
          </w:r>
        </w:sdtContent>
      </w:sdt>
      <w:r w:rsidRPr="00623A92">
        <w:rPr>
          <w:rFonts w:cstheme="majorHAnsi"/>
          <w:bCs/>
          <w:lang w:val="de-DE"/>
        </w:rPr>
        <w:t xml:space="preserve"> mendapati AI membantu pemperibadian pembelajaran dan menyediakan pelajar menghadapi pasaran kerja moden. Dapatan ini menuntut penyelidik mempertimbang sifat kandungan, demografi pelajar dan reka bentuk teknologi apabila menilai manfaat AI.</w:t>
      </w:r>
    </w:p>
    <w:p w14:paraId="32D28DA4" w14:textId="77777777" w:rsidR="00623A92" w:rsidRPr="00623A92" w:rsidRDefault="00623A92" w:rsidP="00623A92">
      <w:pPr>
        <w:tabs>
          <w:tab w:val="left" w:pos="1560"/>
        </w:tabs>
        <w:jc w:val="both"/>
        <w:rPr>
          <w:rFonts w:cstheme="majorHAnsi"/>
          <w:bCs/>
          <w:lang w:val="de-DE"/>
        </w:rPr>
      </w:pPr>
    </w:p>
    <w:p w14:paraId="52909269" w14:textId="4438279A" w:rsidR="00623A92" w:rsidRPr="00623A92" w:rsidRDefault="00623A92" w:rsidP="00623A92">
      <w:pPr>
        <w:tabs>
          <w:tab w:val="left" w:pos="1560"/>
        </w:tabs>
        <w:jc w:val="both"/>
        <w:rPr>
          <w:rFonts w:cstheme="majorHAnsi"/>
          <w:bCs/>
          <w:lang w:val="de-DE"/>
        </w:rPr>
      </w:pPr>
      <w:r w:rsidRPr="00623A92">
        <w:rPr>
          <w:rFonts w:cstheme="majorHAnsi"/>
          <w:bCs/>
          <w:lang w:val="de-DE"/>
        </w:rPr>
        <w:t xml:space="preserve">Daripada sudut peranan pendidik dan nilai spiritual, sumber kualitatif menegaskan jalan tengah antara teknologi dan bimbingan manusia. Maulidia et al. berasaskan kerangka Ibn Sīnā hujah bahawa AI tidak memiliki substansi rohani, justeru hanya layak menjadi rakan kolaboratif guru. </w:t>
      </w:r>
      <w:sdt>
        <w:sdtPr>
          <w:rPr>
            <w:rFonts w:cstheme="majorHAnsi"/>
            <w:bCs/>
            <w:lang w:val="de-DE"/>
          </w:rPr>
          <w:tag w:val="MENDELEY_CITATION_v3_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"/>
          <w:id w:val="1101761149"/>
          <w:placeholder>
            <w:docPart w:val="DefaultPlaceholder_-1854013440"/>
          </w:placeholder>
        </w:sdtPr>
        <w:sdtContent>
          <w:r w:rsidR="00830AA5" w:rsidRPr="00830AA5">
            <w:rPr>
              <w:rFonts w:cstheme="majorHAnsi"/>
              <w:bCs/>
              <w:lang w:val="de-DE"/>
            </w:rPr>
            <w:t>Djazilan et al. (2024)</w:t>
          </w:r>
        </w:sdtContent>
      </w:sdt>
      <w:r w:rsidRPr="00623A92">
        <w:rPr>
          <w:rFonts w:cstheme="majorHAnsi"/>
          <w:bCs/>
          <w:lang w:val="de-DE"/>
        </w:rPr>
        <w:t xml:space="preserve"> dan </w:t>
      </w:r>
      <w:sdt>
        <w:sdtPr>
          <w:rPr>
            <w:rFonts w:cstheme="majorHAnsi"/>
            <w:bCs/>
            <w:lang w:val="de-DE"/>
          </w:rPr>
          <w:tag w:val="MENDELEY_CITATION_v3_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"/>
          <w:id w:val="-1243953142"/>
          <w:placeholder>
            <w:docPart w:val="DefaultPlaceholder_-1854013440"/>
          </w:placeholder>
        </w:sdtPr>
        <w:sdtContent>
          <w:r w:rsidR="00830AA5" w:rsidRPr="00830AA5">
            <w:rPr>
              <w:lang w:val="de-DE"/>
            </w:rPr>
            <w:t>Yasmar &amp; Amalia (2024)</w:t>
          </w:r>
        </w:sdtContent>
      </w:sdt>
      <w:r w:rsidRPr="00623A92">
        <w:rPr>
          <w:rFonts w:cstheme="majorHAnsi"/>
          <w:bCs/>
          <w:lang w:val="de-DE"/>
        </w:rPr>
        <w:t xml:space="preserve"> menambah bahawa AI perlu digabungkan dengan pedagogi tradisional agar pembangunan sahsiah pelajar kekal terpelihara. Komparatif rentas negara oleh </w:t>
      </w:r>
      <w:sdt>
        <w:sdtPr>
          <w:rPr>
            <w:rFonts w:cstheme="majorHAnsi"/>
            <w:bCs/>
            <w:lang w:val="de-DE"/>
          </w:rPr>
          <w:tag w:val="MENDELEY_CITATION_v3_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"/>
          <w:id w:val="1867793111"/>
          <w:placeholder>
            <w:docPart w:val="DefaultPlaceholder_-1854013440"/>
          </w:placeholder>
        </w:sdtPr>
        <w:sdtContent>
          <w:r w:rsidR="00830AA5" w:rsidRPr="00830AA5">
            <w:rPr>
              <w:rFonts w:cstheme="majorHAnsi"/>
              <w:bCs/>
              <w:lang w:val="de-DE"/>
            </w:rPr>
            <w:t>Syukur et al. (2024)</w:t>
          </w:r>
        </w:sdtContent>
      </w:sdt>
      <w:r w:rsidRPr="00623A92">
        <w:rPr>
          <w:rFonts w:cstheme="majorHAnsi"/>
          <w:bCs/>
          <w:lang w:val="de-DE"/>
        </w:rPr>
        <w:t xml:space="preserve"> turut menunjukkan universiti Indonesia cenderung memodenkan pengajaran melalui AI, sedangkan rakan Thailand lebih berhati</w:t>
      </w:r>
      <w:r w:rsidRPr="00623A92">
        <w:rPr>
          <w:rFonts w:ascii="Cambria Math" w:hAnsi="Cambria Math" w:cs="Cambria Math"/>
          <w:bCs/>
          <w:lang w:val="de-DE"/>
        </w:rPr>
        <w:t>‑</w:t>
      </w:r>
      <w:r w:rsidRPr="00623A92">
        <w:rPr>
          <w:rFonts w:cstheme="majorHAnsi"/>
          <w:bCs/>
          <w:lang w:val="de-DE"/>
        </w:rPr>
        <w:t>hati demi menjaga warisan budaya. Kesemua dapatan ini menegaskan keutamaan guru sebagai penjaga nilai dan mediator etika dalam ekosistem pembelajaran berasaskan AI.</w:t>
      </w:r>
    </w:p>
    <w:p w14:paraId="0F4DAB14" w14:textId="77777777" w:rsidR="00623A92" w:rsidRPr="00623A92" w:rsidRDefault="00623A92" w:rsidP="00623A92">
      <w:pPr>
        <w:tabs>
          <w:tab w:val="left" w:pos="1560"/>
        </w:tabs>
        <w:jc w:val="both"/>
        <w:rPr>
          <w:rFonts w:cstheme="majorHAnsi"/>
          <w:bCs/>
          <w:lang w:val="de-DE"/>
        </w:rPr>
      </w:pPr>
    </w:p>
    <w:p w14:paraId="31A8C514" w14:textId="3CBB16E0" w:rsidR="00623A92" w:rsidRPr="00623A92" w:rsidRDefault="00FB57B0" w:rsidP="00623A92">
      <w:pPr>
        <w:tabs>
          <w:tab w:val="left" w:pos="1560"/>
        </w:tabs>
        <w:jc w:val="both"/>
        <w:rPr>
          <w:rFonts w:cstheme="majorHAnsi"/>
          <w:bCs/>
          <w:lang w:val="de-DE"/>
        </w:rPr>
      </w:pPr>
      <w:r>
        <w:rPr>
          <w:rFonts w:cstheme="majorHAnsi"/>
          <w:bCs/>
          <w:lang w:val="de-DE"/>
        </w:rPr>
        <w:t>Pada</w:t>
      </w:r>
      <w:r w:rsidR="00623A92" w:rsidRPr="00623A92">
        <w:rPr>
          <w:rFonts w:cstheme="majorHAnsi"/>
          <w:bCs/>
          <w:lang w:val="de-DE"/>
        </w:rPr>
        <w:t xml:space="preserve"> masa yang sama, cabaran etika, prasarana dan kompetensi guru berulang kali ditekankan. Analisis SWOT </w:t>
      </w:r>
      <w:sdt>
        <w:sdtPr>
          <w:rPr>
            <w:rFonts w:cstheme="majorHAnsi"/>
            <w:bCs/>
            <w:lang w:val="de-DE"/>
          </w:rPr>
          <w:tag w:val="MENDELEY_CITATION_v3_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"/>
          <w:id w:val="-1677495985"/>
          <w:placeholder>
            <w:docPart w:val="DefaultPlaceholder_-1854013440"/>
          </w:placeholder>
        </w:sdtPr>
        <w:sdtContent>
          <w:r w:rsidR="00830AA5" w:rsidRPr="00830AA5">
            <w:rPr>
              <w:lang w:val="de-DE"/>
            </w:rPr>
            <w:t>Yasmar &amp; Amalia (2024)</w:t>
          </w:r>
        </w:sdtContent>
      </w:sdt>
      <w:r w:rsidR="00623A92" w:rsidRPr="00623A92">
        <w:rPr>
          <w:rFonts w:cstheme="majorHAnsi"/>
          <w:bCs/>
          <w:lang w:val="de-DE"/>
        </w:rPr>
        <w:t xml:space="preserve"> menyenaraikan risiko bias, plagiat dan kekurangan pemikiran aras tinggi, manakala kajian netnografi </w:t>
      </w:r>
      <w:sdt>
        <w:sdtPr>
          <w:rPr>
            <w:rFonts w:cstheme="majorHAnsi"/>
            <w:bCs/>
            <w:lang w:val="de-DE"/>
          </w:rPr>
          <w:tag w:val="MENDELEY_CITATION_v3_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"/>
          <w:id w:val="-433670766"/>
          <w:placeholder>
            <w:docPart w:val="DefaultPlaceholder_-1854013440"/>
          </w:placeholder>
        </w:sdtPr>
        <w:sdtContent>
          <w:r w:rsidR="00830AA5" w:rsidRPr="00830AA5">
            <w:rPr>
              <w:rFonts w:cstheme="majorHAnsi"/>
              <w:bCs/>
              <w:lang w:val="de-DE"/>
            </w:rPr>
            <w:t>Saiddaeni (2024)</w:t>
          </w:r>
        </w:sdtContent>
      </w:sdt>
      <w:r w:rsidR="00623A92" w:rsidRPr="00623A92">
        <w:rPr>
          <w:rFonts w:cstheme="majorHAnsi"/>
          <w:bCs/>
          <w:lang w:val="de-DE"/>
        </w:rPr>
        <w:t xml:space="preserve"> merekodkan keengganan sebahagian guru menerima teknologi baharu kerana bimbangkan keseimbangan tradisi. </w:t>
      </w:r>
      <w:sdt>
        <w:sdtPr>
          <w:rPr>
            <w:rFonts w:cstheme="majorHAnsi"/>
            <w:bCs/>
            <w:lang w:val="de-DE"/>
          </w:rPr>
          <w:tag w:val="MENDELEY_CITATION_v3_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"/>
          <w:id w:val="-425038678"/>
          <w:placeholder>
            <w:docPart w:val="DefaultPlaceholder_-1854013440"/>
          </w:placeholder>
        </w:sdtPr>
        <w:sdtContent>
          <w:r w:rsidR="00830AA5" w:rsidRPr="00830AA5">
            <w:rPr>
              <w:rFonts w:cstheme="majorHAnsi"/>
              <w:bCs/>
              <w:lang w:val="de-DE"/>
            </w:rPr>
            <w:t>Norman et al. (2025)</w:t>
          </w:r>
        </w:sdtContent>
      </w:sdt>
      <w:r w:rsidR="00623A92" w:rsidRPr="00623A92">
        <w:rPr>
          <w:rFonts w:cstheme="majorHAnsi"/>
          <w:bCs/>
          <w:lang w:val="de-DE"/>
        </w:rPr>
        <w:t xml:space="preserve"> dan </w:t>
      </w:r>
      <w:sdt>
        <w:sdtPr>
          <w:rPr>
            <w:rFonts w:cstheme="majorHAnsi"/>
            <w:bCs/>
            <w:lang w:val="de-DE"/>
          </w:rPr>
          <w:tag w:val="MENDELEY_CITATION_v3_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"/>
          <w:id w:val="-1398670603"/>
          <w:placeholder>
            <w:docPart w:val="DefaultPlaceholder_-1854013440"/>
          </w:placeholder>
        </w:sdtPr>
        <w:sdtContent>
          <w:r w:rsidR="00830AA5" w:rsidRPr="00830AA5">
            <w:rPr>
              <w:rFonts w:cstheme="majorHAnsi"/>
              <w:bCs/>
              <w:lang w:val="de-DE"/>
            </w:rPr>
            <w:t>Syukur et al. (2024)</w:t>
          </w:r>
        </w:sdtContent>
      </w:sdt>
      <w:r w:rsidR="00623A92" w:rsidRPr="00623A92">
        <w:rPr>
          <w:rFonts w:cstheme="majorHAnsi"/>
          <w:bCs/>
          <w:lang w:val="de-DE"/>
        </w:rPr>
        <w:t xml:space="preserve"> pula menekankan isu rintangan infrastruktur serta keperluan latihan intensif sebelum AI boleh dilaksanakan secara menyeluruh. Justeru, penyelidikan</w:t>
      </w:r>
      <w:r w:rsidR="00623A92" w:rsidRPr="00623A92">
        <w:rPr>
          <w:rFonts w:ascii="Cambria Math" w:hAnsi="Cambria Math" w:cs="Cambria Math"/>
          <w:bCs/>
          <w:lang w:val="de-DE"/>
        </w:rPr>
        <w:t>‑</w:t>
      </w:r>
      <w:r w:rsidR="00623A92" w:rsidRPr="00623A92">
        <w:rPr>
          <w:rFonts w:cstheme="majorHAnsi"/>
          <w:bCs/>
          <w:lang w:val="de-DE"/>
        </w:rPr>
        <w:t>penyelidikan ini sepakat bahawa kerangka tadbir urus etika, pelaburan prasarana dan program pembangunan profesional guru merupakan prasyarat utama kejayaan AI dalam Pendidikan Islam.</w:t>
      </w:r>
    </w:p>
    <w:p w14:paraId="329D6D8D" w14:textId="77777777" w:rsidR="00623A92" w:rsidRPr="00623A92" w:rsidRDefault="00623A92" w:rsidP="00623A92">
      <w:pPr>
        <w:tabs>
          <w:tab w:val="left" w:pos="1560"/>
        </w:tabs>
        <w:jc w:val="both"/>
        <w:rPr>
          <w:rFonts w:cstheme="majorHAnsi"/>
          <w:bCs/>
          <w:lang w:val="de-DE"/>
        </w:rPr>
      </w:pPr>
    </w:p>
    <w:p w14:paraId="5C4F195D" w14:textId="412D3067" w:rsidR="00D40916" w:rsidRDefault="00623A92" w:rsidP="003F35A6">
      <w:pPr>
        <w:tabs>
          <w:tab w:val="left" w:pos="1560"/>
        </w:tabs>
        <w:jc w:val="both"/>
        <w:rPr>
          <w:rFonts w:cstheme="majorHAnsi"/>
          <w:bCs/>
          <w:lang w:val="de-DE"/>
        </w:rPr>
      </w:pPr>
      <w:r w:rsidRPr="00623A92">
        <w:rPr>
          <w:rFonts w:cstheme="majorHAnsi"/>
          <w:bCs/>
          <w:lang w:val="de-DE"/>
        </w:rPr>
        <w:t>Secara keseluruhan, badan literatur menunjukkan pola konsisten</w:t>
      </w:r>
      <w:r w:rsidR="00D67CCC">
        <w:rPr>
          <w:rFonts w:cstheme="majorHAnsi"/>
          <w:bCs/>
          <w:lang w:val="de-DE"/>
        </w:rPr>
        <w:t>.</w:t>
      </w:r>
      <w:r w:rsidRPr="00623A92">
        <w:rPr>
          <w:rFonts w:cstheme="majorHAnsi"/>
          <w:bCs/>
          <w:lang w:val="de-DE"/>
        </w:rPr>
        <w:t xml:space="preserve"> AI</w:t>
      </w:r>
      <w:r>
        <w:rPr>
          <w:rFonts w:cstheme="majorHAnsi"/>
          <w:bCs/>
          <w:lang w:val="de-DE"/>
        </w:rPr>
        <w:t xml:space="preserve"> yakni </w:t>
      </w:r>
      <w:r w:rsidRPr="00623A92">
        <w:rPr>
          <w:rFonts w:cstheme="majorHAnsi"/>
          <w:bCs/>
          <w:lang w:val="de-DE"/>
        </w:rPr>
        <w:t>termasuk ChatGPT, gamifikasi dan multimedia pintar</w:t>
      </w:r>
      <w:r>
        <w:rPr>
          <w:rFonts w:cstheme="majorHAnsi"/>
          <w:bCs/>
          <w:lang w:val="de-DE"/>
        </w:rPr>
        <w:t xml:space="preserve"> yang </w:t>
      </w:r>
      <w:r w:rsidRPr="00623A92">
        <w:rPr>
          <w:rFonts w:cstheme="majorHAnsi"/>
          <w:bCs/>
          <w:lang w:val="de-DE"/>
        </w:rPr>
        <w:t>mampu meningkatkan kefahaman, motivasi dan kemahiran berfikir pelajar (</w:t>
      </w:r>
      <w:sdt>
        <w:sdtPr>
          <w:rPr>
            <w:rFonts w:cstheme="majorHAnsi"/>
            <w:bCs/>
            <w:lang w:val="de-DE"/>
          </w:rPr>
          <w:tag w:val="MENDELEY_CITATION_v3_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"/>
          <w:id w:val="925921513"/>
          <w:placeholder>
            <w:docPart w:val="DefaultPlaceholder_-1854013440"/>
          </w:placeholder>
        </w:sdtPr>
        <w:sdtContent>
          <w:r w:rsidR="00830AA5" w:rsidRPr="00830AA5">
            <w:rPr>
              <w:rFonts w:cstheme="majorHAnsi"/>
              <w:bCs/>
              <w:lang w:val="de-DE"/>
            </w:rPr>
            <w:t>Hasan et al. (2023)</w:t>
          </w:r>
        </w:sdtContent>
      </w:sdt>
      <w:r w:rsidRPr="00623A92">
        <w:rPr>
          <w:rFonts w:cstheme="majorHAnsi"/>
          <w:bCs/>
          <w:lang w:val="de-DE"/>
        </w:rPr>
        <w:t>; </w:t>
      </w:r>
      <w:sdt>
        <w:sdtPr>
          <w:rPr>
            <w:rFonts w:cstheme="majorHAnsi"/>
            <w:bCs/>
            <w:lang w:val="de-DE"/>
          </w:rPr>
          <w:tag w:val="MENDELEY_CITATION_v3_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"/>
          <w:id w:val="663589078"/>
          <w:placeholder>
            <w:docPart w:val="DefaultPlaceholder_-1854013440"/>
          </w:placeholder>
        </w:sdtPr>
        <w:sdtContent>
          <w:r w:rsidR="00830AA5" w:rsidRPr="00830AA5">
            <w:rPr>
              <w:rFonts w:cstheme="majorHAnsi"/>
              <w:bCs/>
              <w:lang w:val="de-DE"/>
            </w:rPr>
            <w:t>Margareta et al. (2025)</w:t>
          </w:r>
        </w:sdtContent>
      </w:sdt>
      <w:r w:rsidRPr="00623A92">
        <w:rPr>
          <w:rFonts w:cstheme="majorHAnsi"/>
          <w:bCs/>
          <w:lang w:val="de-DE"/>
        </w:rPr>
        <w:t>.;</w:t>
      </w:r>
      <w:sdt>
        <w:sdtPr>
          <w:rPr>
            <w:rFonts w:cstheme="majorHAnsi"/>
            <w:bCs/>
            <w:lang w:val="de-DE"/>
          </w:rPr>
          <w:tag w:val="MENDELEY_CITATION_v3_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"/>
          <w:id w:val="-884954238"/>
          <w:placeholder>
            <w:docPart w:val="DefaultPlaceholder_-1854013440"/>
          </w:placeholder>
        </w:sdtPr>
        <w:sdtContent>
          <w:r w:rsidR="00830AA5" w:rsidRPr="00830AA5">
            <w:rPr>
              <w:rFonts w:cstheme="majorHAnsi"/>
              <w:bCs/>
              <w:lang w:val="de-DE"/>
            </w:rPr>
            <w:t>Sofa et al. (2024)</w:t>
          </w:r>
        </w:sdtContent>
      </w:sdt>
      <w:r w:rsidRPr="00623A92">
        <w:rPr>
          <w:rFonts w:cstheme="majorHAnsi"/>
          <w:bCs/>
          <w:lang w:val="de-DE"/>
        </w:rPr>
        <w:t>). Namun, keberkesanan tersebut bersyarat pada keseimbangan antara inovasi teknologi dan nilai spiritual (</w:t>
      </w:r>
      <w:sdt>
        <w:sdtPr>
          <w:rPr>
            <w:rFonts w:cstheme="majorHAnsi"/>
            <w:bCs/>
            <w:lang w:val="de-DE"/>
          </w:rPr>
          <w:tag w:val="MENDELEY_CITATION_v3_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"/>
          <w:id w:val="586117768"/>
          <w:placeholder>
            <w:docPart w:val="DefaultPlaceholder_-1854013440"/>
          </w:placeholder>
        </w:sdtPr>
        <w:sdtContent>
          <w:r w:rsidR="00830AA5" w:rsidRPr="00830AA5">
            <w:rPr>
              <w:rFonts w:cstheme="majorHAnsi"/>
              <w:bCs/>
              <w:lang w:val="de-DE"/>
            </w:rPr>
            <w:t>Maulidia et al. (2025)</w:t>
          </w:r>
        </w:sdtContent>
      </w:sdt>
      <w:r w:rsidRPr="00623A92">
        <w:rPr>
          <w:rFonts w:cstheme="majorHAnsi"/>
          <w:bCs/>
          <w:lang w:val="de-DE"/>
        </w:rPr>
        <w:t>;</w:t>
      </w:r>
      <w:sdt>
        <w:sdtPr>
          <w:rPr>
            <w:rFonts w:cstheme="majorHAnsi"/>
            <w:bCs/>
            <w:lang w:val="de-DE"/>
          </w:rPr>
          <w:tag w:val="MENDELEY_CITATION_v3_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"/>
          <w:id w:val="928697187"/>
          <w:placeholder>
            <w:docPart w:val="DefaultPlaceholder_-1854013440"/>
          </w:placeholder>
        </w:sdtPr>
        <w:sdtContent>
          <w:r w:rsidR="00830AA5" w:rsidRPr="00830AA5">
            <w:rPr>
              <w:rFonts w:cstheme="majorHAnsi"/>
              <w:bCs/>
              <w:lang w:val="de-DE"/>
            </w:rPr>
            <w:t>Djazilan et al. (2024)</w:t>
          </w:r>
        </w:sdtContent>
      </w:sdt>
      <w:r w:rsidRPr="00623A92">
        <w:rPr>
          <w:rFonts w:cstheme="majorHAnsi"/>
          <w:bCs/>
          <w:lang w:val="de-DE"/>
        </w:rPr>
        <w:t>), sokongan institusi (</w:t>
      </w:r>
      <w:sdt>
        <w:sdtPr>
          <w:rPr>
            <w:rFonts w:cstheme="majorHAnsi"/>
            <w:bCs/>
            <w:lang w:val="de-DE"/>
          </w:rPr>
          <w:tag w:val="MENDELEY_CITATION_v3_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"/>
          <w:id w:val="922619456"/>
          <w:placeholder>
            <w:docPart w:val="DefaultPlaceholder_-1854013440"/>
          </w:placeholder>
        </w:sdtPr>
        <w:sdtContent>
          <w:r w:rsidR="00830AA5" w:rsidRPr="00830AA5">
            <w:rPr>
              <w:rFonts w:cstheme="majorHAnsi"/>
              <w:bCs/>
              <w:lang w:val="de-DE"/>
            </w:rPr>
            <w:t>Syukur et al. (2024)</w:t>
          </w:r>
        </w:sdtContent>
      </w:sdt>
      <w:r w:rsidRPr="00623A92">
        <w:rPr>
          <w:rFonts w:cstheme="majorHAnsi"/>
          <w:bCs/>
          <w:lang w:val="de-DE"/>
        </w:rPr>
        <w:t>) serta tadbir urus etika (</w:t>
      </w:r>
      <w:sdt>
        <w:sdtPr>
          <w:rPr>
            <w:rFonts w:cstheme="majorHAnsi"/>
            <w:bCs/>
            <w:lang w:val="de-DE"/>
          </w:rPr>
          <w:tag w:val="MENDELEY_CITATION_v3_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"/>
          <w:id w:val="1610238576"/>
          <w:placeholder>
            <w:docPart w:val="DefaultPlaceholder_-1854013440"/>
          </w:placeholder>
        </w:sdtPr>
        <w:sdtContent>
          <w:r w:rsidR="00830AA5" w:rsidRPr="00830AA5">
            <w:rPr>
              <w:lang w:val="de-DE"/>
            </w:rPr>
            <w:t>Yasmar &amp; Amalia (2024)</w:t>
          </w:r>
        </w:sdtContent>
      </w:sdt>
      <w:r w:rsidRPr="00623A92">
        <w:rPr>
          <w:rFonts w:cstheme="majorHAnsi"/>
          <w:bCs/>
          <w:lang w:val="de-DE"/>
        </w:rPr>
        <w:t xml:space="preserve">). Di samping meneruskan ujian keberkesanan yang lebih panjang dan pelbagai, penyelidik disaran menyelaras standard pelaporan kajian AI </w:t>
      </w:r>
      <w:r w:rsidRPr="00623A92">
        <w:rPr>
          <w:rFonts w:cstheme="majorHAnsi"/>
          <w:bCs/>
          <w:lang w:val="de-DE"/>
        </w:rPr>
        <w:lastRenderedPageBreak/>
        <w:t>dalam Pendidikan Islam, memperluas saiz sampel rentas geografi dan menilai hasil jangka panjang terhadap pembentukan sahsiah pelajar.</w:t>
      </w:r>
    </w:p>
    <w:p w14:paraId="4E59F403" w14:textId="77777777" w:rsidR="004934E4" w:rsidRDefault="004934E4" w:rsidP="003F35A6">
      <w:pPr>
        <w:tabs>
          <w:tab w:val="left" w:pos="1560"/>
        </w:tabs>
        <w:jc w:val="both"/>
        <w:rPr>
          <w:rFonts w:cstheme="majorHAnsi"/>
          <w:bCs/>
          <w:lang w:val="de-DE"/>
        </w:rPr>
      </w:pPr>
    </w:p>
    <w:p w14:paraId="2305FD07" w14:textId="60CB726A" w:rsidR="00F16BDF" w:rsidRPr="004934E4" w:rsidRDefault="004934E4" w:rsidP="004934E4">
      <w:pPr>
        <w:pStyle w:val="Heading2"/>
        <w:rPr>
          <w:lang w:val="de-DE"/>
        </w:rPr>
      </w:pPr>
      <w:r>
        <w:rPr>
          <w:lang w:val="de-DE"/>
        </w:rPr>
        <w:t xml:space="preserve">5.1 </w:t>
      </w:r>
      <w:r w:rsidRPr="004934E4">
        <w:rPr>
          <w:lang w:val="de-DE"/>
        </w:rPr>
        <w:t>Analisis Jaringan Kata Kunci</w:t>
      </w:r>
      <w:r w:rsidR="00856A4E">
        <w:rPr>
          <w:rFonts w:cstheme="majorHAnsi"/>
          <w:bCs/>
          <w:lang w:val="ms-MY"/>
        </w:rPr>
        <w:t xml:space="preserve"> </w:t>
      </w:r>
      <w:r w:rsidR="009E6A7A">
        <w:rPr>
          <w:rFonts w:cstheme="majorHAnsi"/>
          <w:bCs/>
          <w:lang w:val="ms-MY"/>
        </w:rPr>
        <w:t>(</w:t>
      </w:r>
      <w:r w:rsidR="009E6A7A" w:rsidRPr="009E6A7A">
        <w:rPr>
          <w:rFonts w:cstheme="majorHAnsi"/>
          <w:bCs/>
          <w:i/>
          <w:iCs/>
          <w:lang w:val="ms-MY"/>
        </w:rPr>
        <w:t>Co-occurrence</w:t>
      </w:r>
      <w:r w:rsidR="009E6A7A">
        <w:rPr>
          <w:rFonts w:cstheme="majorHAnsi"/>
          <w:bCs/>
          <w:lang w:val="ms-MY"/>
        </w:rPr>
        <w:t>)</w:t>
      </w:r>
    </w:p>
    <w:p w14:paraId="7FE28431" w14:textId="2FF64603" w:rsidR="002F2197" w:rsidRDefault="002F2197" w:rsidP="004A7695">
      <w:pPr>
        <w:tabs>
          <w:tab w:val="left" w:pos="1560"/>
        </w:tabs>
        <w:jc w:val="both"/>
        <w:rPr>
          <w:rFonts w:cstheme="majorHAnsi"/>
          <w:b/>
          <w:bCs/>
          <w:color w:val="EE0000"/>
          <w:lang w:val="ms-MY"/>
        </w:rPr>
      </w:pPr>
    </w:p>
    <w:p w14:paraId="538A0790" w14:textId="40E14D97" w:rsidR="004A7695" w:rsidRPr="00903807" w:rsidRDefault="00424DBA" w:rsidP="004A7695">
      <w:pPr>
        <w:tabs>
          <w:tab w:val="left" w:pos="1560"/>
        </w:tabs>
        <w:jc w:val="both"/>
        <w:rPr>
          <w:rFonts w:cstheme="majorHAnsi"/>
          <w:lang w:val="ms-MY"/>
        </w:rPr>
      </w:pPr>
      <w:r>
        <w:rPr>
          <w:rFonts w:cstheme="majorHAnsi"/>
          <w:noProof/>
          <w:lang w:val="ms-MY"/>
        </w:rPr>
        <w:drawing>
          <wp:inline distT="0" distB="0" distL="0" distR="0" wp14:anchorId="3330F540" wp14:editId="6EDA2925">
            <wp:extent cx="5835650" cy="3693426"/>
            <wp:effectExtent l="0" t="0" r="0" b="2540"/>
            <wp:docPr id="68276853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36759" cy="3694128"/>
                    </a:xfrm>
                    <a:prstGeom prst="rect">
                      <a:avLst/>
                    </a:prstGeom>
                    <a:noFill/>
                  </pic:spPr>
                </pic:pic>
              </a:graphicData>
            </a:graphic>
          </wp:inline>
        </w:drawing>
      </w:r>
    </w:p>
    <w:p w14:paraId="66BEFCC4" w14:textId="77777777" w:rsidR="00AF1222" w:rsidRDefault="00AF1222" w:rsidP="00D31FC9">
      <w:pPr>
        <w:tabs>
          <w:tab w:val="left" w:pos="1560"/>
        </w:tabs>
        <w:jc w:val="both"/>
        <w:rPr>
          <w:rFonts w:cstheme="majorHAnsi"/>
          <w:lang w:val="ms-MY"/>
        </w:rPr>
      </w:pPr>
    </w:p>
    <w:p w14:paraId="2B4C3285" w14:textId="0DEF541B" w:rsidR="003F35A6" w:rsidRPr="004934E4" w:rsidRDefault="004934E4" w:rsidP="003F35A6">
      <w:pPr>
        <w:spacing w:after="160"/>
        <w:jc w:val="center"/>
        <w:rPr>
          <w:rFonts w:cstheme="majorHAnsi"/>
          <w:sz w:val="20"/>
          <w:szCs w:val="20"/>
          <w:lang w:val="ms-MY" w:eastAsia="zh-CN"/>
        </w:rPr>
      </w:pPr>
      <w:r>
        <w:rPr>
          <w:rFonts w:cstheme="majorHAnsi"/>
          <w:b/>
          <w:bCs/>
          <w:sz w:val="20"/>
          <w:szCs w:val="20"/>
          <w:lang w:val="ms-MY" w:eastAsia="zh-CN"/>
        </w:rPr>
        <w:t>Rajah 2</w:t>
      </w:r>
      <w:r w:rsidR="003F35A6" w:rsidRPr="004934E4">
        <w:rPr>
          <w:rFonts w:cstheme="majorHAnsi"/>
          <w:b/>
          <w:bCs/>
          <w:sz w:val="20"/>
          <w:szCs w:val="20"/>
          <w:lang w:val="ms-MY" w:eastAsia="zh-CN"/>
        </w:rPr>
        <w:t>:</w:t>
      </w:r>
      <w:r w:rsidR="003F35A6" w:rsidRPr="004934E4">
        <w:rPr>
          <w:rFonts w:cstheme="majorHAnsi"/>
          <w:sz w:val="20"/>
          <w:szCs w:val="20"/>
          <w:lang w:val="ms-MY" w:eastAsia="zh-CN"/>
        </w:rPr>
        <w:t xml:space="preserve"> </w:t>
      </w:r>
      <w:r w:rsidRPr="004934E4">
        <w:rPr>
          <w:rFonts w:cstheme="majorHAnsi"/>
          <w:sz w:val="20"/>
          <w:szCs w:val="20"/>
          <w:lang w:val="ms-MY" w:eastAsia="zh-CN"/>
        </w:rPr>
        <w:t>Analisis Rangkaian Kunci</w:t>
      </w:r>
      <w:r w:rsidR="009E6A7A">
        <w:rPr>
          <w:rFonts w:cstheme="majorHAnsi"/>
          <w:sz w:val="20"/>
          <w:szCs w:val="20"/>
          <w:lang w:val="ms-MY" w:eastAsia="zh-CN"/>
        </w:rPr>
        <w:t xml:space="preserve"> (</w:t>
      </w:r>
      <w:r w:rsidR="009E6A7A" w:rsidRPr="009E6A7A">
        <w:rPr>
          <w:rFonts w:cstheme="majorHAnsi"/>
          <w:i/>
          <w:iCs/>
          <w:sz w:val="20"/>
          <w:szCs w:val="20"/>
          <w:lang w:val="ms-MY" w:eastAsia="zh-CN"/>
        </w:rPr>
        <w:t>Co-occurrence</w:t>
      </w:r>
      <w:r w:rsidR="009E6A7A">
        <w:rPr>
          <w:rFonts w:cstheme="majorHAnsi"/>
          <w:sz w:val="20"/>
          <w:szCs w:val="20"/>
          <w:lang w:val="ms-MY" w:eastAsia="zh-CN"/>
        </w:rPr>
        <w:t>)</w:t>
      </w:r>
      <w:r w:rsidRPr="004934E4">
        <w:rPr>
          <w:rFonts w:cstheme="majorHAnsi"/>
          <w:sz w:val="20"/>
          <w:szCs w:val="20"/>
          <w:lang w:val="ms-MY" w:eastAsia="zh-CN"/>
        </w:rPr>
        <w:t xml:space="preserve"> dalam Penyelidikan ChatGPT untuk Pendidikan Islam</w:t>
      </w:r>
    </w:p>
    <w:p w14:paraId="253AF109" w14:textId="77777777" w:rsidR="003F35A6" w:rsidRPr="004934E4" w:rsidRDefault="003F35A6" w:rsidP="003F35A6">
      <w:pPr>
        <w:tabs>
          <w:tab w:val="left" w:pos="1560"/>
        </w:tabs>
        <w:jc w:val="both"/>
        <w:rPr>
          <w:rFonts w:cstheme="majorHAnsi"/>
          <w:bCs/>
          <w:lang w:val="ms-MY"/>
        </w:rPr>
      </w:pPr>
    </w:p>
    <w:p w14:paraId="613DA7A5" w14:textId="77777777" w:rsidR="003F35A6" w:rsidRPr="003E60F4" w:rsidRDefault="003F35A6" w:rsidP="003F35A6">
      <w:pPr>
        <w:tabs>
          <w:tab w:val="left" w:pos="1560"/>
        </w:tabs>
        <w:jc w:val="both"/>
        <w:rPr>
          <w:rFonts w:cstheme="majorHAnsi"/>
          <w:bCs/>
          <w:noProof/>
          <w:lang w:val="ms-MY"/>
        </w:rPr>
      </w:pPr>
      <w:r w:rsidRPr="003E60F4">
        <w:rPr>
          <w:rFonts w:cstheme="majorHAnsi"/>
          <w:bCs/>
          <w:noProof/>
          <w:lang w:val="ms-MY"/>
        </w:rPr>
        <w:t>Rajah jaringan yang dianalisis menggunakan perisian VOSviewer ini memaparkan hubungan konseptual antara kata kunci dalam kajian-kajian terdahulu berkaitan ChatGPT dalam konteks pendidikan Islam. Visualisasi ini membahagikan konsep utama kepada tiga kluster warna yang berbeza, masing-masing mencerminkan fokus dan dimensi kajian yang saling melengkapi.</w:t>
      </w:r>
    </w:p>
    <w:p w14:paraId="15553E12" w14:textId="77777777" w:rsidR="003F35A6" w:rsidRPr="003E60F4" w:rsidRDefault="003F35A6" w:rsidP="003F35A6">
      <w:pPr>
        <w:tabs>
          <w:tab w:val="left" w:pos="1560"/>
        </w:tabs>
        <w:jc w:val="both"/>
        <w:rPr>
          <w:rFonts w:cstheme="majorHAnsi"/>
          <w:bCs/>
          <w:noProof/>
          <w:lang w:val="ms-MY"/>
        </w:rPr>
      </w:pPr>
    </w:p>
    <w:p w14:paraId="023B0186" w14:textId="77777777" w:rsidR="003F35A6" w:rsidRPr="003E60F4" w:rsidRDefault="003F35A6" w:rsidP="003F35A6">
      <w:pPr>
        <w:tabs>
          <w:tab w:val="left" w:pos="1560"/>
        </w:tabs>
        <w:jc w:val="both"/>
        <w:rPr>
          <w:rFonts w:cstheme="majorHAnsi"/>
          <w:bCs/>
          <w:noProof/>
          <w:lang w:val="ms-MY"/>
        </w:rPr>
      </w:pPr>
      <w:r w:rsidRPr="003E60F4">
        <w:rPr>
          <w:rFonts w:cstheme="majorHAnsi"/>
          <w:bCs/>
          <w:noProof/>
          <w:lang w:val="ms-MY"/>
        </w:rPr>
        <w:t>Kluster biru menonjolkan konteks dan domain aplikasi, dengan kata kunci seperti "chatgpt", "context" dan "islamic religious education". Ini menunjukkan bahawa literatur semasa memberi perhatian khusus terhadap penyesuaian ChatGPT dalam konteks pendidikan Islam, menekankan persekitaran, kandungan serta kesesuaian nilai-nilai agama dengan teknologi AI.</w:t>
      </w:r>
    </w:p>
    <w:p w14:paraId="2CB62203" w14:textId="77777777" w:rsidR="003F35A6" w:rsidRPr="003E60F4" w:rsidRDefault="003F35A6" w:rsidP="003F35A6">
      <w:pPr>
        <w:tabs>
          <w:tab w:val="left" w:pos="1560"/>
        </w:tabs>
        <w:jc w:val="both"/>
        <w:rPr>
          <w:rFonts w:cstheme="majorHAnsi"/>
          <w:bCs/>
          <w:noProof/>
          <w:lang w:val="ms-MY"/>
        </w:rPr>
      </w:pPr>
    </w:p>
    <w:p w14:paraId="624386A3" w14:textId="77777777" w:rsidR="003F35A6" w:rsidRPr="003E60F4" w:rsidRDefault="003F35A6" w:rsidP="003F35A6">
      <w:pPr>
        <w:tabs>
          <w:tab w:val="left" w:pos="1560"/>
        </w:tabs>
        <w:jc w:val="both"/>
        <w:rPr>
          <w:rFonts w:cstheme="majorHAnsi"/>
          <w:bCs/>
          <w:noProof/>
          <w:lang w:val="ms-MY"/>
        </w:rPr>
      </w:pPr>
      <w:r w:rsidRPr="003E60F4">
        <w:rPr>
          <w:rFonts w:cstheme="majorHAnsi"/>
          <w:bCs/>
          <w:noProof/>
          <w:lang w:val="ms-MY"/>
        </w:rPr>
        <w:t>Kluster hijau memfokuskan kepada penggunaan dan hasil aplikasi AI, merangkumi istilah seperti "use", "process", "benefit", "opportunity" dan "quality". Ini menggambarkan perbincangan dalam literatur tentang faedah, potensi dan keberkesanan AI dalam meningkatkan proses pembelajaran, termasuk bagaimana AI seperti ChatGPT mampu memperkayakan maklumat dan menambah nilai kepada pengalaman pelajar.</w:t>
      </w:r>
    </w:p>
    <w:p w14:paraId="5390F8E0" w14:textId="77777777" w:rsidR="003F35A6" w:rsidRPr="003E60F4" w:rsidRDefault="003F35A6" w:rsidP="003F35A6">
      <w:pPr>
        <w:tabs>
          <w:tab w:val="left" w:pos="1560"/>
        </w:tabs>
        <w:jc w:val="both"/>
        <w:rPr>
          <w:rFonts w:cstheme="majorHAnsi"/>
          <w:bCs/>
          <w:noProof/>
          <w:lang w:val="ms-MY"/>
        </w:rPr>
      </w:pPr>
    </w:p>
    <w:p w14:paraId="7BA88529" w14:textId="77777777" w:rsidR="003F35A6" w:rsidRPr="003E60F4" w:rsidRDefault="003F35A6" w:rsidP="003F35A6">
      <w:pPr>
        <w:tabs>
          <w:tab w:val="left" w:pos="1560"/>
        </w:tabs>
        <w:jc w:val="both"/>
        <w:rPr>
          <w:rFonts w:cstheme="majorHAnsi"/>
          <w:bCs/>
          <w:noProof/>
          <w:lang w:val="ms-MY"/>
        </w:rPr>
      </w:pPr>
      <w:r w:rsidRPr="003E60F4">
        <w:rPr>
          <w:rFonts w:cstheme="majorHAnsi"/>
          <w:bCs/>
          <w:noProof/>
          <w:lang w:val="ms-MY"/>
        </w:rPr>
        <w:lastRenderedPageBreak/>
        <w:t>Sementara itu, kluster merah merujuk kepada aspek metodologi dan isu-isu kritikal, termasuk kata kunci seperti "integration", "impact", "challenge", "data", "observation" dan "depth interview". Kluster ini mencerminkan pendekatan penyelidikan yang digunakan dalam menilai penggunaan AI serta kebimbangan berkaitan digitalisasi, etika, peranan guru dan cabaran pelaksanaan.</w:t>
      </w:r>
    </w:p>
    <w:p w14:paraId="0B09634B" w14:textId="77777777" w:rsidR="003F35A6" w:rsidRPr="003E60F4" w:rsidRDefault="003F35A6" w:rsidP="003F35A6">
      <w:pPr>
        <w:tabs>
          <w:tab w:val="left" w:pos="1560"/>
        </w:tabs>
        <w:jc w:val="both"/>
        <w:rPr>
          <w:rFonts w:cstheme="majorHAnsi"/>
          <w:bCs/>
          <w:noProof/>
          <w:lang w:val="ms-MY"/>
        </w:rPr>
      </w:pPr>
    </w:p>
    <w:p w14:paraId="0232EF38" w14:textId="77777777" w:rsidR="003F35A6" w:rsidRPr="003E60F4" w:rsidRDefault="003F35A6" w:rsidP="003F35A6">
      <w:pPr>
        <w:tabs>
          <w:tab w:val="left" w:pos="1560"/>
        </w:tabs>
        <w:jc w:val="both"/>
        <w:rPr>
          <w:rFonts w:cstheme="majorHAnsi"/>
          <w:bCs/>
          <w:noProof/>
          <w:lang w:val="ms-MY"/>
        </w:rPr>
      </w:pPr>
      <w:r w:rsidRPr="003E60F4">
        <w:rPr>
          <w:rFonts w:cstheme="majorHAnsi"/>
          <w:bCs/>
          <w:noProof/>
          <w:lang w:val="ms-MY"/>
        </w:rPr>
        <w:t>Hubungan silang antara kluster menunjukkan bahawa kajian ChatGPT dalam pendidikan Islam adalah bersifat multidimensi, yang menggabungkan aspek pedagogi, teknikal dan nilai spiritual. Istilah seperti "information" dan "integration" muncul sebagai titik pertemuan antara kluster, menggambarkan peranan penting maklumat dan keperluan integrasi seimbang antara teknologi dan nilai Islam.</w:t>
      </w:r>
    </w:p>
    <w:p w14:paraId="770FE8F1" w14:textId="77777777" w:rsidR="003F35A6" w:rsidRPr="003E60F4" w:rsidRDefault="003F35A6" w:rsidP="003F35A6">
      <w:pPr>
        <w:tabs>
          <w:tab w:val="left" w:pos="1560"/>
        </w:tabs>
        <w:jc w:val="both"/>
        <w:rPr>
          <w:rFonts w:cstheme="majorHAnsi"/>
          <w:bCs/>
          <w:noProof/>
          <w:lang w:val="ms-MY"/>
        </w:rPr>
      </w:pPr>
    </w:p>
    <w:p w14:paraId="38686F32" w14:textId="77777777" w:rsidR="003F35A6" w:rsidRPr="003137AB" w:rsidRDefault="003F35A6" w:rsidP="003F35A6">
      <w:pPr>
        <w:tabs>
          <w:tab w:val="left" w:pos="1560"/>
        </w:tabs>
        <w:jc w:val="both"/>
        <w:rPr>
          <w:rFonts w:cstheme="majorHAnsi"/>
          <w:b/>
          <w:lang w:val="ms-MY"/>
        </w:rPr>
      </w:pPr>
      <w:r w:rsidRPr="003E60F4">
        <w:rPr>
          <w:rFonts w:cstheme="majorHAnsi"/>
          <w:bCs/>
          <w:noProof/>
          <w:lang w:val="ms-MY"/>
        </w:rPr>
        <w:t>Secara keseluruhan, analisis bibliometrik ini memperlihatkan bahawa landskap penyelidikan ChatGPT dalam pendidikan Islam berkembang pesat, namun masih memerlukan kajian yang meneliti secara mendalam aspek etika, keberkesanan jangka panjang serta keseimbangan antara teknologi dan nilai keagamaan. Visualisasi ini boleh dijadikan asas untuk mengenal pasti jurang penyelidikan, menetapkan agenda masa hadapan dan merangka dasar pendidikan Islam yang lebih berdaya saing serta bersifat lestari dalam era digital.</w:t>
      </w:r>
    </w:p>
    <w:p w14:paraId="08483DB9" w14:textId="77777777" w:rsidR="00A80B6B" w:rsidRDefault="00A80B6B" w:rsidP="00D31FC9">
      <w:pPr>
        <w:tabs>
          <w:tab w:val="left" w:pos="1560"/>
        </w:tabs>
        <w:jc w:val="both"/>
        <w:rPr>
          <w:rFonts w:cstheme="majorHAnsi"/>
          <w:lang w:val="ms-MY"/>
        </w:rPr>
      </w:pPr>
    </w:p>
    <w:p w14:paraId="2B9F363B" w14:textId="5D6FBFBF" w:rsidR="004934E4" w:rsidRDefault="004934E4" w:rsidP="004934E4">
      <w:pPr>
        <w:pStyle w:val="Heading2"/>
        <w:rPr>
          <w:lang w:val="ms-MY"/>
        </w:rPr>
      </w:pPr>
      <w:r>
        <w:rPr>
          <w:lang w:val="ms-MY"/>
        </w:rPr>
        <w:t xml:space="preserve">6. Perbincangan </w:t>
      </w:r>
    </w:p>
    <w:p w14:paraId="7F130C48" w14:textId="77777777" w:rsidR="004934E4" w:rsidRDefault="004934E4" w:rsidP="004934E4">
      <w:pPr>
        <w:rPr>
          <w:lang w:val="ms-MY"/>
        </w:rPr>
      </w:pPr>
    </w:p>
    <w:p w14:paraId="495C3561" w14:textId="27A099DB" w:rsidR="00830AA5" w:rsidRPr="00830AA5" w:rsidRDefault="00830AA5" w:rsidP="00830AA5">
      <w:pPr>
        <w:jc w:val="both"/>
        <w:rPr>
          <w:lang w:val="ms-MY"/>
        </w:rPr>
      </w:pPr>
      <w:r w:rsidRPr="00830AA5">
        <w:rPr>
          <w:lang w:val="ms-MY"/>
        </w:rPr>
        <w:t xml:space="preserve">Dapatan daripada 14 kajian yang dianalisis memperlihatkan pola yang konsisten berhubung potensi penggunaan ChatGPT dalam meningkatkan mutu pembelajaran Pendidikan Islam. Secara umum, teknologi ini telah menunjukkan keberkesanan dalam menyokong pemahaman konsep fiqh, memperkukuh kemahiran berfikir aras tinggi, serta merangsang pembelajaran kendiri yang sejajar dengan keperluan pedagogi kontemporari. Kajian kuasi-eksperimen oleh </w:t>
      </w:r>
      <w:sdt>
        <w:sdtPr>
          <w:rPr>
            <w:lang w:val="ms-MY"/>
          </w:rPr>
          <w:tag w:val="MENDELEY_CITATION_v3_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"/>
          <w:id w:val="1030219850"/>
          <w:placeholder>
            <w:docPart w:val="DefaultPlaceholder_-1854013440"/>
          </w:placeholder>
        </w:sdtPr>
        <w:sdtContent>
          <w:r w:rsidRPr="00830AA5">
            <w:rPr>
              <w:lang w:val="ms-MY"/>
            </w:rPr>
            <w:t>(Hasan et al., 2023)</w:t>
          </w:r>
        </w:sdtContent>
      </w:sdt>
      <w:r w:rsidRPr="00830AA5">
        <w:rPr>
          <w:lang w:val="ms-MY"/>
        </w:rPr>
        <w:t xml:space="preserve"> mengesahkan peningkatan signifikan dalam kumpulan rawatan yang menggunakan ChatGPT berbanding kumpulan kawalan, dengan kesan besar (Cohen’s d = 1.38) terhadap kefahaman konsep Islam.</w:t>
      </w:r>
    </w:p>
    <w:p w14:paraId="717894F0" w14:textId="77777777" w:rsidR="00830AA5" w:rsidRPr="00830AA5" w:rsidRDefault="00830AA5" w:rsidP="00830AA5">
      <w:pPr>
        <w:jc w:val="both"/>
        <w:rPr>
          <w:lang w:val="ms-MY"/>
        </w:rPr>
      </w:pPr>
    </w:p>
    <w:p w14:paraId="39F6BF10" w14:textId="090A9B50" w:rsidR="00830AA5" w:rsidRPr="00830AA5" w:rsidRDefault="00830AA5" w:rsidP="00830AA5">
      <w:pPr>
        <w:jc w:val="both"/>
        <w:rPr>
          <w:lang w:val="ms-MY"/>
        </w:rPr>
      </w:pPr>
      <w:r w:rsidRPr="00830AA5">
        <w:rPr>
          <w:lang w:val="ms-MY"/>
        </w:rPr>
        <w:t xml:space="preserve">Penemuan ini disokong oleh </w:t>
      </w:r>
      <w:sdt>
        <w:sdtPr>
          <w:rPr>
            <w:lang w:val="ms-MY"/>
          </w:rPr>
          <w:tag w:val="MENDELEY_CITATION_v3_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"/>
          <w:id w:val="2088099568"/>
          <w:placeholder>
            <w:docPart w:val="DefaultPlaceholder_-1854013440"/>
          </w:placeholder>
        </w:sdtPr>
        <w:sdtContent>
          <w:r w:rsidRPr="00830AA5">
            <w:rPr>
              <w:lang w:val="ms-MY"/>
            </w:rPr>
            <w:t>Margareta et al. (2025)</w:t>
          </w:r>
        </w:sdtContent>
      </w:sdt>
      <w:r w:rsidRPr="00830AA5">
        <w:rPr>
          <w:lang w:val="ms-MY"/>
        </w:rPr>
        <w:t xml:space="preserve"> yang melaporkan peningkatan penguasaan murid selepas intervensi gamifikasi AI dalam Pendidikan Islam, manakala </w:t>
      </w:r>
      <w:sdt>
        <w:sdtPr>
          <w:rPr>
            <w:lang w:val="ms-MY"/>
          </w:rPr>
          <w:tag w:val="MENDELEY_CITATION_v3_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"/>
          <w:id w:val="-1557850534"/>
          <w:placeholder>
            <w:docPart w:val="DefaultPlaceholder_-1854013440"/>
          </w:placeholder>
        </w:sdtPr>
        <w:sdtContent>
          <w:r w:rsidRPr="00830AA5">
            <w:rPr>
              <w:lang w:val="ms-MY"/>
            </w:rPr>
            <w:t>Sofa et al. (2024)</w:t>
          </w:r>
        </w:sdtContent>
      </w:sdt>
      <w:r w:rsidRPr="00830AA5">
        <w:rPr>
          <w:lang w:val="ms-MY"/>
        </w:rPr>
        <w:t xml:space="preserve"> membuktikan bahawa penggunaan ChatGPT telah merangsang pemikiran kritis serta perbincangan interaktif dalam kalangan pelajar universiti Islam. Keberkesanan ini menunjukkan bahawa integrasi AI seperti ChatGPT boleh menyumbang secara positif terhadap dimensi kognitif dan afektif pembelajaran, bergantung kepada pendekatan penggunaan dan bimbingan yang diberikan.</w:t>
      </w:r>
    </w:p>
    <w:p w14:paraId="4A0C96AA" w14:textId="77777777" w:rsidR="00830AA5" w:rsidRPr="00830AA5" w:rsidRDefault="00830AA5" w:rsidP="00830AA5">
      <w:pPr>
        <w:jc w:val="both"/>
        <w:rPr>
          <w:lang w:val="ms-MY"/>
        </w:rPr>
      </w:pPr>
    </w:p>
    <w:p w14:paraId="5FFCC708" w14:textId="75A690C0" w:rsidR="00830AA5" w:rsidRPr="00830AA5" w:rsidRDefault="00830AA5" w:rsidP="00830AA5">
      <w:pPr>
        <w:jc w:val="both"/>
        <w:rPr>
          <w:lang w:val="ms-MY"/>
        </w:rPr>
      </w:pPr>
      <w:r w:rsidRPr="00830AA5">
        <w:rPr>
          <w:lang w:val="ms-MY"/>
        </w:rPr>
        <w:t xml:space="preserve">Walau bagaimanapun, keberkesanan teknologi ini tidak berlaku dalam ruang kosong. Dapatan turut menunjukkan bahawa hasil pembelajaran bergantung kepada kandungan, demografi pelajar, tahap literasi digital serta sokongan institusi. Kajian oleh </w:t>
      </w:r>
      <w:sdt>
        <w:sdtPr>
          <w:rPr>
            <w:lang w:val="ms-MY"/>
          </w:rPr>
          <w:tag w:val="MENDELEY_CITATION_v3_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"/>
          <w:id w:val="2147315645"/>
          <w:placeholder>
            <w:docPart w:val="DefaultPlaceholder_-1854013440"/>
          </w:placeholder>
        </w:sdtPr>
        <w:sdtContent>
          <w:r w:rsidRPr="00830AA5">
            <w:rPr>
              <w:lang w:val="ms-MY"/>
            </w:rPr>
            <w:t>Syukur et al. (2024)</w:t>
          </w:r>
        </w:sdtContent>
      </w:sdt>
      <w:r w:rsidRPr="00830AA5">
        <w:rPr>
          <w:lang w:val="ms-MY"/>
        </w:rPr>
        <w:t xml:space="preserve"> menunjukkan perbezaan pendekatan antara negara seperti Indonesia dan Thailand dalam mengaplikasikan AI dalam pendidikan Islam, khususnya dari sudut keupayaan infrastruktur dan penerimaan tenaga pengajar terhadap perubahan.</w:t>
      </w:r>
    </w:p>
    <w:p w14:paraId="7F6C5E7C" w14:textId="77777777" w:rsidR="00830AA5" w:rsidRPr="00830AA5" w:rsidRDefault="00830AA5" w:rsidP="00830AA5">
      <w:pPr>
        <w:jc w:val="both"/>
        <w:rPr>
          <w:lang w:val="ms-MY"/>
        </w:rPr>
      </w:pPr>
    </w:p>
    <w:p w14:paraId="7B71C06A" w14:textId="6E1C398B" w:rsidR="00830AA5" w:rsidRPr="00830AA5" w:rsidRDefault="00830AA5" w:rsidP="00830AA5">
      <w:pPr>
        <w:jc w:val="both"/>
        <w:rPr>
          <w:lang w:val="ms-MY"/>
        </w:rPr>
      </w:pPr>
      <w:r w:rsidRPr="00830AA5">
        <w:rPr>
          <w:lang w:val="ms-MY"/>
        </w:rPr>
        <w:t xml:space="preserve">Selain itu, cabaran berkaitan aspek etika, nilai dan peranan pendidik dalam era digital turut menjadi perhatian utama. </w:t>
      </w:r>
      <w:sdt>
        <w:sdtPr>
          <w:rPr>
            <w:lang w:val="ms-MY"/>
          </w:rPr>
          <w:tag w:val="MENDELEY_CITATION_v3_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"/>
          <w:id w:val="-1893028765"/>
          <w:placeholder>
            <w:docPart w:val="DefaultPlaceholder_-1854013440"/>
          </w:placeholder>
        </w:sdtPr>
        <w:sdtContent>
          <w:r w:rsidRPr="00830AA5">
            <w:rPr>
              <w:lang w:val="ms-MY"/>
            </w:rPr>
            <w:t>Maulidia et al. (2025)</w:t>
          </w:r>
        </w:sdtContent>
      </w:sdt>
      <w:r w:rsidRPr="00830AA5">
        <w:rPr>
          <w:lang w:val="ms-MY"/>
        </w:rPr>
        <w:t xml:space="preserve">, berdasarkan huraian Ibn Sīnā, menegaskan bahawa AI tidak mempunyai keupayaan rohani, justeru hanya boleh berperanan sebagai pelengkap kepada guru dan bukannya pengganti. Ini turut disokong oleh </w:t>
      </w:r>
      <w:sdt>
        <w:sdtPr>
          <w:rPr>
            <w:lang w:val="ms-MY"/>
          </w:rPr>
          <w:tag w:val="MENDELEY_CITATION_v3_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"/>
          <w:id w:val="-864439136"/>
          <w:placeholder>
            <w:docPart w:val="DefaultPlaceholder_-1854013440"/>
          </w:placeholder>
        </w:sdtPr>
        <w:sdtContent>
          <w:r w:rsidRPr="00830AA5">
            <w:rPr>
              <w:lang w:val="ms-MY"/>
            </w:rPr>
            <w:t>Djazilan et al. (2024)</w:t>
          </w:r>
        </w:sdtContent>
      </w:sdt>
      <w:r w:rsidRPr="00830AA5">
        <w:rPr>
          <w:lang w:val="ms-MY"/>
        </w:rPr>
        <w:t xml:space="preserve"> yang menegaskan keperluan bimbingan manusia bagi memastikan pembangunan sahsiah pelajar kekal terpelihara. Analisis SWOT oleh </w:t>
      </w:r>
      <w:sdt>
        <w:sdtPr>
          <w:rPr>
            <w:lang w:val="ms-MY"/>
          </w:rPr>
          <w:tag w:val="MENDELEY_CITATION_v3_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"/>
          <w:id w:val="1205221947"/>
          <w:placeholder>
            <w:docPart w:val="DefaultPlaceholder_-1854013440"/>
          </w:placeholder>
        </w:sdtPr>
        <w:sdtContent>
          <w:r w:rsidRPr="00830AA5">
            <w:rPr>
              <w:lang w:val="ms-MY"/>
            </w:rPr>
            <w:t>Yasmar &amp; Amalia (2024)</w:t>
          </w:r>
        </w:sdtContent>
      </w:sdt>
      <w:r w:rsidRPr="00830AA5">
        <w:rPr>
          <w:lang w:val="ms-MY"/>
        </w:rPr>
        <w:t xml:space="preserve"> pula mendedahkan ancaman seperti bias, plagiarisme serta kehilangan nilai reflektif dalam pembelajaran.</w:t>
      </w:r>
    </w:p>
    <w:p w14:paraId="55EFAEFF" w14:textId="77777777" w:rsidR="00830AA5" w:rsidRPr="00830AA5" w:rsidRDefault="00830AA5" w:rsidP="00830AA5">
      <w:pPr>
        <w:jc w:val="both"/>
        <w:rPr>
          <w:lang w:val="ms-MY"/>
        </w:rPr>
      </w:pPr>
    </w:p>
    <w:p w14:paraId="67195CA7" w14:textId="77777777" w:rsidR="00830AA5" w:rsidRPr="00830AA5" w:rsidRDefault="00830AA5" w:rsidP="00830AA5">
      <w:pPr>
        <w:jc w:val="both"/>
        <w:rPr>
          <w:lang w:val="ms-MY"/>
        </w:rPr>
      </w:pPr>
      <w:r w:rsidRPr="00830AA5">
        <w:rPr>
          <w:lang w:val="ms-MY"/>
        </w:rPr>
        <w:t>Implikasi daripada dapatan ini memperlihatkan beberapa keperluan penting. Dari sudut praktikal, pengintegrasian AI seperti ChatGPT dalam pendidikan Islam harus digabungkan dengan pendekatan pedagogi tradisional yang menekankan nilai, etika dan hikmah. Pembangunan garis panduan etika, latihan profesional bagi pensyarah, serta reka bentuk pengajaran bersepadu merupakan antara inisiatif yang perlu diberi keutamaan. Manakala dari aspek teori, dapatan ini boleh menyumbang kepada pembinaan kerangka konseptual baharu yang menjelaskan keseimbangan antara teknologi, pedagogi dan nilai Islam.</w:t>
      </w:r>
    </w:p>
    <w:p w14:paraId="530461B6" w14:textId="77777777" w:rsidR="00830AA5" w:rsidRPr="00830AA5" w:rsidRDefault="00830AA5" w:rsidP="00830AA5">
      <w:pPr>
        <w:jc w:val="both"/>
        <w:rPr>
          <w:lang w:val="ms-MY"/>
        </w:rPr>
      </w:pPr>
    </w:p>
    <w:p w14:paraId="33386EF6" w14:textId="6A25644C" w:rsidR="00830AA5" w:rsidRDefault="00830AA5" w:rsidP="00830AA5">
      <w:pPr>
        <w:jc w:val="both"/>
        <w:rPr>
          <w:lang w:val="ms-MY"/>
        </w:rPr>
      </w:pPr>
      <w:r w:rsidRPr="00830AA5">
        <w:rPr>
          <w:lang w:val="ms-MY"/>
        </w:rPr>
        <w:t>Secara keseluruhannya, penggunaan ChatGPT dalam Pendidikan Islam memperlihatkan potensi yang signifikan, namun keberkesanannya sangat bergantung kepada cara pelaksanaannya dikawal, disesuaikan dan diimbangi dengan nilai-nilai spiritual serta bimbingan guru. Penyelidikan lanjutan yang menilai kesan jangka panjang terhadap pembentukan sahsiah, keupayaan berfikir kritis dan pemahaman nilai agama amat diperlukan agar penggunaan AI dalam pendidikan Islam kekal lestari dan patuh syariah.</w:t>
      </w:r>
    </w:p>
    <w:p w14:paraId="443DCC96" w14:textId="77777777" w:rsidR="004934E4" w:rsidRPr="004934E4" w:rsidRDefault="004934E4" w:rsidP="004934E4">
      <w:pPr>
        <w:rPr>
          <w:lang w:val="ms-MY"/>
        </w:rPr>
      </w:pPr>
    </w:p>
    <w:p w14:paraId="7AC45A7C" w14:textId="4A8F2C44" w:rsidR="00AF1222" w:rsidRPr="00AF1222" w:rsidRDefault="00AF1222" w:rsidP="00AF1222">
      <w:pPr>
        <w:tabs>
          <w:tab w:val="left" w:pos="1560"/>
        </w:tabs>
        <w:jc w:val="both"/>
        <w:rPr>
          <w:rFonts w:cstheme="majorHAnsi"/>
          <w:b/>
          <w:bCs/>
          <w:lang w:val="ms-MY"/>
        </w:rPr>
      </w:pPr>
      <w:r>
        <w:rPr>
          <w:rFonts w:cstheme="majorHAnsi"/>
          <w:b/>
          <w:bCs/>
          <w:lang w:val="ms-MY"/>
        </w:rPr>
        <w:t>7</w:t>
      </w:r>
      <w:r w:rsidRPr="00AF1222">
        <w:rPr>
          <w:rFonts w:cstheme="majorHAnsi"/>
          <w:b/>
          <w:bCs/>
          <w:lang w:val="ms-MY"/>
        </w:rPr>
        <w:t xml:space="preserve">. </w:t>
      </w:r>
      <w:r>
        <w:rPr>
          <w:rFonts w:cstheme="majorHAnsi"/>
          <w:b/>
          <w:bCs/>
          <w:lang w:val="ms-MY"/>
        </w:rPr>
        <w:t>Rumusan</w:t>
      </w:r>
      <w:r w:rsidR="00856A4E">
        <w:rPr>
          <w:rFonts w:cstheme="majorHAnsi"/>
          <w:b/>
          <w:bCs/>
          <w:lang w:val="ms-MY"/>
        </w:rPr>
        <w:t xml:space="preserve"> </w:t>
      </w:r>
    </w:p>
    <w:p w14:paraId="6FCF322A" w14:textId="77777777" w:rsidR="00AF1222" w:rsidRPr="00903807" w:rsidRDefault="00AF1222" w:rsidP="00D31FC9">
      <w:pPr>
        <w:tabs>
          <w:tab w:val="left" w:pos="1560"/>
        </w:tabs>
        <w:jc w:val="both"/>
        <w:rPr>
          <w:rFonts w:cstheme="majorHAnsi"/>
          <w:lang w:val="ms-MY"/>
        </w:rPr>
      </w:pPr>
    </w:p>
    <w:p w14:paraId="698E4DEA" w14:textId="0A1AB68B" w:rsidR="00F81C66" w:rsidRPr="00F81C66" w:rsidRDefault="00F81C66" w:rsidP="00F81C66">
      <w:pPr>
        <w:jc w:val="both"/>
        <w:rPr>
          <w:rFonts w:cstheme="majorHAnsi"/>
          <w:lang w:val="ms-MY"/>
        </w:rPr>
      </w:pPr>
      <w:r w:rsidRPr="00F81C66">
        <w:rPr>
          <w:rFonts w:cstheme="majorHAnsi"/>
          <w:lang w:val="ms-MY"/>
        </w:rPr>
        <w:t>Integrasi teknologi kecerdasan buatan seperti ChatGPT semakin meluas dalam pendidikan tinggi dan turut memberi impak ketara terhadap proses pembelajaran Pendidikan Islam. Dapatan daripada 14 kajian yang dianalisis menunjukkan bahawa penggunaan ChatGPT telah meningkatkan kefahaman pelajar terhadap kandungan yang bersifat konseptual dan prosedural, seperti fiqh dan akhlak. Pelajar turut menunjukkan peningkatan dari aspek pemikiran kritis, keupayaan menjana idea serta motivasi dalam pembelajaran secara kendiri. Penerapan ChatGPT sebagai alat bantu telah merangsang interaksi yang lebih aktif antara pelajar dan kandungan pembelajaran</w:t>
      </w:r>
      <w:r>
        <w:rPr>
          <w:rFonts w:cstheme="majorHAnsi"/>
          <w:lang w:val="ms-MY"/>
        </w:rPr>
        <w:t xml:space="preserve"> yang</w:t>
      </w:r>
      <w:r w:rsidRPr="00F81C66">
        <w:rPr>
          <w:rFonts w:cstheme="majorHAnsi"/>
          <w:lang w:val="ms-MY"/>
        </w:rPr>
        <w:t xml:space="preserve"> sejajar keperluan pedagogi abad ke-21.</w:t>
      </w:r>
    </w:p>
    <w:p w14:paraId="28DEDEDF" w14:textId="77777777" w:rsidR="00F81C66" w:rsidRPr="00F81C66" w:rsidRDefault="00F81C66" w:rsidP="00F81C66">
      <w:pPr>
        <w:jc w:val="both"/>
        <w:rPr>
          <w:rFonts w:cstheme="majorHAnsi"/>
          <w:lang w:val="ms-MY"/>
        </w:rPr>
      </w:pPr>
    </w:p>
    <w:p w14:paraId="134FF755" w14:textId="3EEFADB2" w:rsidR="00F81C66" w:rsidRPr="00F81C66" w:rsidRDefault="00F81C66" w:rsidP="00F81C66">
      <w:pPr>
        <w:jc w:val="both"/>
        <w:rPr>
          <w:rFonts w:cstheme="majorHAnsi"/>
          <w:lang w:val="ms-MY"/>
        </w:rPr>
      </w:pPr>
      <w:r w:rsidRPr="00F81C66">
        <w:rPr>
          <w:rFonts w:cstheme="majorHAnsi"/>
          <w:lang w:val="ms-MY"/>
        </w:rPr>
        <w:t>Cabaran berkaitan etika, kesahihan maklumat dan ketergantungan terhadap teknologi turut muncul sebagai isu yang signifikan. Beberapa kajian menggariskan risiko seperti plagiarisme, kehilangan nilai reflekti</w:t>
      </w:r>
      <w:r>
        <w:rPr>
          <w:rFonts w:cstheme="majorHAnsi"/>
          <w:lang w:val="ms-MY"/>
        </w:rPr>
        <w:t>f</w:t>
      </w:r>
      <w:r w:rsidRPr="00F81C66">
        <w:rPr>
          <w:rFonts w:cstheme="majorHAnsi"/>
          <w:lang w:val="ms-MY"/>
        </w:rPr>
        <w:t xml:space="preserve"> dan kekaburan sumber maklumat yang dijana AI. Ketidaktentuan ini menuntut peranan guru sebagai pemudah cara yang membimbing penggunaan ChatGPT secara berhemah serta memastikan kandungan yang diperoleh tidak bercanggah dengan prinsip syariah dan adab keilmuan.</w:t>
      </w:r>
    </w:p>
    <w:p w14:paraId="1983DB10" w14:textId="77777777" w:rsidR="00F81C66" w:rsidRPr="00F81C66" w:rsidRDefault="00F81C66" w:rsidP="00F81C66">
      <w:pPr>
        <w:jc w:val="both"/>
        <w:rPr>
          <w:rFonts w:cstheme="majorHAnsi"/>
          <w:lang w:val="ms-MY"/>
        </w:rPr>
      </w:pPr>
    </w:p>
    <w:p w14:paraId="5A989E59" w14:textId="3042B59D" w:rsidR="00F16BDF" w:rsidRPr="00903807" w:rsidRDefault="00F81C66" w:rsidP="00F81C66">
      <w:pPr>
        <w:jc w:val="both"/>
        <w:rPr>
          <w:rFonts w:cstheme="majorHAnsi"/>
          <w:lang w:val="ms-MY"/>
        </w:rPr>
      </w:pPr>
      <w:r w:rsidRPr="00F81C66">
        <w:rPr>
          <w:rFonts w:cstheme="majorHAnsi"/>
          <w:lang w:val="ms-MY"/>
        </w:rPr>
        <w:t xml:space="preserve">Saranan utama berdasarkan dapatan menunjukkan perlunya model pendidikan bersepadu yang menggabungkan kelebihan teknologi serta keutuhan nilai tradisi Islam. Pembinaan garis panduan </w:t>
      </w:r>
      <w:r w:rsidRPr="00F81C66">
        <w:rPr>
          <w:rFonts w:cstheme="majorHAnsi"/>
          <w:lang w:val="ms-MY"/>
        </w:rPr>
        <w:lastRenderedPageBreak/>
        <w:t xml:space="preserve">penggunaan AI yang selaras dengan maqasid al-Shariah dan latihan literasi digital kepada para pendidik perlu </w:t>
      </w:r>
      <w:r w:rsidR="002F1F2B">
        <w:rPr>
          <w:rFonts w:cstheme="majorHAnsi"/>
          <w:lang w:val="ms-MY"/>
        </w:rPr>
        <w:t xml:space="preserve">juga </w:t>
      </w:r>
      <w:r w:rsidRPr="00F81C66">
        <w:rPr>
          <w:rFonts w:cstheme="majorHAnsi"/>
          <w:lang w:val="ms-MY"/>
        </w:rPr>
        <w:t>diberi keutamaan. Keberkesanan teknologi AI tidak bergantung kepada kecanggihannya semata-mata, sebaliknya ditentukan oleh keupayaan pendidik dan pelajar menggunakannya secara bertanggungjawab serta beretika. Penyelidikan lanjutan amat diperlukan bagi meneliti kesan jangka panjang terhadap pembangunan sahsiah dan keseimbangan ilmu pelajar dalam kerangka pendidikan Islam.</w:t>
      </w:r>
    </w:p>
    <w:p w14:paraId="14CB9DE3" w14:textId="77777777" w:rsidR="00452591" w:rsidRPr="00545780" w:rsidRDefault="00452591">
      <w:pPr>
        <w:jc w:val="both"/>
        <w:rPr>
          <w:rFonts w:cstheme="majorHAnsi"/>
          <w:lang w:val="ms-MY"/>
        </w:rPr>
      </w:pPr>
    </w:p>
    <w:p w14:paraId="139534CF" w14:textId="77777777" w:rsidR="00545780" w:rsidRDefault="00545780" w:rsidP="00545780">
      <w:pPr>
        <w:spacing w:before="100" w:beforeAutospacing="1" w:after="100" w:afterAutospacing="1"/>
        <w:rPr>
          <w:rFonts w:cstheme="majorHAnsi"/>
        </w:rPr>
      </w:pPr>
      <w:r w:rsidRPr="00545780">
        <w:rPr>
          <w:rStyle w:val="Strong"/>
          <w:rFonts w:cstheme="majorHAnsi"/>
        </w:rPr>
        <w:t xml:space="preserve">Penghargaan </w:t>
      </w:r>
    </w:p>
    <w:p w14:paraId="69E20454" w14:textId="336A6443" w:rsidR="00545780" w:rsidRDefault="00545780" w:rsidP="00545780">
      <w:pPr>
        <w:spacing w:before="100" w:beforeAutospacing="1" w:after="100" w:afterAutospacing="1"/>
        <w:rPr>
          <w:rStyle w:val="Strong"/>
          <w:rFonts w:cstheme="majorHAnsi"/>
        </w:rPr>
      </w:pPr>
      <w:r w:rsidRPr="00545780">
        <w:rPr>
          <w:rFonts w:cstheme="majorHAnsi"/>
        </w:rPr>
        <w:t>Tiada.</w:t>
      </w:r>
      <w:r w:rsidRPr="00545780">
        <w:rPr>
          <w:rFonts w:cstheme="majorHAnsi"/>
        </w:rPr>
        <w:br/>
      </w:r>
      <w:r w:rsidRPr="00545780">
        <w:rPr>
          <w:rFonts w:cstheme="majorHAnsi"/>
        </w:rPr>
        <w:br/>
      </w:r>
      <w:r w:rsidRPr="00545780">
        <w:rPr>
          <w:rStyle w:val="Strong"/>
          <w:rFonts w:cstheme="majorHAnsi"/>
        </w:rPr>
        <w:t>Konflik Kepentingan</w:t>
      </w:r>
    </w:p>
    <w:p w14:paraId="5488AB90" w14:textId="1ECCEE96" w:rsidR="00545780" w:rsidRPr="00545780" w:rsidRDefault="00545780" w:rsidP="00545780">
      <w:pPr>
        <w:spacing w:before="100" w:beforeAutospacing="1" w:after="100" w:afterAutospacing="1"/>
        <w:rPr>
          <w:rFonts w:cstheme="majorHAnsi"/>
        </w:rPr>
      </w:pPr>
      <w:r w:rsidRPr="00545780">
        <w:rPr>
          <w:rFonts w:cstheme="majorHAnsi"/>
        </w:rPr>
        <w:t>Tiada.</w:t>
      </w:r>
    </w:p>
    <w:p w14:paraId="12449D24" w14:textId="3AA16009" w:rsidR="00472612" w:rsidRPr="00545780" w:rsidRDefault="004C00AD">
      <w:pPr>
        <w:pStyle w:val="Heading1"/>
        <w:rPr>
          <w:rFonts w:cstheme="majorHAnsi"/>
          <w:lang w:val="ms-MY"/>
        </w:rPr>
      </w:pPr>
      <w:r w:rsidRPr="00545780">
        <w:rPr>
          <w:rFonts w:cstheme="majorHAnsi"/>
          <w:lang w:val="ms-MY"/>
        </w:rPr>
        <w:t>Penyataan Etika</w:t>
      </w:r>
    </w:p>
    <w:p w14:paraId="3855E0B3" w14:textId="77777777" w:rsidR="00472612" w:rsidRPr="00545780" w:rsidRDefault="00472612" w:rsidP="00472612">
      <w:pPr>
        <w:rPr>
          <w:rFonts w:cstheme="majorHAnsi"/>
          <w:lang w:val="ms-MY"/>
        </w:rPr>
      </w:pPr>
    </w:p>
    <w:p w14:paraId="1E0A7394" w14:textId="4D18F9BE" w:rsidR="00472612" w:rsidRPr="00545780" w:rsidRDefault="00215459" w:rsidP="00215459">
      <w:pPr>
        <w:jc w:val="both"/>
        <w:rPr>
          <w:rFonts w:cstheme="majorHAnsi"/>
          <w:lang w:val="ms-MY"/>
        </w:rPr>
      </w:pPr>
      <w:r w:rsidRPr="00545780">
        <w:rPr>
          <w:rFonts w:cstheme="majorHAnsi"/>
          <w:lang w:val="ms-MY"/>
        </w:rPr>
        <w:t xml:space="preserve">Semasa penyediaan manuskrip ini, para pengarang telah menggunakan </w:t>
      </w:r>
      <w:r w:rsidR="00C41BD4" w:rsidRPr="00545780">
        <w:rPr>
          <w:rFonts w:cstheme="majorHAnsi"/>
          <w:lang w:val="ms-MY"/>
        </w:rPr>
        <w:t>Dimension</w:t>
      </w:r>
      <w:r w:rsidRPr="00545780">
        <w:rPr>
          <w:rFonts w:cstheme="majorHAnsi"/>
          <w:lang w:val="ms-MY"/>
        </w:rPr>
        <w:t xml:space="preserve"> AI </w:t>
      </w:r>
      <w:r w:rsidR="00C41BD4" w:rsidRPr="00545780">
        <w:rPr>
          <w:rFonts w:cstheme="majorHAnsi"/>
          <w:lang w:val="ms-MY"/>
        </w:rPr>
        <w:t>dan ChatGPT</w:t>
      </w:r>
      <w:r w:rsidRPr="00545780">
        <w:rPr>
          <w:rFonts w:cstheme="majorHAnsi"/>
          <w:lang w:val="ms-MY"/>
        </w:rPr>
        <w:t xml:space="preserve">, diakses pada </w:t>
      </w:r>
      <w:r w:rsidRPr="00545780">
        <w:rPr>
          <w:rFonts w:cstheme="majorHAnsi"/>
          <w:color w:val="auto"/>
          <w:lang w:val="ms-MY"/>
        </w:rPr>
        <w:t xml:space="preserve">15 </w:t>
      </w:r>
      <w:r w:rsidR="00C41BD4" w:rsidRPr="00545780">
        <w:rPr>
          <w:rFonts w:cstheme="majorHAnsi"/>
          <w:color w:val="auto"/>
          <w:lang w:val="ms-MY"/>
        </w:rPr>
        <w:t>Julai</w:t>
      </w:r>
      <w:r w:rsidRPr="00545780">
        <w:rPr>
          <w:rFonts w:cstheme="majorHAnsi"/>
          <w:color w:val="auto"/>
          <w:lang w:val="ms-MY"/>
        </w:rPr>
        <w:t xml:space="preserve"> 2025</w:t>
      </w:r>
      <w:r w:rsidRPr="00545780">
        <w:rPr>
          <w:rFonts w:cstheme="majorHAnsi"/>
          <w:lang w:val="ms-MY"/>
        </w:rPr>
        <w:t>) untuk membantu mengenal pasti idea penyelidikan dan jurang pengetahuan melalui agregasi dan ringkasan literatur terkini dalam bidang ini. Semua penemuan yang dijana oleh AI telah disemak secara kritikal, disahkan, dan diintegrasikan oleh para pengarang, yang mengambil sepenuhnya tanggungjawab terhadap ketepatan dan interpretasi sumbangan tersebut.</w:t>
      </w:r>
    </w:p>
    <w:p w14:paraId="52DAA158" w14:textId="77777777" w:rsidR="00545780" w:rsidRPr="00545780" w:rsidRDefault="00545780" w:rsidP="00215459">
      <w:pPr>
        <w:jc w:val="both"/>
        <w:rPr>
          <w:rFonts w:cstheme="majorHAnsi"/>
          <w:lang w:val="ms-MY"/>
        </w:rPr>
      </w:pPr>
    </w:p>
    <w:p w14:paraId="2E72FA11" w14:textId="278C1A16" w:rsidR="00545780" w:rsidRDefault="00545780" w:rsidP="00545780">
      <w:pPr>
        <w:pStyle w:val="PARA"/>
        <w:rPr>
          <w:rStyle w:val="Strong"/>
          <w:rFonts w:asciiTheme="majorHAnsi" w:hAnsiTheme="majorHAnsi" w:cstheme="majorHAnsi"/>
          <w:spacing w:val="0"/>
          <w:sz w:val="24"/>
          <w:szCs w:val="24"/>
          <w:lang w:val="en-US"/>
        </w:rPr>
      </w:pPr>
      <w:r w:rsidRPr="00545780">
        <w:rPr>
          <w:rStyle w:val="Strong"/>
          <w:rFonts w:asciiTheme="majorHAnsi" w:hAnsiTheme="majorHAnsi" w:cstheme="majorHAnsi"/>
          <w:spacing w:val="0"/>
          <w:sz w:val="24"/>
          <w:szCs w:val="24"/>
          <w:lang w:val="en-US"/>
        </w:rPr>
        <w:t xml:space="preserve">Sumbangan Penulis </w:t>
      </w:r>
    </w:p>
    <w:p w14:paraId="21FA02AB" w14:textId="77777777" w:rsidR="00545780" w:rsidRPr="00545780" w:rsidRDefault="00545780" w:rsidP="00545780">
      <w:pPr>
        <w:pStyle w:val="PARA"/>
        <w:rPr>
          <w:rStyle w:val="Strong"/>
          <w:rFonts w:asciiTheme="majorHAnsi" w:hAnsiTheme="majorHAnsi" w:cstheme="majorHAnsi"/>
          <w:spacing w:val="0"/>
          <w:sz w:val="24"/>
          <w:szCs w:val="24"/>
          <w:lang w:val="en-US"/>
        </w:rPr>
      </w:pPr>
    </w:p>
    <w:p w14:paraId="0BF01A6C" w14:textId="331EE5E4" w:rsidR="00545780" w:rsidRPr="00545780" w:rsidRDefault="00545780" w:rsidP="00545780">
      <w:pPr>
        <w:pStyle w:val="PARA"/>
        <w:rPr>
          <w:rStyle w:val="Strong"/>
          <w:rFonts w:asciiTheme="majorHAnsi" w:hAnsiTheme="majorHAnsi" w:cstheme="majorHAnsi"/>
          <w:bCs w:val="0"/>
          <w:spacing w:val="0"/>
          <w:sz w:val="24"/>
          <w:szCs w:val="24"/>
          <w:lang w:val="en-US"/>
        </w:rPr>
      </w:pPr>
      <w:r w:rsidRPr="00545780">
        <w:rPr>
          <w:rFonts w:asciiTheme="majorHAnsi" w:hAnsiTheme="majorHAnsi" w:cstheme="majorHAnsi"/>
          <w:bCs/>
          <w:color w:val="000000"/>
          <w:w w:val="105"/>
          <w:sz w:val="24"/>
          <w:szCs w:val="24"/>
          <w:lang w:val="en-GB"/>
        </w:rPr>
        <w:t xml:space="preserve">Jazli Zakwan Ahmad Taha </w:t>
      </w:r>
      <w:r w:rsidRPr="00545780">
        <w:rPr>
          <w:rFonts w:asciiTheme="majorHAnsi" w:hAnsiTheme="majorHAnsi" w:cstheme="majorHAnsi"/>
          <w:bCs/>
          <w:color w:val="000000"/>
          <w:w w:val="105"/>
          <w:sz w:val="24"/>
          <w:szCs w:val="24"/>
          <w:vertAlign w:val="superscript"/>
          <w:lang w:val="en-GB"/>
        </w:rPr>
        <w:t>1</w:t>
      </w:r>
      <w:r w:rsidRPr="00545780">
        <w:rPr>
          <w:rStyle w:val="Strong"/>
          <w:rFonts w:asciiTheme="majorHAnsi" w:hAnsiTheme="majorHAnsi" w:cstheme="majorHAnsi"/>
          <w:b w:val="0"/>
          <w:spacing w:val="0"/>
          <w:sz w:val="24"/>
          <w:szCs w:val="24"/>
          <w:lang w:val="en-US"/>
        </w:rPr>
        <w:t>: Pengkonsepsian, Pengurusan data dan Penulisan</w:t>
      </w:r>
      <w:r w:rsidRPr="00545780">
        <w:rPr>
          <w:rStyle w:val="Strong"/>
          <w:rFonts w:asciiTheme="majorHAnsi" w:hAnsiTheme="majorHAnsi" w:cstheme="majorHAnsi"/>
          <w:bCs w:val="0"/>
          <w:spacing w:val="0"/>
          <w:sz w:val="24"/>
          <w:szCs w:val="24"/>
          <w:lang w:val="en-US"/>
        </w:rPr>
        <w:t xml:space="preserve"> </w:t>
      </w:r>
    </w:p>
    <w:p w14:paraId="1457FE42" w14:textId="2D7B2B60" w:rsidR="00545780" w:rsidRPr="00545780" w:rsidRDefault="00545780" w:rsidP="00545780">
      <w:pPr>
        <w:pStyle w:val="PARA"/>
        <w:spacing w:line="240" w:lineRule="auto"/>
        <w:rPr>
          <w:rFonts w:asciiTheme="majorHAnsi" w:hAnsiTheme="majorHAnsi" w:cstheme="majorHAnsi"/>
          <w:b/>
          <w:sz w:val="24"/>
          <w:szCs w:val="24"/>
          <w:lang w:val="en-GB" w:eastAsia="en-NZ" w:bidi="he-IL"/>
        </w:rPr>
      </w:pPr>
      <w:r w:rsidRPr="00545780">
        <w:rPr>
          <w:rFonts w:asciiTheme="majorHAnsi" w:hAnsiTheme="majorHAnsi" w:cstheme="majorHAnsi"/>
          <w:bCs/>
          <w:sz w:val="24"/>
          <w:szCs w:val="24"/>
          <w:lang w:val="en-GB" w:eastAsia="en-NZ" w:bidi="he-IL"/>
        </w:rPr>
        <w:t>Muhammad Talhah Ajmain@Jima’in</w:t>
      </w:r>
      <w:r w:rsidRPr="00545780">
        <w:rPr>
          <w:rFonts w:asciiTheme="majorHAnsi" w:hAnsiTheme="majorHAnsi" w:cstheme="majorHAnsi"/>
          <w:bCs/>
          <w:color w:val="000000"/>
          <w:w w:val="105"/>
          <w:sz w:val="24"/>
          <w:szCs w:val="24"/>
          <w:vertAlign w:val="superscript"/>
          <w:lang w:val="en-GB"/>
        </w:rPr>
        <w:t xml:space="preserve"> 2</w:t>
      </w:r>
      <w:r w:rsidRPr="00545780">
        <w:rPr>
          <w:rStyle w:val="Strong"/>
          <w:rFonts w:asciiTheme="majorHAnsi" w:hAnsiTheme="majorHAnsi" w:cstheme="majorHAnsi"/>
          <w:b w:val="0"/>
          <w:spacing w:val="0"/>
          <w:sz w:val="24"/>
          <w:szCs w:val="24"/>
          <w:lang w:val="en-US"/>
        </w:rPr>
        <w:t>: Penyeliaan, Metodologi</w:t>
      </w:r>
    </w:p>
    <w:p w14:paraId="3FACB90E" w14:textId="77777777" w:rsidR="00545780" w:rsidRPr="00545780" w:rsidRDefault="00545780" w:rsidP="00545780">
      <w:pPr>
        <w:pStyle w:val="PARA"/>
        <w:spacing w:line="240" w:lineRule="auto"/>
        <w:rPr>
          <w:rFonts w:asciiTheme="majorHAnsi" w:hAnsiTheme="majorHAnsi" w:cstheme="majorHAnsi"/>
          <w:b/>
          <w:bCs/>
          <w:sz w:val="24"/>
          <w:szCs w:val="24"/>
          <w:lang w:val="en-GB" w:eastAsia="en-NZ" w:bidi="he-IL"/>
        </w:rPr>
      </w:pPr>
    </w:p>
    <w:p w14:paraId="34D184AB" w14:textId="0ED54A32" w:rsidR="00545780" w:rsidRPr="00545780" w:rsidRDefault="00545780" w:rsidP="00545780">
      <w:pPr>
        <w:pStyle w:val="PARA"/>
        <w:spacing w:line="240" w:lineRule="auto"/>
        <w:rPr>
          <w:rFonts w:asciiTheme="majorHAnsi" w:hAnsiTheme="majorHAnsi" w:cstheme="majorHAnsi"/>
          <w:b/>
          <w:bCs/>
          <w:sz w:val="24"/>
          <w:szCs w:val="24"/>
          <w:lang w:val="en-GB" w:eastAsia="en-NZ" w:bidi="he-IL"/>
        </w:rPr>
      </w:pPr>
      <w:r w:rsidRPr="00545780">
        <w:rPr>
          <w:rFonts w:asciiTheme="majorHAnsi" w:hAnsiTheme="majorHAnsi" w:cstheme="majorHAnsi"/>
          <w:b/>
          <w:bCs/>
          <w:sz w:val="24"/>
          <w:szCs w:val="24"/>
          <w:lang w:val="en-GB" w:eastAsia="en-NZ" w:bidi="he-IL"/>
        </w:rPr>
        <w:t xml:space="preserve">Ketersediaan Data </w:t>
      </w:r>
    </w:p>
    <w:p w14:paraId="4E30A968" w14:textId="0DDDBE2C" w:rsidR="00545780" w:rsidRPr="00545780" w:rsidRDefault="00545780" w:rsidP="00545780">
      <w:pPr>
        <w:spacing w:before="21"/>
        <w:jc w:val="both"/>
        <w:rPr>
          <w:rFonts w:cstheme="majorHAnsi"/>
        </w:rPr>
      </w:pPr>
      <w:r w:rsidRPr="00545780">
        <w:rPr>
          <w:rFonts w:cstheme="majorHAnsi"/>
        </w:rPr>
        <w:t>Tiada.</w:t>
      </w:r>
    </w:p>
    <w:p w14:paraId="65B90DAA" w14:textId="77777777" w:rsidR="00545780" w:rsidRPr="00903807" w:rsidRDefault="00545780" w:rsidP="00215459">
      <w:pPr>
        <w:jc w:val="both"/>
        <w:rPr>
          <w:rFonts w:cstheme="majorHAnsi"/>
          <w:lang w:val="ms-MY"/>
        </w:rPr>
      </w:pPr>
    </w:p>
    <w:p w14:paraId="7D1C5C3C" w14:textId="77777777" w:rsidR="00215459" w:rsidRPr="00903807" w:rsidRDefault="00215459" w:rsidP="00215459">
      <w:pPr>
        <w:jc w:val="both"/>
        <w:rPr>
          <w:rFonts w:cstheme="majorHAnsi"/>
          <w:lang w:val="ms-MY"/>
        </w:rPr>
      </w:pPr>
    </w:p>
    <w:p w14:paraId="31271D96" w14:textId="7C92F716" w:rsidR="00A95B40" w:rsidRPr="00340A7E" w:rsidRDefault="00A95B40" w:rsidP="00A95B40">
      <w:pPr>
        <w:pStyle w:val="Heading1"/>
        <w:rPr>
          <w:rFonts w:cstheme="majorHAnsi"/>
          <w:lang w:val="ms-MY"/>
        </w:rPr>
      </w:pPr>
      <w:r w:rsidRPr="00340A7E">
        <w:rPr>
          <w:rFonts w:cstheme="majorHAnsi"/>
          <w:lang w:val="ms-MY"/>
        </w:rPr>
        <w:t>Rujukan</w:t>
      </w:r>
    </w:p>
    <w:p w14:paraId="44A6DCF5" w14:textId="77777777" w:rsidR="00A95B40" w:rsidRPr="00340A7E" w:rsidRDefault="00A95B40" w:rsidP="00A95B40">
      <w:pPr>
        <w:rPr>
          <w:rFonts w:cstheme="majorHAnsi"/>
          <w:lang w:val="ms-MY"/>
        </w:rPr>
      </w:pPr>
    </w:p>
    <w:sdt>
      <w:sdtPr>
        <w:rPr>
          <w:rFonts w:cstheme="majorHAnsi"/>
          <w:lang w:val="ms-MY"/>
        </w:rPr>
        <w:tag w:val="MENDELEY_BIBLIOGRAPHY"/>
        <w:id w:val="-804934055"/>
        <w:placeholder>
          <w:docPart w:val="DefaultPlaceholder_-1854013440"/>
        </w:placeholder>
      </w:sdtPr>
      <w:sdtContent>
        <w:p w14:paraId="08423B1D" w14:textId="77777777" w:rsidR="00830AA5" w:rsidRDefault="00830AA5">
          <w:pPr>
            <w:autoSpaceDE w:val="0"/>
            <w:autoSpaceDN w:val="0"/>
            <w:ind w:hanging="480"/>
            <w:divId w:val="29456184"/>
          </w:pPr>
          <w:r>
            <w:t xml:space="preserve">Agestiningrum, R., &amp; Siswanto, S. (2024). The Effect of AI Learning System on Student Learning Outcomes and Motivation. </w:t>
          </w:r>
          <w:r>
            <w:rPr>
              <w:i/>
              <w:iCs/>
            </w:rPr>
            <w:t>An-Nuha : Jurnal Kajian Islam, Pendidikan, Budaya Dan Sosial</w:t>
          </w:r>
          <w:r>
            <w:t xml:space="preserve">, </w:t>
          </w:r>
          <w:r>
            <w:rPr>
              <w:i/>
              <w:iCs/>
            </w:rPr>
            <w:t>11</w:t>
          </w:r>
          <w:r>
            <w:t>(1), 1–13. https://doi.org/10.36835/annuha.v11i1.582</w:t>
          </w:r>
        </w:p>
        <w:p w14:paraId="6FE26BCC" w14:textId="77777777" w:rsidR="00830AA5" w:rsidRDefault="00830AA5">
          <w:pPr>
            <w:autoSpaceDE w:val="0"/>
            <w:autoSpaceDN w:val="0"/>
            <w:ind w:hanging="480"/>
            <w:divId w:val="158234856"/>
          </w:pPr>
          <w:r>
            <w:t xml:space="preserve">Cooke, A., Smith, D., &amp; Booth, A. (2012). Beyond PICO: The SPIDER tool for qualitative evidence synthesis. </w:t>
          </w:r>
          <w:r>
            <w:rPr>
              <w:i/>
              <w:iCs/>
            </w:rPr>
            <w:t>Qualitative Health Research</w:t>
          </w:r>
          <w:r>
            <w:t xml:space="preserve">, </w:t>
          </w:r>
          <w:r>
            <w:rPr>
              <w:i/>
              <w:iCs/>
            </w:rPr>
            <w:t>22</w:t>
          </w:r>
          <w:r>
            <w:t>(10), 1435–1443. https://doi.org/10.1177/1049732312452938;PAGE:STRING:ARTICLE/CHAPTER</w:t>
          </w:r>
        </w:p>
        <w:p w14:paraId="5C4E6E03" w14:textId="77777777" w:rsidR="00830AA5" w:rsidRDefault="00830AA5">
          <w:pPr>
            <w:autoSpaceDE w:val="0"/>
            <w:autoSpaceDN w:val="0"/>
            <w:ind w:hanging="480"/>
            <w:divId w:val="1360349126"/>
          </w:pPr>
          <w:r>
            <w:t xml:space="preserve">Djazilan, M. S., Rulyansah, A., &amp; Rihlah, J. (2024). Why AI is Essential for the Future of Islamic Education: A Call for Ethical and Effective Implementation. </w:t>
          </w:r>
          <w:r>
            <w:rPr>
              <w:i/>
              <w:iCs/>
            </w:rPr>
            <w:t>EDUKASIA: Jurnal Pendidikan Dan Pembelajaran</w:t>
          </w:r>
          <w:r>
            <w:t xml:space="preserve">, </w:t>
          </w:r>
          <w:r>
            <w:rPr>
              <w:i/>
              <w:iCs/>
            </w:rPr>
            <w:t>5</w:t>
          </w:r>
          <w:r>
            <w:t>(2), 201–216. https://doi.org/10.62775/edukasia.v5i2.1373</w:t>
          </w:r>
        </w:p>
        <w:p w14:paraId="47DF6180" w14:textId="77777777" w:rsidR="00830AA5" w:rsidRDefault="00830AA5">
          <w:pPr>
            <w:autoSpaceDE w:val="0"/>
            <w:autoSpaceDN w:val="0"/>
            <w:ind w:hanging="480"/>
            <w:divId w:val="161556783"/>
          </w:pPr>
          <w:r>
            <w:lastRenderedPageBreak/>
            <w:t xml:space="preserve">Grassini, S. (2023). Shaping the Future of Education: Exploring the Potential and Consequences of AI and ChatGPT in Educational Settings. In </w:t>
          </w:r>
          <w:r>
            <w:rPr>
              <w:i/>
              <w:iCs/>
            </w:rPr>
            <w:t>Education Sciences</w:t>
          </w:r>
          <w:r>
            <w:t xml:space="preserve"> (Vol. 13, Issue 7). Multidisciplinary Digital Publishing Institute (MDPI). https://doi.org/10.3390/educsci13070692</w:t>
          </w:r>
        </w:p>
        <w:p w14:paraId="5FAC415E" w14:textId="77777777" w:rsidR="00830AA5" w:rsidRDefault="00830AA5">
          <w:pPr>
            <w:autoSpaceDE w:val="0"/>
            <w:autoSpaceDN w:val="0"/>
            <w:ind w:hanging="480"/>
            <w:divId w:val="1616788223"/>
          </w:pPr>
          <w:r>
            <w:t xml:space="preserve">Hasan, M. ferdi, Patty, A., Sani, A., &amp; Taufiq, F. (2023). Chat GPT as A Learning Assistant for Islamic Education: A Study In Madrasah Ibtidaiyah. </w:t>
          </w:r>
          <w:r>
            <w:rPr>
              <w:i/>
              <w:iCs/>
            </w:rPr>
            <w:t>Nadwa: Jurnal Pendidikan Islam</w:t>
          </w:r>
          <w:r>
            <w:t xml:space="preserve">, </w:t>
          </w:r>
          <w:r>
            <w:rPr>
              <w:i/>
              <w:iCs/>
            </w:rPr>
            <w:t>17</w:t>
          </w:r>
          <w:r>
            <w:t>(2), 203–230. https://doi.org/10.21580/nw.2023.17.2.26167</w:t>
          </w:r>
        </w:p>
        <w:p w14:paraId="6E549321" w14:textId="77777777" w:rsidR="00830AA5" w:rsidRPr="00830AA5" w:rsidRDefault="00830AA5">
          <w:pPr>
            <w:autoSpaceDE w:val="0"/>
            <w:autoSpaceDN w:val="0"/>
            <w:ind w:hanging="480"/>
            <w:divId w:val="558639877"/>
            <w:rPr>
              <w:lang w:val="de-DE"/>
            </w:rPr>
          </w:pPr>
          <w:r>
            <w:t xml:space="preserve">Margareta, S., Sesmiarni, Z., &amp; Zakir, S. (2025). Gamified AI Analysis as Learning Media for Islamic Education on Students’ Learning Outcomes. </w:t>
          </w:r>
          <w:r w:rsidRPr="00830AA5">
            <w:rPr>
              <w:i/>
              <w:iCs/>
              <w:lang w:val="de-DE"/>
            </w:rPr>
            <w:t>Sistemasi: Jurnal Sistem Informasi</w:t>
          </w:r>
          <w:r w:rsidRPr="00830AA5">
            <w:rPr>
              <w:lang w:val="de-DE"/>
            </w:rPr>
            <w:t xml:space="preserve">, </w:t>
          </w:r>
          <w:r w:rsidRPr="00830AA5">
            <w:rPr>
              <w:i/>
              <w:iCs/>
              <w:lang w:val="de-DE"/>
            </w:rPr>
            <w:t>14</w:t>
          </w:r>
          <w:r w:rsidRPr="00830AA5">
            <w:rPr>
              <w:lang w:val="de-DE"/>
            </w:rPr>
            <w:t>(1), 293–306. https://doi.org/10.32520/stmsi.v14i1.4865</w:t>
          </w:r>
        </w:p>
        <w:p w14:paraId="3D9D4CFA" w14:textId="77777777" w:rsidR="00830AA5" w:rsidRDefault="00830AA5">
          <w:pPr>
            <w:autoSpaceDE w:val="0"/>
            <w:autoSpaceDN w:val="0"/>
            <w:ind w:hanging="480"/>
            <w:divId w:val="1051922318"/>
          </w:pPr>
          <w:r w:rsidRPr="00830AA5">
            <w:rPr>
              <w:lang w:val="de-DE"/>
            </w:rPr>
            <w:t xml:space="preserve">Maulidia, M., Finetri, M., &amp; Fahmi, M. (2025). </w:t>
          </w:r>
          <w:r>
            <w:t xml:space="preserve">WHEN TEACHERS ARE DIGITAL. </w:t>
          </w:r>
          <w:r>
            <w:rPr>
              <w:i/>
              <w:iCs/>
            </w:rPr>
            <w:t>Kanz Philosophia: A Journal for Islamic Philosophy and Mysticism</w:t>
          </w:r>
          <w:r>
            <w:t xml:space="preserve">, </w:t>
          </w:r>
          <w:r>
            <w:rPr>
              <w:i/>
              <w:iCs/>
            </w:rPr>
            <w:t>11</w:t>
          </w:r>
          <w:r>
            <w:t>(1), 131–152. https://doi.org/10.20871/kpjipm.v11i1.418</w:t>
          </w:r>
        </w:p>
        <w:p w14:paraId="569EF38D" w14:textId="77777777" w:rsidR="00830AA5" w:rsidRDefault="00830AA5">
          <w:pPr>
            <w:autoSpaceDE w:val="0"/>
            <w:autoSpaceDN w:val="0"/>
            <w:ind w:hanging="480"/>
            <w:divId w:val="518157572"/>
          </w:pPr>
          <w:r>
            <w:t xml:space="preserve">Melisa, R., Ashadi, A., Triastuti, A., Hidayati, S., Salido, A., Luansi Ero, P. E., Marlini, C., Zefrin, Z., &amp; Al Fuad, Z. (2025). Critical Thinking in the Age of AI: A Systematic Review of AI’s Effects on Higher Education. </w:t>
          </w:r>
          <w:r>
            <w:rPr>
              <w:i/>
              <w:iCs/>
            </w:rPr>
            <w:t>Educational Process: International Journal</w:t>
          </w:r>
          <w:r>
            <w:t xml:space="preserve">, </w:t>
          </w:r>
          <w:r>
            <w:rPr>
              <w:i/>
              <w:iCs/>
            </w:rPr>
            <w:t>14</w:t>
          </w:r>
          <w:r>
            <w:t>. https://doi.org/10.22521/edupij.2025.14.31</w:t>
          </w:r>
        </w:p>
        <w:p w14:paraId="2AF2552C" w14:textId="77777777" w:rsidR="00830AA5" w:rsidRDefault="00830AA5">
          <w:pPr>
            <w:autoSpaceDE w:val="0"/>
            <w:autoSpaceDN w:val="0"/>
            <w:ind w:hanging="480"/>
            <w:divId w:val="885071969"/>
          </w:pPr>
          <w:r>
            <w:t xml:space="preserve">Norman, E., Pahlawati, E., Siregar, M. L., &amp; Damayanthy, D. (2025). Digital Transformation of Islamic Education: AI, Gamification, and Pedagogical Adaptation for Generation Z. </w:t>
          </w:r>
          <w:r>
            <w:rPr>
              <w:i/>
              <w:iCs/>
            </w:rPr>
            <w:t>Medina-Te : Jurnal Studi Islam</w:t>
          </w:r>
          <w:r>
            <w:t xml:space="preserve">, </w:t>
          </w:r>
          <w:r>
            <w:rPr>
              <w:i/>
              <w:iCs/>
            </w:rPr>
            <w:t>21</w:t>
          </w:r>
          <w:r>
            <w:t>(1), 37–49. https://doi.org/10.19109/medinate.v21i1.27952</w:t>
          </w:r>
        </w:p>
        <w:p w14:paraId="2DBA3082" w14:textId="77777777" w:rsidR="00830AA5" w:rsidRPr="00830AA5" w:rsidRDefault="00830AA5">
          <w:pPr>
            <w:autoSpaceDE w:val="0"/>
            <w:autoSpaceDN w:val="0"/>
            <w:ind w:hanging="480"/>
            <w:divId w:val="1589385136"/>
            <w:rPr>
              <w:lang w:val="de-DE"/>
            </w:rPr>
          </w:pPr>
          <w:r>
            <w:t xml:space="preserve">Page, M. J., McKenzie, J. E., Bossuyt, P. M., Boutron, I., Hoffmann, T. C., Mulrow, C. D., Shamseer, L., Tetzlaff, J. M., Akl, E. A., Brennan, S. E., Chou, R., Glanville, J., Grimshaw, J. M., Hróbjartsson, A., Lalu, M. M., Li, T., Loder, E. W., Mayo-Wilson, E., McDonald, S., … Moher, D. (2021). The PRISMA 2020 statement: an updated guideline for reporting systematic reviews. </w:t>
          </w:r>
          <w:r w:rsidRPr="00830AA5">
            <w:rPr>
              <w:i/>
              <w:iCs/>
              <w:lang w:val="de-DE"/>
            </w:rPr>
            <w:t>BMJ</w:t>
          </w:r>
          <w:r w:rsidRPr="00830AA5">
            <w:rPr>
              <w:lang w:val="de-DE"/>
            </w:rPr>
            <w:t xml:space="preserve">, </w:t>
          </w:r>
          <w:r w:rsidRPr="00830AA5">
            <w:rPr>
              <w:i/>
              <w:iCs/>
              <w:lang w:val="de-DE"/>
            </w:rPr>
            <w:t>372</w:t>
          </w:r>
          <w:r w:rsidRPr="00830AA5">
            <w:rPr>
              <w:lang w:val="de-DE"/>
            </w:rPr>
            <w:t>. https://doi.org/10.1136/BMJ.N71</w:t>
          </w:r>
        </w:p>
        <w:p w14:paraId="5AE3B58E" w14:textId="77777777" w:rsidR="00830AA5" w:rsidRDefault="00830AA5">
          <w:pPr>
            <w:autoSpaceDE w:val="0"/>
            <w:autoSpaceDN w:val="0"/>
            <w:ind w:hanging="480"/>
            <w:divId w:val="1208569809"/>
          </w:pPr>
          <w:r w:rsidRPr="00830AA5">
            <w:rPr>
              <w:lang w:val="de-DE"/>
            </w:rPr>
            <w:t xml:space="preserve">Putri, L. A., Rohmah, A. N. B., &amp; Kartikasari, V. (2024). </w:t>
          </w:r>
          <w:r>
            <w:t xml:space="preserve">Exploring the Potential of Multi-AI (Artificial Intelligence) Integration as an Islamic Education Learning Media Instrument. </w:t>
          </w:r>
          <w:r>
            <w:rPr>
              <w:i/>
              <w:iCs/>
            </w:rPr>
            <w:t>FENOMENA</w:t>
          </w:r>
          <w:r>
            <w:t xml:space="preserve">, </w:t>
          </w:r>
          <w:r>
            <w:rPr>
              <w:i/>
              <w:iCs/>
            </w:rPr>
            <w:t>16</w:t>
          </w:r>
          <w:r>
            <w:t>(2), 75–90. https://doi.org/10.21093/fj.v16i2.9557</w:t>
          </w:r>
        </w:p>
        <w:p w14:paraId="6CB8E99E" w14:textId="77777777" w:rsidR="00830AA5" w:rsidRDefault="00830AA5">
          <w:pPr>
            <w:autoSpaceDE w:val="0"/>
            <w:autoSpaceDN w:val="0"/>
            <w:ind w:hanging="480"/>
            <w:divId w:val="712774835"/>
          </w:pPr>
          <w:r>
            <w:t xml:space="preserve">Rifah, R., Jailani, M., &amp; Huda, M. (2024). Artificial Intelligence (AI): An Opportunity and Challenge for Achieving Success in Islamic Education in the Era of Digital Transformation. </w:t>
          </w:r>
          <w:r>
            <w:rPr>
              <w:i/>
              <w:iCs/>
            </w:rPr>
            <w:t>Suhuf</w:t>
          </w:r>
          <w:r>
            <w:t xml:space="preserve">, </w:t>
          </w:r>
          <w:r>
            <w:rPr>
              <w:i/>
              <w:iCs/>
            </w:rPr>
            <w:t>36</w:t>
          </w:r>
          <w:r>
            <w:t>(2). https://doi.org/10.23917/suhuf.v36i2.6273</w:t>
          </w:r>
        </w:p>
        <w:p w14:paraId="0CE734DC" w14:textId="77777777" w:rsidR="00830AA5" w:rsidRDefault="00830AA5">
          <w:pPr>
            <w:autoSpaceDE w:val="0"/>
            <w:autoSpaceDN w:val="0"/>
            <w:ind w:hanging="480"/>
            <w:divId w:val="214976311"/>
          </w:pPr>
          <w:r>
            <w:t xml:space="preserve">Saiddaeni, S. (2024). The Use of Artificial Intelligence in Digital Era Learning for Islamic Education Teachers Facing Generation Z. </w:t>
          </w:r>
          <w:r>
            <w:rPr>
              <w:i/>
              <w:iCs/>
            </w:rPr>
            <w:t>International Journal of Science and Applied Science: Conference Series</w:t>
          </w:r>
          <w:r>
            <w:t xml:space="preserve">, </w:t>
          </w:r>
          <w:r>
            <w:rPr>
              <w:i/>
              <w:iCs/>
            </w:rPr>
            <w:t>8</w:t>
          </w:r>
          <w:r>
            <w:t>(1), 56–66. https://doi.org/10.20961/ijsascs.v7i2.96731</w:t>
          </w:r>
        </w:p>
        <w:p w14:paraId="1CE3831D" w14:textId="77777777" w:rsidR="00830AA5" w:rsidRDefault="00830AA5">
          <w:pPr>
            <w:autoSpaceDE w:val="0"/>
            <w:autoSpaceDN w:val="0"/>
            <w:ind w:hanging="480"/>
            <w:divId w:val="127018387"/>
          </w:pPr>
          <w:r w:rsidRPr="00830AA5">
            <w:rPr>
              <w:lang w:val="de-DE"/>
            </w:rPr>
            <w:t xml:space="preserve">Sofa, N. A., Kunaepi, A., &amp; Nasikhin. </w:t>
          </w:r>
          <w:r>
            <w:t xml:space="preserve">(2024). The Use of Chatgpt in Improving the Critical Thinking Skills of Islamic Education Graduates in Islamic Universities. </w:t>
          </w:r>
          <w:r>
            <w:rPr>
              <w:i/>
              <w:iCs/>
            </w:rPr>
            <w:t>Edukasi: Jurnal Pendidikan Dan Pengajaran</w:t>
          </w:r>
          <w:r>
            <w:t xml:space="preserve">, </w:t>
          </w:r>
          <w:r>
            <w:rPr>
              <w:i/>
              <w:iCs/>
            </w:rPr>
            <w:t>11</w:t>
          </w:r>
          <w:r>
            <w:t>(02), 135–149. https://doi.org/10.19109/6cdck053</w:t>
          </w:r>
        </w:p>
        <w:p w14:paraId="5F29A2EF" w14:textId="77777777" w:rsidR="00830AA5" w:rsidRDefault="00830AA5">
          <w:pPr>
            <w:autoSpaceDE w:val="0"/>
            <w:autoSpaceDN w:val="0"/>
            <w:ind w:hanging="480"/>
            <w:divId w:val="977758124"/>
          </w:pPr>
          <w:r>
            <w:t xml:space="preserve">Syahrizal, S., Yasmi, F., &amp; Mary, T. (2024). AI-Enhanced Teaching Materials for Education: A Shift Towards Digitalization. </w:t>
          </w:r>
          <w:r>
            <w:rPr>
              <w:i/>
              <w:iCs/>
            </w:rPr>
            <w:t>International Journal of Religion</w:t>
          </w:r>
          <w:r>
            <w:t xml:space="preserve">, </w:t>
          </w:r>
          <w:r>
            <w:rPr>
              <w:i/>
              <w:iCs/>
            </w:rPr>
            <w:t>5</w:t>
          </w:r>
          <w:r>
            <w:t>(1), 203–217. https://doi.org/10.61707/j6sa1w36</w:t>
          </w:r>
        </w:p>
        <w:p w14:paraId="5B5C9BE4" w14:textId="77777777" w:rsidR="00830AA5" w:rsidRDefault="00830AA5">
          <w:pPr>
            <w:autoSpaceDE w:val="0"/>
            <w:autoSpaceDN w:val="0"/>
            <w:ind w:hanging="480"/>
            <w:divId w:val="1803183982"/>
          </w:pPr>
          <w:r>
            <w:t xml:space="preserve">Syukur, F., Maghfurin, A., Marhamah, U., &amp; Jehwae, P. (2024). Integration of Artificial Intelligence in Islamic Higher Education: Comparative Responses between Indonesia and Thailand. </w:t>
          </w:r>
          <w:r>
            <w:rPr>
              <w:i/>
              <w:iCs/>
            </w:rPr>
            <w:t>Nazhruna: Jurnal Pendidikan Islam</w:t>
          </w:r>
          <w:r>
            <w:t xml:space="preserve">, </w:t>
          </w:r>
          <w:r>
            <w:rPr>
              <w:i/>
              <w:iCs/>
            </w:rPr>
            <w:t>7</w:t>
          </w:r>
          <w:r>
            <w:t>(3), 531–553. https://doi.org/10.31538/nzh.v7i3.13</w:t>
          </w:r>
        </w:p>
        <w:p w14:paraId="0AD55758" w14:textId="3BC5ABFF" w:rsidR="00830AA5" w:rsidRPr="00830AA5" w:rsidRDefault="00830AA5">
          <w:pPr>
            <w:autoSpaceDE w:val="0"/>
            <w:autoSpaceDN w:val="0"/>
            <w:ind w:hanging="480"/>
            <w:divId w:val="1540583560"/>
            <w:rPr>
              <w:lang w:val="de-DE"/>
            </w:rPr>
          </w:pPr>
          <w:r>
            <w:lastRenderedPageBreak/>
            <w:t xml:space="preserve">Yasmar, R., &amp; Amalia, D. R. (2024). </w:t>
          </w:r>
          <w:r w:rsidR="008D10D6">
            <w:t>Analisis Swot Penggunaan Chat Gpt Dalam Dunia Pendidikan Islam</w:t>
          </w:r>
          <w:r>
            <w:t xml:space="preserve">. </w:t>
          </w:r>
          <w:r w:rsidRPr="00830AA5">
            <w:rPr>
              <w:i/>
              <w:iCs/>
              <w:lang w:val="de-DE"/>
            </w:rPr>
            <w:t>Fitrah: Jurnal Studi Pendidikan</w:t>
          </w:r>
          <w:r w:rsidRPr="00830AA5">
            <w:rPr>
              <w:lang w:val="de-DE"/>
            </w:rPr>
            <w:t xml:space="preserve">, </w:t>
          </w:r>
          <w:r w:rsidRPr="00830AA5">
            <w:rPr>
              <w:i/>
              <w:iCs/>
              <w:lang w:val="de-DE"/>
            </w:rPr>
            <w:t>15</w:t>
          </w:r>
          <w:r w:rsidRPr="00830AA5">
            <w:rPr>
              <w:lang w:val="de-DE"/>
            </w:rPr>
            <w:t>(1), 43–64. https://doi.org/10.47625/fitrah.v15i1.668</w:t>
          </w:r>
        </w:p>
        <w:p w14:paraId="35847275" w14:textId="77777777" w:rsidR="00830AA5" w:rsidRDefault="00830AA5">
          <w:pPr>
            <w:autoSpaceDE w:val="0"/>
            <w:autoSpaceDN w:val="0"/>
            <w:ind w:hanging="480"/>
            <w:divId w:val="492187268"/>
          </w:pPr>
          <w:r w:rsidRPr="00830AA5">
            <w:rPr>
              <w:lang w:val="de-DE"/>
            </w:rPr>
            <w:t xml:space="preserve">Zaharah, Z., Basyit, A., Husein, M. T., Fauzi, A., Arif, Z., &amp; Sina, I. (2024). </w:t>
          </w:r>
          <w:r>
            <w:t xml:space="preserve">Revolutionizing Learning: The Impact of Artificial Intelligence on Islamic Education and the Wave of Transformation. </w:t>
          </w:r>
          <w:r>
            <w:rPr>
              <w:i/>
              <w:iCs/>
            </w:rPr>
            <w:t>AL-ISHLAH: Jurnal Pendidikan</w:t>
          </w:r>
          <w:r>
            <w:t xml:space="preserve">, </w:t>
          </w:r>
          <w:r>
            <w:rPr>
              <w:i/>
              <w:iCs/>
            </w:rPr>
            <w:t>16</w:t>
          </w:r>
          <w:r>
            <w:t>(4). https://doi.org/10.35445/alishlah.v16i4.6078</w:t>
          </w:r>
        </w:p>
        <w:p w14:paraId="3527C1C7" w14:textId="77777777" w:rsidR="00830AA5" w:rsidRDefault="00830AA5">
          <w:pPr>
            <w:autoSpaceDE w:val="0"/>
            <w:autoSpaceDN w:val="0"/>
            <w:ind w:hanging="480"/>
            <w:divId w:val="556362715"/>
          </w:pPr>
          <w:r>
            <w:t xml:space="preserve">Zawacki-Richter, O., Marín, V. I., Bond, M., &amp; Gouverneur, F. (2019). Systematic review of research on artificial intelligence applications in higher education – where are the educators? In </w:t>
          </w:r>
          <w:r>
            <w:rPr>
              <w:i/>
              <w:iCs/>
            </w:rPr>
            <w:t>International Journal of Educational Technology in Higher Education</w:t>
          </w:r>
          <w:r>
            <w:t xml:space="preserve"> (Vol. 16, Issue 1). Springer Netherlands. https://doi.org/10.1186/s41239-019-0171-0</w:t>
          </w:r>
        </w:p>
        <w:p w14:paraId="153BAD0B" w14:textId="5141CFE0" w:rsidR="00472612" w:rsidRPr="00340A7E" w:rsidRDefault="00830AA5">
          <w:pPr>
            <w:jc w:val="both"/>
            <w:rPr>
              <w:rFonts w:cstheme="majorHAnsi"/>
              <w:lang w:val="ms-MY"/>
            </w:rPr>
          </w:pPr>
          <w:r>
            <w:t> </w:t>
          </w:r>
        </w:p>
      </w:sdtContent>
    </w:sdt>
    <w:p w14:paraId="25950326" w14:textId="77777777" w:rsidR="00452591" w:rsidRDefault="00452591" w:rsidP="003F6133">
      <w:pPr>
        <w:pStyle w:val="MDPI63Notes"/>
        <w:rPr>
          <w:rFonts w:asciiTheme="majorHAnsi" w:hAnsiTheme="majorHAnsi" w:cstheme="majorHAnsi"/>
          <w:b/>
          <w:lang w:val="ms-MY"/>
        </w:rPr>
      </w:pPr>
    </w:p>
    <w:p w14:paraId="428D6B24" w14:textId="77777777" w:rsidR="00DB71CB" w:rsidRDefault="00DB71CB" w:rsidP="00BA4FC6">
      <w:pPr>
        <w:pStyle w:val="MDPI63Notes"/>
        <w:rPr>
          <w:rFonts w:asciiTheme="majorHAnsi" w:hAnsiTheme="majorHAnsi" w:cstheme="majorHAnsi"/>
          <w:b/>
          <w:lang w:val="ms-MY"/>
        </w:rPr>
      </w:pPr>
    </w:p>
    <w:p w14:paraId="22EFFED9" w14:textId="77777777" w:rsidR="00DB71CB" w:rsidRDefault="00DB71CB" w:rsidP="00BA4FC6">
      <w:pPr>
        <w:pStyle w:val="MDPI63Notes"/>
        <w:rPr>
          <w:rFonts w:asciiTheme="majorHAnsi" w:hAnsiTheme="majorHAnsi" w:cstheme="majorHAnsi"/>
          <w:b/>
          <w:lang w:val="ms-MY"/>
        </w:rPr>
      </w:pPr>
    </w:p>
    <w:p w14:paraId="535F651E" w14:textId="77777777" w:rsidR="00DB71CB" w:rsidRDefault="00DB71CB" w:rsidP="00BA4FC6">
      <w:pPr>
        <w:pStyle w:val="MDPI63Notes"/>
        <w:rPr>
          <w:rFonts w:asciiTheme="majorHAnsi" w:hAnsiTheme="majorHAnsi" w:cstheme="majorHAnsi"/>
          <w:b/>
          <w:lang w:val="ms-MY"/>
        </w:rPr>
      </w:pPr>
    </w:p>
    <w:p w14:paraId="40653BB2" w14:textId="77777777" w:rsidR="00DB71CB" w:rsidRDefault="00DB71CB" w:rsidP="00BA4FC6">
      <w:pPr>
        <w:pStyle w:val="MDPI63Notes"/>
        <w:rPr>
          <w:rFonts w:asciiTheme="majorHAnsi" w:hAnsiTheme="majorHAnsi" w:cstheme="majorHAnsi"/>
          <w:b/>
          <w:lang w:val="ms-MY"/>
        </w:rPr>
      </w:pPr>
    </w:p>
    <w:p w14:paraId="28CE9780" w14:textId="77777777" w:rsidR="00DB71CB" w:rsidRDefault="00DB71CB" w:rsidP="00BA4FC6">
      <w:pPr>
        <w:pStyle w:val="MDPI63Notes"/>
        <w:rPr>
          <w:rFonts w:asciiTheme="majorHAnsi" w:hAnsiTheme="majorHAnsi" w:cstheme="majorHAnsi"/>
          <w:b/>
          <w:lang w:val="ms-MY"/>
        </w:rPr>
      </w:pPr>
    </w:p>
    <w:p w14:paraId="6DB3A843" w14:textId="77777777" w:rsidR="00DB71CB" w:rsidRDefault="00DB71CB" w:rsidP="00BA4FC6">
      <w:pPr>
        <w:pStyle w:val="MDPI63Notes"/>
        <w:rPr>
          <w:rFonts w:asciiTheme="majorHAnsi" w:hAnsiTheme="majorHAnsi" w:cstheme="majorHAnsi"/>
          <w:b/>
          <w:lang w:val="ms-MY"/>
        </w:rPr>
      </w:pPr>
    </w:p>
    <w:p w14:paraId="76C361E7" w14:textId="77777777" w:rsidR="00DB71CB" w:rsidRDefault="00DB71CB" w:rsidP="00BA4FC6">
      <w:pPr>
        <w:pStyle w:val="MDPI63Notes"/>
        <w:rPr>
          <w:rFonts w:asciiTheme="majorHAnsi" w:hAnsiTheme="majorHAnsi" w:cstheme="majorHAnsi"/>
          <w:b/>
          <w:lang w:val="ms-MY"/>
        </w:rPr>
      </w:pPr>
    </w:p>
    <w:p w14:paraId="66804C7E" w14:textId="77777777" w:rsidR="00DB71CB" w:rsidRDefault="00DB71CB" w:rsidP="00BA4FC6">
      <w:pPr>
        <w:pStyle w:val="MDPI63Notes"/>
        <w:rPr>
          <w:rFonts w:asciiTheme="majorHAnsi" w:hAnsiTheme="majorHAnsi" w:cstheme="majorHAnsi"/>
          <w:b/>
          <w:lang w:val="ms-MY"/>
        </w:rPr>
      </w:pPr>
    </w:p>
    <w:p w14:paraId="13BD82C5" w14:textId="77777777" w:rsidR="00DB71CB" w:rsidRDefault="00DB71CB" w:rsidP="00BA4FC6">
      <w:pPr>
        <w:pStyle w:val="MDPI63Notes"/>
        <w:rPr>
          <w:rFonts w:asciiTheme="majorHAnsi" w:hAnsiTheme="majorHAnsi" w:cstheme="majorHAnsi"/>
          <w:b/>
          <w:lang w:val="ms-MY"/>
        </w:rPr>
      </w:pPr>
    </w:p>
    <w:p w14:paraId="2424A43B" w14:textId="77777777" w:rsidR="00DB71CB" w:rsidRDefault="00DB71CB" w:rsidP="00BA4FC6">
      <w:pPr>
        <w:pStyle w:val="MDPI63Notes"/>
        <w:rPr>
          <w:rFonts w:asciiTheme="majorHAnsi" w:hAnsiTheme="majorHAnsi" w:cstheme="majorHAnsi"/>
          <w:b/>
          <w:lang w:val="ms-MY"/>
        </w:rPr>
      </w:pPr>
    </w:p>
    <w:p w14:paraId="71D59A18" w14:textId="77777777" w:rsidR="00DB71CB" w:rsidRDefault="00DB71CB" w:rsidP="00BA4FC6">
      <w:pPr>
        <w:pStyle w:val="MDPI63Notes"/>
        <w:rPr>
          <w:rFonts w:asciiTheme="majorHAnsi" w:hAnsiTheme="majorHAnsi" w:cstheme="majorHAnsi"/>
          <w:b/>
          <w:lang w:val="ms-MY"/>
        </w:rPr>
      </w:pPr>
    </w:p>
    <w:p w14:paraId="5DC54D36" w14:textId="77777777" w:rsidR="00DB71CB" w:rsidRDefault="00DB71CB" w:rsidP="00BA4FC6">
      <w:pPr>
        <w:pStyle w:val="MDPI63Notes"/>
        <w:rPr>
          <w:rFonts w:asciiTheme="majorHAnsi" w:hAnsiTheme="majorHAnsi" w:cstheme="majorHAnsi"/>
          <w:b/>
          <w:lang w:val="ms-MY"/>
        </w:rPr>
      </w:pPr>
    </w:p>
    <w:p w14:paraId="4ABDF69D" w14:textId="77777777" w:rsidR="00DB71CB" w:rsidRDefault="00DB71CB" w:rsidP="00BA4FC6">
      <w:pPr>
        <w:pStyle w:val="MDPI63Notes"/>
        <w:rPr>
          <w:rFonts w:asciiTheme="majorHAnsi" w:hAnsiTheme="majorHAnsi" w:cstheme="majorHAnsi"/>
          <w:b/>
          <w:lang w:val="ms-MY"/>
        </w:rPr>
      </w:pPr>
    </w:p>
    <w:p w14:paraId="578B9079" w14:textId="77777777" w:rsidR="00DB71CB" w:rsidRDefault="00DB71CB" w:rsidP="00BA4FC6">
      <w:pPr>
        <w:pStyle w:val="MDPI63Notes"/>
        <w:rPr>
          <w:rFonts w:asciiTheme="majorHAnsi" w:hAnsiTheme="majorHAnsi" w:cstheme="majorHAnsi"/>
          <w:b/>
          <w:lang w:val="ms-MY"/>
        </w:rPr>
      </w:pPr>
    </w:p>
    <w:p w14:paraId="47E57C80" w14:textId="77777777" w:rsidR="00DB71CB" w:rsidRDefault="00DB71CB" w:rsidP="00BA4FC6">
      <w:pPr>
        <w:pStyle w:val="MDPI63Notes"/>
        <w:rPr>
          <w:rFonts w:asciiTheme="majorHAnsi" w:hAnsiTheme="majorHAnsi" w:cstheme="majorHAnsi"/>
          <w:b/>
          <w:lang w:val="ms-MY"/>
        </w:rPr>
      </w:pPr>
    </w:p>
    <w:p w14:paraId="1BC0D29B" w14:textId="77777777" w:rsidR="00DB71CB" w:rsidRDefault="00DB71CB" w:rsidP="00BA4FC6">
      <w:pPr>
        <w:pStyle w:val="MDPI63Notes"/>
        <w:rPr>
          <w:rFonts w:asciiTheme="majorHAnsi" w:hAnsiTheme="majorHAnsi" w:cstheme="majorHAnsi"/>
          <w:b/>
          <w:lang w:val="ms-MY"/>
        </w:rPr>
      </w:pPr>
    </w:p>
    <w:p w14:paraId="227B4D2C" w14:textId="77777777" w:rsidR="00DB71CB" w:rsidRDefault="00DB71CB" w:rsidP="00BA4FC6">
      <w:pPr>
        <w:pStyle w:val="MDPI63Notes"/>
        <w:rPr>
          <w:rFonts w:asciiTheme="majorHAnsi" w:hAnsiTheme="majorHAnsi" w:cstheme="majorHAnsi"/>
          <w:b/>
          <w:lang w:val="ms-MY"/>
        </w:rPr>
      </w:pPr>
    </w:p>
    <w:p w14:paraId="5F944A61" w14:textId="77777777" w:rsidR="00DB71CB" w:rsidRDefault="00DB71CB" w:rsidP="00BA4FC6">
      <w:pPr>
        <w:pStyle w:val="MDPI63Notes"/>
        <w:rPr>
          <w:rFonts w:asciiTheme="majorHAnsi" w:hAnsiTheme="majorHAnsi" w:cstheme="majorHAnsi"/>
          <w:b/>
          <w:lang w:val="ms-MY"/>
        </w:rPr>
      </w:pPr>
    </w:p>
    <w:p w14:paraId="5196FE9F" w14:textId="6F4C5CE2" w:rsidR="00054523" w:rsidRPr="00903807" w:rsidRDefault="004C00AD" w:rsidP="00BA4FC6">
      <w:pPr>
        <w:pStyle w:val="MDPI63Notes"/>
        <w:rPr>
          <w:rFonts w:asciiTheme="majorHAnsi" w:hAnsiTheme="majorHAnsi" w:cstheme="majorHAnsi"/>
          <w:lang w:val="ms-MY"/>
        </w:rPr>
      </w:pPr>
      <w:r w:rsidRPr="00903807">
        <w:rPr>
          <w:rFonts w:asciiTheme="majorHAnsi" w:hAnsiTheme="majorHAnsi" w:cstheme="majorHAnsi"/>
          <w:b/>
          <w:lang w:val="ms-MY"/>
        </w:rPr>
        <w:t>Penafian</w:t>
      </w:r>
      <w:r w:rsidR="00AC72B0" w:rsidRPr="00903807">
        <w:rPr>
          <w:rFonts w:asciiTheme="majorHAnsi" w:hAnsiTheme="majorHAnsi" w:cstheme="majorHAnsi"/>
          <w:b/>
          <w:lang w:val="ms-MY"/>
        </w:rPr>
        <w:t>/</w:t>
      </w:r>
      <w:r w:rsidRPr="00903807">
        <w:rPr>
          <w:rFonts w:asciiTheme="majorHAnsi" w:hAnsiTheme="majorHAnsi" w:cstheme="majorHAnsi"/>
          <w:b/>
          <w:lang w:val="ms-MY"/>
        </w:rPr>
        <w:t>Nota Penerbit</w:t>
      </w:r>
      <w:r w:rsidR="00AC72B0" w:rsidRPr="00903807">
        <w:rPr>
          <w:rFonts w:asciiTheme="majorHAnsi" w:hAnsiTheme="majorHAnsi" w:cstheme="majorHAnsi"/>
          <w:b/>
          <w:lang w:val="ms-MY"/>
        </w:rPr>
        <w:t>:</w:t>
      </w:r>
      <w:r w:rsidR="00AC72B0" w:rsidRPr="00903807">
        <w:rPr>
          <w:rFonts w:asciiTheme="majorHAnsi" w:hAnsiTheme="majorHAnsi" w:cstheme="majorHAnsi"/>
          <w:lang w:val="ms-MY"/>
        </w:rPr>
        <w:t xml:space="preserve"> </w:t>
      </w:r>
      <w:r w:rsidRPr="00903807">
        <w:rPr>
          <w:rFonts w:asciiTheme="majorHAnsi" w:hAnsiTheme="majorHAnsi" w:cstheme="majorHAnsi"/>
          <w:lang w:val="ms-MY"/>
        </w:rPr>
        <w:t xml:space="preserve">Pernyataan, pendapat dan data yang terkandung di dalam semua penerbitan </w:t>
      </w:r>
      <w:r w:rsidR="00185A64" w:rsidRPr="00903807">
        <w:rPr>
          <w:rFonts w:asciiTheme="majorHAnsi" w:hAnsiTheme="majorHAnsi" w:cstheme="majorHAnsi"/>
          <w:lang w:val="ms-MY"/>
        </w:rPr>
        <w:t>hanya sanya</w:t>
      </w:r>
      <w:r w:rsidRPr="00903807">
        <w:rPr>
          <w:rFonts w:asciiTheme="majorHAnsi" w:hAnsiTheme="majorHAnsi" w:cstheme="majorHAnsi"/>
          <w:lang w:val="ms-MY"/>
        </w:rPr>
        <w:t xml:space="preserve"> </w:t>
      </w:r>
      <w:r w:rsidR="00185A64" w:rsidRPr="00903807">
        <w:rPr>
          <w:rFonts w:asciiTheme="majorHAnsi" w:hAnsiTheme="majorHAnsi" w:cstheme="majorHAnsi"/>
          <w:lang w:val="ms-MY"/>
        </w:rPr>
        <w:t>dihasilkan oleh</w:t>
      </w:r>
      <w:r w:rsidRPr="00903807">
        <w:rPr>
          <w:rFonts w:asciiTheme="majorHAnsi" w:hAnsiTheme="majorHAnsi" w:cstheme="majorHAnsi"/>
          <w:lang w:val="ms-MY"/>
        </w:rPr>
        <w:t xml:space="preserve"> </w:t>
      </w:r>
      <w:r w:rsidR="00185A64" w:rsidRPr="00903807">
        <w:rPr>
          <w:rFonts w:asciiTheme="majorHAnsi" w:hAnsiTheme="majorHAnsi" w:cstheme="majorHAnsi"/>
          <w:lang w:val="ms-MY"/>
        </w:rPr>
        <w:t>para</w:t>
      </w:r>
      <w:r w:rsidRPr="00903807">
        <w:rPr>
          <w:rFonts w:asciiTheme="majorHAnsi" w:hAnsiTheme="majorHAnsi" w:cstheme="majorHAnsi"/>
          <w:lang w:val="ms-MY"/>
        </w:rPr>
        <w:t xml:space="preserve"> penulis dan penyumbang dan bukannya daripada RISE dan/atau para editornya. RISE dan/atau para editornya </w:t>
      </w:r>
      <w:r w:rsidR="00185A64" w:rsidRPr="00903807">
        <w:rPr>
          <w:rFonts w:asciiTheme="majorHAnsi" w:hAnsiTheme="majorHAnsi" w:cstheme="majorHAnsi"/>
          <w:lang w:val="ms-MY"/>
        </w:rPr>
        <w:t>tidak ber</w:t>
      </w:r>
      <w:r w:rsidRPr="00903807">
        <w:rPr>
          <w:rFonts w:asciiTheme="majorHAnsi" w:hAnsiTheme="majorHAnsi" w:cstheme="majorHAnsi"/>
          <w:lang w:val="ms-MY"/>
        </w:rPr>
        <w:t xml:space="preserve">tanggungjawab terhadap sebarang kecederaan yang berlaku pada orang atau harta benda yang berpunca daripada mana idea, metode, arahan atau produk yang dirujuk </w:t>
      </w:r>
      <w:r w:rsidR="00185A64" w:rsidRPr="00903807">
        <w:rPr>
          <w:rFonts w:asciiTheme="majorHAnsi" w:hAnsiTheme="majorHAnsi" w:cstheme="majorHAnsi"/>
          <w:lang w:val="ms-MY"/>
        </w:rPr>
        <w:t>daripada</w:t>
      </w:r>
      <w:r w:rsidRPr="00903807">
        <w:rPr>
          <w:rFonts w:asciiTheme="majorHAnsi" w:hAnsiTheme="majorHAnsi" w:cstheme="majorHAnsi"/>
          <w:lang w:val="ms-MY"/>
        </w:rPr>
        <w:t xml:space="preserve"> kandungan yang </w:t>
      </w:r>
      <w:r w:rsidR="00BA4FC6" w:rsidRPr="00903807">
        <w:rPr>
          <w:rFonts w:asciiTheme="majorHAnsi" w:hAnsiTheme="majorHAnsi" w:cstheme="majorHAnsi"/>
          <w:lang w:val="ms-MY"/>
        </w:rPr>
        <w:t xml:space="preserve">dinyatakan di dalam manuskrip. </w:t>
      </w:r>
    </w:p>
    <w:sectPr w:rsidR="00054523" w:rsidRPr="00903807" w:rsidSect="003D3D26">
      <w:footerReference w:type="even" r:id="rId12"/>
      <w:footerReference w:type="default" r:id="rId13"/>
      <w:headerReference w:type="first" r:id="rId14"/>
      <w:footerReference w:type="first" r:id="rId15"/>
      <w:pgSz w:w="12242" w:h="15842"/>
      <w:pgMar w:top="1418" w:right="1418" w:bottom="1418" w:left="1418" w:header="720" w:footer="1134" w:gutter="0"/>
      <w:pgNumType w:start="5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A0796" w14:textId="77777777" w:rsidR="00AF6F9E" w:rsidRDefault="00AF6F9E">
      <w:r>
        <w:separator/>
      </w:r>
    </w:p>
  </w:endnote>
  <w:endnote w:type="continuationSeparator" w:id="0">
    <w:p w14:paraId="4405D7E7" w14:textId="77777777" w:rsidR="00AF6F9E" w:rsidRDefault="00AF6F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embedRegular r:id="rId1" w:fontKey="{68E0B788-4447-4B17-9AB9-491825B08072}"/>
  </w:font>
  <w:font w:name="Calibri">
    <w:panose1 w:val="020F0502020204030204"/>
    <w:charset w:val="00"/>
    <w:family w:val="swiss"/>
    <w:pitch w:val="variable"/>
    <w:sig w:usb0="E4002EFF" w:usb1="C200247B" w:usb2="00000009" w:usb3="00000000" w:csb0="000001FF" w:csb1="00000000"/>
    <w:embedRegular r:id="rId2" w:fontKey="{922B6446-0504-4899-9C72-A5C6F5690261}"/>
    <w:embedBold r:id="rId3" w:fontKey="{A6F02A45-6161-4928-9F1A-F9F902CA0FCA}"/>
    <w:embedItalic r:id="rId4" w:fontKey="{B28A2CEA-DF9B-4852-AE55-3C07C08322E3}"/>
    <w:embedBoldItalic r:id="rId5" w:fontKey="{F4979079-9EF0-4A60-9180-31D333C82EF5}"/>
  </w:font>
  <w:font w:name="Garamond">
    <w:panose1 w:val="02020404030301010803"/>
    <w:charset w:val="00"/>
    <w:family w:val="roman"/>
    <w:pitch w:val="variable"/>
    <w:sig w:usb0="00000287" w:usb1="00000000" w:usb2="00000000" w:usb3="00000000" w:csb0="0000009F" w:csb1="00000000"/>
    <w:embedRegular r:id="rId6" w:fontKey="{E75E91A6-074F-4C2A-9597-EFEA0CE7CFAB}"/>
    <w:embedBold r:id="rId7" w:fontKey="{1792BA8C-A90B-4597-B2D7-6326C5310160}"/>
  </w:font>
  <w:font w:name="Georgia">
    <w:panose1 w:val="02040502050405020303"/>
    <w:charset w:val="00"/>
    <w:family w:val="roman"/>
    <w:pitch w:val="variable"/>
    <w:sig w:usb0="00000287" w:usb1="00000000" w:usb2="00000000" w:usb3="00000000" w:csb0="0000009F" w:csb1="00000000"/>
    <w:embedRegular r:id="rId8" w:fontKey="{8527A7ED-2EEC-4ACA-86B7-0A533E43D144}"/>
    <w:embedItalic r:id="rId9" w:fontKey="{3FBCD9F0-60A8-49B0-B235-EA449A556DD2}"/>
  </w:font>
  <w:font w:name="Palatino Linotype">
    <w:panose1 w:val="02040502050505030304"/>
    <w:charset w:val="00"/>
    <w:family w:val="roman"/>
    <w:pitch w:val="variable"/>
    <w:sig w:usb0="E0000287" w:usb1="40000013" w:usb2="00000000" w:usb3="00000000" w:csb0="0000019F" w:csb1="00000000"/>
    <w:embedRegular r:id="rId10" w:fontKey="{AF853ABC-DC60-48F4-9461-85DE7224BEEC}"/>
    <w:embedBold r:id="rId11" w:fontKey="{62E49FE8-E495-41BE-A042-264203BFF87A}"/>
    <w:embedBoldItalic r:id="rId12" w:fontKey="{D5803ED6-0921-4FAC-B85B-DCB4F80A058B}"/>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13" w:fontKey="{DCFF9516-E547-4C17-B9F0-0949CF94E80D}"/>
    <w:embedBold r:id="rId14" w:fontKey="{DB2289D5-8809-4F56-9E36-65CE04B861D7}"/>
    <w:embedItalic r:id="rId15" w:fontKey="{A71CEC03-6B87-465F-B476-960A33C58238}"/>
  </w:font>
  <w:font w:name="Segoe UI">
    <w:panose1 w:val="020B0502040204020203"/>
    <w:charset w:val="00"/>
    <w:family w:val="swiss"/>
    <w:pitch w:val="variable"/>
    <w:sig w:usb0="E4002EFF" w:usb1="C000E47F" w:usb2="00000009" w:usb3="00000000" w:csb0="000001FF" w:csb1="00000000"/>
    <w:embedRegular r:id="rId16" w:fontKey="{CB732FEC-48E1-4D59-AF9F-D96D2C1FDD12}"/>
  </w:font>
  <w:font w:name="Arial">
    <w:panose1 w:val="020B0604020202020204"/>
    <w:charset w:val="00"/>
    <w:family w:val="swiss"/>
    <w:pitch w:val="variable"/>
    <w:sig w:usb0="E0002EFF" w:usb1="C000785B" w:usb2="00000009" w:usb3="00000000" w:csb0="000001FF" w:csb1="00000000"/>
  </w:font>
  <w:font w:name="TimesLTStd-Roman">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embedRegular r:id="rId17" w:fontKey="{E81F9255-3460-4812-8E53-051FA91827F8}"/>
    <w:embedBold r:id="rId18" w:fontKey="{90CD10CF-31FD-49A9-B8B2-AE51331B652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40883" w14:textId="77777777" w:rsidR="002D0E2C" w:rsidRDefault="002D0E2C">
    <w:pPr>
      <w:pBdr>
        <w:top w:val="nil"/>
        <w:left w:val="nil"/>
        <w:bottom w:val="nil"/>
        <w:right w:val="nil"/>
        <w:between w:val="nil"/>
      </w:pBdr>
    </w:pPr>
    <w:r>
      <w:fldChar w:fldCharType="begin"/>
    </w:r>
    <w:r>
      <w:instrText>PAGE</w:instrText>
    </w:r>
    <w:r>
      <w:fldChar w:fldCharType="end"/>
    </w:r>
  </w:p>
  <w:p w14:paraId="7A07418F" w14:textId="77777777" w:rsidR="002D0E2C" w:rsidRDefault="002D0E2C">
    <w:pPr>
      <w:pBdr>
        <w:top w:val="nil"/>
        <w:left w:val="nil"/>
        <w:bottom w:val="nil"/>
        <w:right w:val="nil"/>
        <w:between w:val="nil"/>
      </w:pBd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8DDD0" w14:textId="77777777" w:rsidR="002D0E2C" w:rsidRDefault="002D0E2C">
    <w:pPr>
      <w:pBdr>
        <w:top w:val="nil"/>
        <w:left w:val="nil"/>
        <w:bottom w:val="nil"/>
        <w:right w:val="nil"/>
        <w:between w:val="nil"/>
      </w:pBdr>
      <w:jc w:val="right"/>
      <w:rPr>
        <w:sz w:val="18"/>
        <w:szCs w:val="18"/>
      </w:rPr>
    </w:pPr>
    <w:r>
      <w:rPr>
        <w:i/>
        <w:sz w:val="18"/>
        <w:szCs w:val="18"/>
      </w:rPr>
      <w:fldChar w:fldCharType="begin"/>
    </w:r>
    <w:r>
      <w:rPr>
        <w:i/>
        <w:sz w:val="18"/>
        <w:szCs w:val="18"/>
      </w:rPr>
      <w:instrText>PAGE</w:instrText>
    </w:r>
    <w:r>
      <w:rPr>
        <w:i/>
        <w:sz w:val="18"/>
        <w:szCs w:val="18"/>
      </w:rPr>
      <w:fldChar w:fldCharType="separate"/>
    </w:r>
    <w:r>
      <w:rPr>
        <w:i/>
        <w:noProof/>
        <w:sz w:val="18"/>
        <w:szCs w:val="18"/>
      </w:rPr>
      <w:t>2</w:t>
    </w:r>
    <w:r>
      <w:rPr>
        <w:i/>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986EA" w14:textId="3B84098C" w:rsidR="002D0E2C" w:rsidRDefault="002D0E2C">
    <w:pPr>
      <w:pBdr>
        <w:top w:val="nil"/>
        <w:left w:val="nil"/>
        <w:bottom w:val="nil"/>
        <w:right w:val="nil"/>
        <w:between w:val="nil"/>
      </w:pBdr>
      <w:jc w:val="right"/>
      <w:rPr>
        <w:sz w:val="18"/>
        <w:szCs w:val="18"/>
      </w:rPr>
    </w:pPr>
    <w:r>
      <w:rPr>
        <w:noProof/>
      </w:rPr>
      <mc:AlternateContent>
        <mc:Choice Requires="wps">
          <w:drawing>
            <wp:anchor distT="0" distB="0" distL="114300" distR="114300" simplePos="0" relativeHeight="251658240" behindDoc="0" locked="0" layoutInCell="1" hidden="0" allowOverlap="1" wp14:anchorId="314DEE3E" wp14:editId="7AA05CBC">
              <wp:simplePos x="0" y="0"/>
              <wp:positionH relativeFrom="margin">
                <wp:posOffset>66040</wp:posOffset>
              </wp:positionH>
              <wp:positionV relativeFrom="paragraph">
                <wp:posOffset>-655955</wp:posOffset>
              </wp:positionV>
              <wp:extent cx="5981700" cy="708660"/>
              <wp:effectExtent l="0" t="0" r="0" b="0"/>
              <wp:wrapTopAndBottom distT="0" distB="0"/>
              <wp:docPr id="1" name="Rectangle 1"/>
              <wp:cNvGraphicFramePr/>
              <a:graphic xmlns:a="http://schemas.openxmlformats.org/drawingml/2006/main">
                <a:graphicData uri="http://schemas.microsoft.com/office/word/2010/wordprocessingShape">
                  <wps:wsp>
                    <wps:cNvSpPr/>
                    <wps:spPr>
                      <a:xfrm>
                        <a:off x="0" y="0"/>
                        <a:ext cx="5981700" cy="708660"/>
                      </a:xfrm>
                      <a:prstGeom prst="rect">
                        <a:avLst/>
                      </a:prstGeom>
                      <a:solidFill>
                        <a:srgbClr val="FFFFFF"/>
                      </a:solidFill>
                      <a:ln>
                        <a:noFill/>
                      </a:ln>
                    </wps:spPr>
                    <wps:txbx>
                      <w:txbxContent>
                        <w:p w14:paraId="04259C8C" w14:textId="6ABE6C16" w:rsidR="007646E3" w:rsidRPr="00257382" w:rsidRDefault="00000000" w:rsidP="007646E3">
                          <w:pPr>
                            <w:jc w:val="both"/>
                            <w:rPr>
                              <w:rFonts w:cstheme="majorHAnsi"/>
                              <w:b/>
                              <w:bCs/>
                              <w:color w:val="0F243E" w:themeColor="text2" w:themeShade="80"/>
                              <w:sz w:val="18"/>
                              <w:szCs w:val="18"/>
                              <w:lang w:val="en-MY"/>
                            </w:rPr>
                          </w:pPr>
                          <w:r>
                            <w:rPr>
                              <w:rFonts w:cstheme="majorHAnsi"/>
                              <w:b/>
                              <w:bCs/>
                              <w:color w:val="0F243E" w:themeColor="text2" w:themeShade="80"/>
                              <w:sz w:val="18"/>
                              <w:szCs w:val="18"/>
                              <w:lang w:val="en-MY"/>
                            </w:rPr>
                            <w:pict w14:anchorId="1C47A8DB">
                              <v:rect id="_x0000_i1027" style="width:470.3pt;height:1.5pt" o:hralign="center" o:hrstd="t" o:hrnoshade="t" o:hr="t" fillcolor="#0f243e [1615]" stroked="f"/>
                            </w:pict>
                          </w:r>
                        </w:p>
                        <w:p w14:paraId="62168D4E" w14:textId="08FA4F7A" w:rsidR="007646E3" w:rsidRPr="007C6C7A" w:rsidRDefault="007646E3" w:rsidP="007646E3">
                          <w:pPr>
                            <w:jc w:val="both"/>
                            <w:rPr>
                              <w:rFonts w:cstheme="majorHAnsi"/>
                              <w:b/>
                              <w:bCs/>
                              <w:color w:val="0F243E" w:themeColor="text2" w:themeShade="80"/>
                              <w:sz w:val="18"/>
                              <w:szCs w:val="18"/>
                              <w:lang w:val="en-MY"/>
                            </w:rPr>
                          </w:pPr>
                          <w:r>
                            <w:rPr>
                              <w:rFonts w:cstheme="majorHAnsi"/>
                              <w:b/>
                              <w:bCs/>
                              <w:color w:val="0F243E" w:themeColor="text2" w:themeShade="80"/>
                              <w:sz w:val="18"/>
                              <w:szCs w:val="18"/>
                              <w:lang w:val="en-MY"/>
                            </w:rPr>
                            <w:t xml:space="preserve">CONTACT </w:t>
                          </w:r>
                          <w:r w:rsidR="007C6C7A" w:rsidRPr="007C6C7A">
                            <w:rPr>
                              <w:rFonts w:cstheme="majorHAnsi"/>
                              <w:b/>
                              <w:bCs/>
                              <w:iCs/>
                              <w:color w:val="0F243E" w:themeColor="text2" w:themeShade="80"/>
                              <w:sz w:val="16"/>
                              <w:szCs w:val="16"/>
                            </w:rPr>
                            <w:t xml:space="preserve">Jazli Zakwan Ahmad Taha </w:t>
                          </w:r>
                          <w:r>
                            <w:rPr>
                              <w:b/>
                              <w:noProof/>
                              <w:color w:val="0F243E" w:themeColor="text2" w:themeShade="80"/>
                            </w:rPr>
                            <w:drawing>
                              <wp:inline distT="0" distB="0" distL="0" distR="0" wp14:anchorId="0D897E2D" wp14:editId="6EBA392B">
                                <wp:extent cx="154305" cy="154305"/>
                                <wp:effectExtent l="0" t="0" r="0" b="0"/>
                                <wp:docPr id="34703730" name="Picture 8" descr="A black circle with a white envelo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03730" name="Picture 8" descr="A black circle with a white envelop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Pr>
                              <w:rFonts w:cstheme="majorHAnsi"/>
                              <w:b/>
                              <w:bCs/>
                              <w:iCs/>
                              <w:color w:val="0F243E" w:themeColor="text2" w:themeShade="80"/>
                              <w:sz w:val="16"/>
                              <w:szCs w:val="16"/>
                            </w:rPr>
                            <w:t xml:space="preserve"> </w:t>
                          </w:r>
                          <w:r w:rsidR="007C6C7A" w:rsidRPr="007C6C7A">
                            <w:rPr>
                              <w:rFonts w:cstheme="majorHAnsi"/>
                              <w:b/>
                              <w:bCs/>
                              <w:iCs/>
                              <w:color w:val="0F243E" w:themeColor="text2" w:themeShade="80"/>
                              <w:sz w:val="16"/>
                              <w:szCs w:val="16"/>
                            </w:rPr>
                            <w:t xml:space="preserve">jazlizakwan@graduate.utm.my </w:t>
                          </w:r>
                          <w:r>
                            <w:rPr>
                              <w:b/>
                              <w:noProof/>
                              <w:color w:val="0F243E" w:themeColor="text2" w:themeShade="80"/>
                            </w:rPr>
                            <w:drawing>
                              <wp:inline distT="0" distB="0" distL="0" distR="0" wp14:anchorId="793028FE" wp14:editId="47A19A93">
                                <wp:extent cx="135255" cy="141605"/>
                                <wp:effectExtent l="0" t="0" r="0" b="0"/>
                                <wp:docPr id="44836631" name="Picture 7" descr="A white and black circle with a black circle with a white square and a black square with a black square with a black square with a black square with a black square with a white square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36631" name="Picture 7" descr="A white and black circle with a black circle with a white square and a black square with a black square with a black square with a black square with a black square with a white square on it&#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5255" cy="141605"/>
                                        </a:xfrm>
                                        <a:prstGeom prst="rect">
                                          <a:avLst/>
                                        </a:prstGeom>
                                        <a:noFill/>
                                        <a:ln>
                                          <a:noFill/>
                                        </a:ln>
                                      </pic:spPr>
                                    </pic:pic>
                                  </a:graphicData>
                                </a:graphic>
                              </wp:inline>
                            </w:drawing>
                          </w:r>
                          <w:r>
                            <w:rPr>
                              <w:rFonts w:cstheme="majorHAnsi"/>
                              <w:b/>
                              <w:bCs/>
                              <w:iCs/>
                              <w:color w:val="0F243E" w:themeColor="text2" w:themeShade="80"/>
                              <w:sz w:val="16"/>
                              <w:szCs w:val="16"/>
                            </w:rPr>
                            <w:t xml:space="preserve"> </w:t>
                          </w:r>
                          <w:r w:rsidR="007C6C7A" w:rsidRPr="007C6C7A">
                            <w:rPr>
                              <w:rFonts w:cstheme="majorHAnsi"/>
                              <w:b/>
                              <w:bCs/>
                              <w:iCs/>
                              <w:color w:val="0F243E" w:themeColor="text2" w:themeShade="80"/>
                              <w:sz w:val="16"/>
                              <w:szCs w:val="16"/>
                            </w:rPr>
                            <w:t>Fakulti Sains Sosial dan Kemanusiaan, Universiti Teknologi Malaysia, Johor, Malaysia</w:t>
                          </w:r>
                          <w:r w:rsidR="007C6C7A">
                            <w:rPr>
                              <w:rFonts w:cstheme="majorHAnsi"/>
                              <w:b/>
                              <w:bCs/>
                              <w:iCs/>
                              <w:color w:val="0F243E" w:themeColor="text2" w:themeShade="80"/>
                              <w:sz w:val="16"/>
                              <w:szCs w:val="16"/>
                            </w:rPr>
                            <w:t>.</w:t>
                          </w:r>
                          <w:r w:rsidR="007C6C7A">
                            <w:rPr>
                              <w:rFonts w:cstheme="majorHAnsi"/>
                              <w:b/>
                              <w:bCs/>
                              <w:color w:val="0F243E" w:themeColor="text2" w:themeShade="80"/>
                              <w:sz w:val="18"/>
                              <w:szCs w:val="18"/>
                              <w:lang w:val="en-MY"/>
                            </w:rPr>
                            <w:t xml:space="preserve"> </w:t>
                          </w:r>
                          <w:r>
                            <w:rPr>
                              <w:rFonts w:ascii="Arial" w:eastAsia="Arial" w:hAnsi="Arial" w:cs="Arial"/>
                              <w:b/>
                              <w:bCs/>
                              <w:sz w:val="12"/>
                            </w:rPr>
                            <w:t>ISSN : 3030-6582 (Printed), eISSN : 3030-5330 (Online).</w:t>
                          </w:r>
                          <w:r>
                            <w:rPr>
                              <w:rFonts w:ascii="Arial" w:eastAsia="Arial" w:hAnsi="Arial" w:cs="Arial"/>
                              <w:sz w:val="12"/>
                            </w:rPr>
                            <w:t xml:space="preserve">  </w:t>
                          </w:r>
                          <w:r>
                            <w:rPr>
                              <w:rFonts w:ascii="Arial" w:eastAsia="Arial" w:hAnsi="Arial" w:cs="Arial"/>
                              <w:color w:val="0F243E" w:themeColor="text2" w:themeShade="80"/>
                              <w:sz w:val="12"/>
                            </w:rPr>
                            <w:t xml:space="preserve">DOI </w:t>
                          </w:r>
                          <w:r w:rsidRPr="004B2911">
                            <w:rPr>
                              <w:rFonts w:ascii="Arial" w:eastAsia="Arial" w:hAnsi="Arial" w:cs="Arial"/>
                              <w:color w:val="0F243E" w:themeColor="text2" w:themeShade="80"/>
                              <w:sz w:val="12"/>
                            </w:rPr>
                            <w:t>rise.v2i2.2</w:t>
                          </w:r>
                          <w:r w:rsidR="0011157D">
                            <w:rPr>
                              <w:rFonts w:ascii="Arial" w:eastAsia="Arial" w:hAnsi="Arial" w:cs="Arial"/>
                              <w:color w:val="0F243E" w:themeColor="text2" w:themeShade="80"/>
                              <w:sz w:val="12"/>
                            </w:rPr>
                            <w:t>4</w:t>
                          </w:r>
                          <w:r>
                            <w:rPr>
                              <w:rFonts w:ascii="Arial" w:eastAsia="Arial" w:hAnsi="Arial" w:cs="Arial"/>
                              <w:color w:val="0F243E" w:themeColor="text2" w:themeShade="80"/>
                              <w:sz w:val="12"/>
                            </w:rPr>
                            <w:t>.</w:t>
                          </w:r>
                          <w:r>
                            <w:rPr>
                              <w:rFonts w:ascii="Arial" w:eastAsia="Arial" w:hAnsi="Arial" w:cs="Arial"/>
                              <w:sz w:val="12"/>
                            </w:rPr>
                            <w:t xml:space="preserve"> This article Journal of Research, Innovation, and Strategies for Education is available under Creative Commons CC-BY 4.0 license (https://creativecommons.org/licenses/by/4.0). For further queries, please contact Editors at editor@teknologi.edu.my. For further queries, please contact Editors at editor@teknologi.edu.my</w:t>
                          </w:r>
                        </w:p>
                        <w:p w14:paraId="1637DEC0" w14:textId="77777777" w:rsidR="007646E3" w:rsidRDefault="007646E3" w:rsidP="007646E3">
                          <w:pPr>
                            <w:jc w:val="both"/>
                          </w:pPr>
                        </w:p>
                        <w:p w14:paraId="7869376D" w14:textId="77777777" w:rsidR="007646E3" w:rsidRDefault="007646E3" w:rsidP="007646E3"/>
                        <w:p w14:paraId="77803BF8" w14:textId="77777777" w:rsidR="007646E3" w:rsidRDefault="007646E3" w:rsidP="007646E3">
                          <w:pPr>
                            <w:textDirection w:val="btLr"/>
                          </w:pPr>
                        </w:p>
                        <w:p w14:paraId="5CE43860" w14:textId="77777777" w:rsidR="002D0E2C" w:rsidRDefault="002D0E2C">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314DEE3E" id="_x0000_s1045" style="position:absolute;left:0;text-align:left;margin-left:5.2pt;margin-top:-51.65pt;width:471pt;height:55.8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" stroked="f">
              <v:textbox inset="2.53958mm,1.2694mm,2.53958mm,1.2694mm">
                <w:txbxContent>
                  <w:p w14:paraId="04259C8C" w14:textId="6ABE6C16" w:rsidR="007646E3" w:rsidRPr="00257382" w:rsidRDefault="00000000" w:rsidP="007646E3">
                    <w:pPr>
                      <w:jc w:val="both"/>
                      <w:rPr>
                        <w:rFonts w:cstheme="majorHAnsi"/>
                        <w:b/>
                        <w:bCs/>
                        <w:color w:val="0F243E" w:themeColor="text2" w:themeShade="80"/>
                        <w:sz w:val="18"/>
                        <w:szCs w:val="18"/>
                        <w:lang w:val="en-MY"/>
                      </w:rPr>
                    </w:pPr>
                    <w:r>
                      <w:rPr>
                        <w:rFonts w:cstheme="majorHAnsi"/>
                        <w:b/>
                        <w:bCs/>
                        <w:color w:val="0F243E" w:themeColor="text2" w:themeShade="80"/>
                        <w:sz w:val="18"/>
                        <w:szCs w:val="18"/>
                        <w:lang w:val="en-MY"/>
                      </w:rPr>
                      <w:pict w14:anchorId="1C47A8DB">
                        <v:rect id="_x0000_i1027" style="width:470.3pt;height:1.5pt" o:hralign="center" o:hrstd="t" o:hrnoshade="t" o:hr="t" fillcolor="#0f243e [1615]" stroked="f"/>
                      </w:pict>
                    </w:r>
                  </w:p>
                  <w:p w14:paraId="62168D4E" w14:textId="08FA4F7A" w:rsidR="007646E3" w:rsidRPr="007C6C7A" w:rsidRDefault="007646E3" w:rsidP="007646E3">
                    <w:pPr>
                      <w:jc w:val="both"/>
                      <w:rPr>
                        <w:rFonts w:cstheme="majorHAnsi"/>
                        <w:b/>
                        <w:bCs/>
                        <w:color w:val="0F243E" w:themeColor="text2" w:themeShade="80"/>
                        <w:sz w:val="18"/>
                        <w:szCs w:val="18"/>
                        <w:lang w:val="en-MY"/>
                      </w:rPr>
                    </w:pPr>
                    <w:r>
                      <w:rPr>
                        <w:rFonts w:cstheme="majorHAnsi"/>
                        <w:b/>
                        <w:bCs/>
                        <w:color w:val="0F243E" w:themeColor="text2" w:themeShade="80"/>
                        <w:sz w:val="18"/>
                        <w:szCs w:val="18"/>
                        <w:lang w:val="en-MY"/>
                      </w:rPr>
                      <w:t xml:space="preserve">CONTACT </w:t>
                    </w:r>
                    <w:r w:rsidR="007C6C7A" w:rsidRPr="007C6C7A">
                      <w:rPr>
                        <w:rFonts w:cstheme="majorHAnsi"/>
                        <w:b/>
                        <w:bCs/>
                        <w:iCs/>
                        <w:color w:val="0F243E" w:themeColor="text2" w:themeShade="80"/>
                        <w:sz w:val="16"/>
                        <w:szCs w:val="16"/>
                      </w:rPr>
                      <w:t xml:space="preserve">Jazli Zakwan Ahmad Taha </w:t>
                    </w:r>
                    <w:r>
                      <w:rPr>
                        <w:b/>
                        <w:noProof/>
                        <w:color w:val="0F243E" w:themeColor="text2" w:themeShade="80"/>
                      </w:rPr>
                      <w:drawing>
                        <wp:inline distT="0" distB="0" distL="0" distR="0" wp14:anchorId="0D897E2D" wp14:editId="6EBA392B">
                          <wp:extent cx="154305" cy="154305"/>
                          <wp:effectExtent l="0" t="0" r="0" b="0"/>
                          <wp:docPr id="34703730" name="Picture 8" descr="A black circle with a white envelo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03730" name="Picture 8" descr="A black circle with a white envelop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Pr>
                        <w:rFonts w:cstheme="majorHAnsi"/>
                        <w:b/>
                        <w:bCs/>
                        <w:iCs/>
                        <w:color w:val="0F243E" w:themeColor="text2" w:themeShade="80"/>
                        <w:sz w:val="16"/>
                        <w:szCs w:val="16"/>
                      </w:rPr>
                      <w:t xml:space="preserve"> </w:t>
                    </w:r>
                    <w:r w:rsidR="007C6C7A" w:rsidRPr="007C6C7A">
                      <w:rPr>
                        <w:rFonts w:cstheme="majorHAnsi"/>
                        <w:b/>
                        <w:bCs/>
                        <w:iCs/>
                        <w:color w:val="0F243E" w:themeColor="text2" w:themeShade="80"/>
                        <w:sz w:val="16"/>
                        <w:szCs w:val="16"/>
                      </w:rPr>
                      <w:t xml:space="preserve">jazlizakwan@graduate.utm.my </w:t>
                    </w:r>
                    <w:r>
                      <w:rPr>
                        <w:b/>
                        <w:noProof/>
                        <w:color w:val="0F243E" w:themeColor="text2" w:themeShade="80"/>
                      </w:rPr>
                      <w:drawing>
                        <wp:inline distT="0" distB="0" distL="0" distR="0" wp14:anchorId="793028FE" wp14:editId="47A19A93">
                          <wp:extent cx="135255" cy="141605"/>
                          <wp:effectExtent l="0" t="0" r="0" b="0"/>
                          <wp:docPr id="44836631" name="Picture 7" descr="A white and black circle with a black circle with a white square and a black square with a black square with a black square with a black square with a black square with a white square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36631" name="Picture 7" descr="A white and black circle with a black circle with a white square and a black square with a black square with a black square with a black square with a black square with a white square on it&#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5255" cy="141605"/>
                                  </a:xfrm>
                                  <a:prstGeom prst="rect">
                                    <a:avLst/>
                                  </a:prstGeom>
                                  <a:noFill/>
                                  <a:ln>
                                    <a:noFill/>
                                  </a:ln>
                                </pic:spPr>
                              </pic:pic>
                            </a:graphicData>
                          </a:graphic>
                        </wp:inline>
                      </w:drawing>
                    </w:r>
                    <w:r>
                      <w:rPr>
                        <w:rFonts w:cstheme="majorHAnsi"/>
                        <w:b/>
                        <w:bCs/>
                        <w:iCs/>
                        <w:color w:val="0F243E" w:themeColor="text2" w:themeShade="80"/>
                        <w:sz w:val="16"/>
                        <w:szCs w:val="16"/>
                      </w:rPr>
                      <w:t xml:space="preserve"> </w:t>
                    </w:r>
                    <w:r w:rsidR="007C6C7A" w:rsidRPr="007C6C7A">
                      <w:rPr>
                        <w:rFonts w:cstheme="majorHAnsi"/>
                        <w:b/>
                        <w:bCs/>
                        <w:iCs/>
                        <w:color w:val="0F243E" w:themeColor="text2" w:themeShade="80"/>
                        <w:sz w:val="16"/>
                        <w:szCs w:val="16"/>
                      </w:rPr>
                      <w:t>Fakulti Sains Sosial dan Kemanusiaan, Universiti Teknologi Malaysia, Johor, Malaysia</w:t>
                    </w:r>
                    <w:r w:rsidR="007C6C7A">
                      <w:rPr>
                        <w:rFonts w:cstheme="majorHAnsi"/>
                        <w:b/>
                        <w:bCs/>
                        <w:iCs/>
                        <w:color w:val="0F243E" w:themeColor="text2" w:themeShade="80"/>
                        <w:sz w:val="16"/>
                        <w:szCs w:val="16"/>
                      </w:rPr>
                      <w:t>.</w:t>
                    </w:r>
                    <w:r w:rsidR="007C6C7A">
                      <w:rPr>
                        <w:rFonts w:cstheme="majorHAnsi"/>
                        <w:b/>
                        <w:bCs/>
                        <w:color w:val="0F243E" w:themeColor="text2" w:themeShade="80"/>
                        <w:sz w:val="18"/>
                        <w:szCs w:val="18"/>
                        <w:lang w:val="en-MY"/>
                      </w:rPr>
                      <w:t xml:space="preserve"> </w:t>
                    </w:r>
                    <w:r>
                      <w:rPr>
                        <w:rFonts w:ascii="Arial" w:eastAsia="Arial" w:hAnsi="Arial" w:cs="Arial"/>
                        <w:b/>
                        <w:bCs/>
                        <w:sz w:val="12"/>
                      </w:rPr>
                      <w:t>ISSN : 3030-6582 (Printed), eISSN : 3030-5330 (Online).</w:t>
                    </w:r>
                    <w:r>
                      <w:rPr>
                        <w:rFonts w:ascii="Arial" w:eastAsia="Arial" w:hAnsi="Arial" w:cs="Arial"/>
                        <w:sz w:val="12"/>
                      </w:rPr>
                      <w:t xml:space="preserve">  </w:t>
                    </w:r>
                    <w:r>
                      <w:rPr>
                        <w:rFonts w:ascii="Arial" w:eastAsia="Arial" w:hAnsi="Arial" w:cs="Arial"/>
                        <w:color w:val="0F243E" w:themeColor="text2" w:themeShade="80"/>
                        <w:sz w:val="12"/>
                      </w:rPr>
                      <w:t xml:space="preserve">DOI </w:t>
                    </w:r>
                    <w:r w:rsidRPr="004B2911">
                      <w:rPr>
                        <w:rFonts w:ascii="Arial" w:eastAsia="Arial" w:hAnsi="Arial" w:cs="Arial"/>
                        <w:color w:val="0F243E" w:themeColor="text2" w:themeShade="80"/>
                        <w:sz w:val="12"/>
                      </w:rPr>
                      <w:t>rise.v2i2.2</w:t>
                    </w:r>
                    <w:r w:rsidR="0011157D">
                      <w:rPr>
                        <w:rFonts w:ascii="Arial" w:eastAsia="Arial" w:hAnsi="Arial" w:cs="Arial"/>
                        <w:color w:val="0F243E" w:themeColor="text2" w:themeShade="80"/>
                        <w:sz w:val="12"/>
                      </w:rPr>
                      <w:t>4</w:t>
                    </w:r>
                    <w:r>
                      <w:rPr>
                        <w:rFonts w:ascii="Arial" w:eastAsia="Arial" w:hAnsi="Arial" w:cs="Arial"/>
                        <w:color w:val="0F243E" w:themeColor="text2" w:themeShade="80"/>
                        <w:sz w:val="12"/>
                      </w:rPr>
                      <w:t>.</w:t>
                    </w:r>
                    <w:r>
                      <w:rPr>
                        <w:rFonts w:ascii="Arial" w:eastAsia="Arial" w:hAnsi="Arial" w:cs="Arial"/>
                        <w:sz w:val="12"/>
                      </w:rPr>
                      <w:t xml:space="preserve"> This article Journal of Research, Innovation, and Strategies for Education is available under Creative Commons CC-BY 4.0 license (https://creativecommons.org/licenses/by/4.0). For further queries, please contact Editors at editor@teknologi.edu.my. For further queries, please contact Editors at editor@teknologi.edu.my</w:t>
                    </w:r>
                  </w:p>
                  <w:p w14:paraId="1637DEC0" w14:textId="77777777" w:rsidR="007646E3" w:rsidRDefault="007646E3" w:rsidP="007646E3">
                    <w:pPr>
                      <w:jc w:val="both"/>
                    </w:pPr>
                  </w:p>
                  <w:p w14:paraId="7869376D" w14:textId="77777777" w:rsidR="007646E3" w:rsidRDefault="007646E3" w:rsidP="007646E3"/>
                  <w:p w14:paraId="77803BF8" w14:textId="77777777" w:rsidR="007646E3" w:rsidRDefault="007646E3" w:rsidP="007646E3">
                    <w:pPr>
                      <w:textDirection w:val="btLr"/>
                    </w:pPr>
                  </w:p>
                  <w:p w14:paraId="5CE43860" w14:textId="77777777" w:rsidR="002D0E2C" w:rsidRDefault="002D0E2C">
                    <w:pPr>
                      <w:textDirection w:val="btLr"/>
                    </w:pPr>
                  </w:p>
                </w:txbxContent>
              </v:textbox>
              <w10:wrap type="topAndBottom" anchorx="margin"/>
            </v:rect>
          </w:pict>
        </mc:Fallback>
      </mc:AlternateContent>
    </w:r>
    <w:r>
      <w:rPr>
        <w:i/>
        <w:sz w:val="18"/>
        <w:szCs w:val="18"/>
      </w:rPr>
      <w:fldChar w:fldCharType="begin"/>
    </w:r>
    <w:r>
      <w:rPr>
        <w:i/>
        <w:sz w:val="18"/>
        <w:szCs w:val="18"/>
      </w:rPr>
      <w:instrText>PAGE</w:instrText>
    </w:r>
    <w:r>
      <w:rPr>
        <w:i/>
        <w:sz w:val="18"/>
        <w:szCs w:val="18"/>
      </w:rPr>
      <w:fldChar w:fldCharType="separate"/>
    </w:r>
    <w:r>
      <w:rPr>
        <w:i/>
        <w:noProof/>
        <w:sz w:val="18"/>
        <w:szCs w:val="18"/>
      </w:rPr>
      <w:t>1</w:t>
    </w:r>
    <w:r>
      <w:rPr>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B6305" w14:textId="77777777" w:rsidR="00AF6F9E" w:rsidRDefault="00AF6F9E">
      <w:r>
        <w:separator/>
      </w:r>
    </w:p>
  </w:footnote>
  <w:footnote w:type="continuationSeparator" w:id="0">
    <w:p w14:paraId="1F4CD35C" w14:textId="77777777" w:rsidR="00AF6F9E" w:rsidRDefault="00AF6F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44BA8" w14:textId="77777777" w:rsidR="00981F0B" w:rsidRDefault="00981F0B" w:rsidP="00981F0B">
    <w:pPr>
      <w:tabs>
        <w:tab w:val="center" w:pos="4153"/>
        <w:tab w:val="right" w:pos="8306"/>
        <w:tab w:val="right" w:pos="9406"/>
      </w:tabs>
      <w:rPr>
        <w:rFonts w:cstheme="majorHAnsi"/>
        <w:b/>
        <w:bCs/>
        <w:iCs/>
        <w:sz w:val="18"/>
        <w:szCs w:val="18"/>
      </w:rPr>
    </w:pPr>
    <w:r>
      <w:rPr>
        <w:noProof/>
      </w:rPr>
      <w:drawing>
        <wp:anchor distT="0" distB="0" distL="114300" distR="114300" simplePos="0" relativeHeight="251660288" behindDoc="0" locked="0" layoutInCell="1" allowOverlap="1" wp14:anchorId="14FB406F" wp14:editId="05E3AAC9">
          <wp:simplePos x="0" y="0"/>
          <wp:positionH relativeFrom="column">
            <wp:posOffset>4403725</wp:posOffset>
          </wp:positionH>
          <wp:positionV relativeFrom="paragraph">
            <wp:posOffset>-34290</wp:posOffset>
          </wp:positionV>
          <wp:extent cx="1572260" cy="445135"/>
          <wp:effectExtent l="0" t="0" r="8890" b="0"/>
          <wp:wrapNone/>
          <wp:docPr id="1218011163" name="Picture 6"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011163" name="Picture 6" descr="A black background with blu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2260" cy="445135"/>
                  </a:xfrm>
                  <a:prstGeom prst="rect">
                    <a:avLst/>
                  </a:prstGeom>
                  <a:noFill/>
                </pic:spPr>
              </pic:pic>
            </a:graphicData>
          </a:graphic>
          <wp14:sizeRelH relativeFrom="margin">
            <wp14:pctWidth>0</wp14:pctWidth>
          </wp14:sizeRelH>
          <wp14:sizeRelV relativeFrom="margin">
            <wp14:pctHeight>0</wp14:pctHeight>
          </wp14:sizeRelV>
        </wp:anchor>
      </w:drawing>
    </w:r>
    <w:r>
      <w:rPr>
        <w:rFonts w:cstheme="majorHAnsi"/>
        <w:b/>
        <w:bCs/>
        <w:iCs/>
        <w:sz w:val="18"/>
        <w:szCs w:val="18"/>
      </w:rPr>
      <w:t xml:space="preserve">JOURNAL OF RESEARCH, INNOVATION, AND STRATEGIES FOR EDUCATION </w:t>
    </w:r>
  </w:p>
  <w:p w14:paraId="16672607" w14:textId="757521BA" w:rsidR="00981F0B" w:rsidRDefault="00981F0B" w:rsidP="00981F0B">
    <w:pPr>
      <w:tabs>
        <w:tab w:val="center" w:pos="4153"/>
        <w:tab w:val="right" w:pos="8306"/>
        <w:tab w:val="right" w:pos="9406"/>
      </w:tabs>
      <w:rPr>
        <w:rFonts w:cstheme="majorHAnsi"/>
        <w:b/>
        <w:bCs/>
        <w:iCs/>
        <w:sz w:val="18"/>
        <w:szCs w:val="18"/>
      </w:rPr>
    </w:pPr>
    <w:r>
      <w:rPr>
        <w:rFonts w:cstheme="majorHAnsi"/>
        <w:b/>
        <w:bCs/>
        <w:iCs/>
        <w:sz w:val="18"/>
        <w:szCs w:val="18"/>
      </w:rPr>
      <w:t xml:space="preserve">VOL. 2, NO. 2, PP. </w:t>
    </w:r>
    <w:r w:rsidR="003D3D26">
      <w:rPr>
        <w:rFonts w:cstheme="majorHAnsi"/>
        <w:b/>
        <w:bCs/>
        <w:iCs/>
        <w:sz w:val="18"/>
        <w:szCs w:val="18"/>
      </w:rPr>
      <w:t>52</w:t>
    </w:r>
    <w:r>
      <w:rPr>
        <w:rFonts w:cstheme="majorHAnsi"/>
        <w:b/>
        <w:bCs/>
        <w:iCs/>
        <w:sz w:val="18"/>
        <w:szCs w:val="18"/>
      </w:rPr>
      <w:t>-</w:t>
    </w:r>
    <w:r w:rsidR="003D3D26">
      <w:rPr>
        <w:rFonts w:cstheme="majorHAnsi"/>
        <w:b/>
        <w:bCs/>
        <w:iCs/>
        <w:sz w:val="18"/>
        <w:szCs w:val="18"/>
      </w:rPr>
      <w:t>6</w:t>
    </w:r>
    <w:r w:rsidR="006217A5">
      <w:rPr>
        <w:rFonts w:cstheme="majorHAnsi"/>
        <w:b/>
        <w:bCs/>
        <w:iCs/>
        <w:sz w:val="18"/>
        <w:szCs w:val="18"/>
      </w:rPr>
      <w:t>8</w:t>
    </w:r>
    <w:r>
      <w:rPr>
        <w:rFonts w:cstheme="majorHAnsi"/>
        <w:b/>
        <w:bCs/>
        <w:iCs/>
        <w:sz w:val="18"/>
        <w:szCs w:val="18"/>
      </w:rPr>
      <w:t>, APRIL 2025</w:t>
    </w:r>
  </w:p>
  <w:p w14:paraId="7C19C210" w14:textId="2B43FEA2" w:rsidR="002D0E2C" w:rsidRPr="00981F0B" w:rsidRDefault="00981F0B" w:rsidP="00981F0B">
    <w:pPr>
      <w:tabs>
        <w:tab w:val="center" w:pos="4153"/>
        <w:tab w:val="right" w:pos="8306"/>
        <w:tab w:val="right" w:pos="9406"/>
      </w:tabs>
      <w:rPr>
        <w:rFonts w:cstheme="majorHAnsi"/>
        <w:b/>
        <w:bCs/>
        <w:iCs/>
        <w:sz w:val="18"/>
        <w:szCs w:val="18"/>
      </w:rPr>
    </w:pPr>
    <w:r>
      <w:rPr>
        <w:rFonts w:cstheme="majorHAnsi"/>
        <w:b/>
        <w:bCs/>
        <w:iCs/>
        <w:sz w:val="18"/>
        <w:szCs w:val="18"/>
      </w:rPr>
      <w:t>https://doi.org/10.70148/rise.v2i2.2</w:t>
    </w:r>
    <w:r w:rsidR="0011157D">
      <w:rPr>
        <w:rFonts w:cstheme="majorHAnsi"/>
        <w:b/>
        <w:bCs/>
        <w:iCs/>
        <w:sz w:val="18"/>
        <w:szCs w:val="18"/>
      </w:rPr>
      <w:t>4</w:t>
    </w:r>
    <w:r w:rsidR="00000000">
      <w:rPr>
        <w:i/>
        <w:sz w:val="18"/>
        <w:szCs w:val="18"/>
      </w:rPr>
      <w:pict w14:anchorId="4C0CF308">
        <v:rect id="_x0000_i1025" style="width:470.3pt;height:1.5pt" o:hralign="center" o:hrstd="t" o:hrnoshade="t" o:hr="t" fillcolor="#036"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371B"/>
    <w:multiLevelType w:val="hybridMultilevel"/>
    <w:tmpl w:val="748CBBE2"/>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1D656C22"/>
    <w:multiLevelType w:val="hybridMultilevel"/>
    <w:tmpl w:val="49500DAE"/>
    <w:lvl w:ilvl="0" w:tplc="4409001B">
      <w:start w:val="1"/>
      <w:numFmt w:val="lowerRoman"/>
      <w:lvlText w:val="%1."/>
      <w:lvlJc w:val="righ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22711241"/>
    <w:multiLevelType w:val="multilevel"/>
    <w:tmpl w:val="DF50A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CC7724"/>
    <w:multiLevelType w:val="multilevel"/>
    <w:tmpl w:val="44141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8E5716"/>
    <w:multiLevelType w:val="multilevel"/>
    <w:tmpl w:val="44141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1527BD"/>
    <w:multiLevelType w:val="hybridMultilevel"/>
    <w:tmpl w:val="85F0D45C"/>
    <w:lvl w:ilvl="0" w:tplc="44090001">
      <w:start w:val="1"/>
      <w:numFmt w:val="bullet"/>
      <w:lvlText w:val=""/>
      <w:lvlJc w:val="left"/>
      <w:pPr>
        <w:ind w:left="720" w:hanging="360"/>
      </w:pPr>
      <w:rPr>
        <w:rFonts w:ascii="Symbol" w:hAnsi="Symbol" w:hint="default"/>
      </w:rPr>
    </w:lvl>
    <w:lvl w:ilvl="1" w:tplc="44090003">
      <w:start w:val="1"/>
      <w:numFmt w:val="bullet"/>
      <w:lvlText w:val="o"/>
      <w:lvlJc w:val="left"/>
      <w:pPr>
        <w:ind w:left="1440" w:hanging="360"/>
      </w:pPr>
      <w:rPr>
        <w:rFonts w:ascii="Courier New" w:hAnsi="Courier New" w:cs="Courier New" w:hint="default"/>
      </w:rPr>
    </w:lvl>
    <w:lvl w:ilvl="2" w:tplc="44090005">
      <w:start w:val="1"/>
      <w:numFmt w:val="bullet"/>
      <w:lvlText w:val=""/>
      <w:lvlJc w:val="left"/>
      <w:pPr>
        <w:ind w:left="2160" w:hanging="360"/>
      </w:pPr>
      <w:rPr>
        <w:rFonts w:ascii="Wingdings" w:hAnsi="Wingdings" w:hint="default"/>
      </w:rPr>
    </w:lvl>
    <w:lvl w:ilvl="3" w:tplc="44090001">
      <w:start w:val="1"/>
      <w:numFmt w:val="bullet"/>
      <w:lvlText w:val=""/>
      <w:lvlJc w:val="left"/>
      <w:pPr>
        <w:ind w:left="2880" w:hanging="360"/>
      </w:pPr>
      <w:rPr>
        <w:rFonts w:ascii="Symbol" w:hAnsi="Symbol" w:hint="default"/>
      </w:rPr>
    </w:lvl>
    <w:lvl w:ilvl="4" w:tplc="44090003">
      <w:start w:val="1"/>
      <w:numFmt w:val="bullet"/>
      <w:lvlText w:val="o"/>
      <w:lvlJc w:val="left"/>
      <w:pPr>
        <w:ind w:left="3600" w:hanging="360"/>
      </w:pPr>
      <w:rPr>
        <w:rFonts w:ascii="Courier New" w:hAnsi="Courier New" w:cs="Courier New" w:hint="default"/>
      </w:rPr>
    </w:lvl>
    <w:lvl w:ilvl="5" w:tplc="44090005">
      <w:start w:val="1"/>
      <w:numFmt w:val="bullet"/>
      <w:lvlText w:val=""/>
      <w:lvlJc w:val="left"/>
      <w:pPr>
        <w:ind w:left="4320" w:hanging="360"/>
      </w:pPr>
      <w:rPr>
        <w:rFonts w:ascii="Wingdings" w:hAnsi="Wingdings" w:hint="default"/>
      </w:rPr>
    </w:lvl>
    <w:lvl w:ilvl="6" w:tplc="44090001">
      <w:start w:val="1"/>
      <w:numFmt w:val="bullet"/>
      <w:lvlText w:val=""/>
      <w:lvlJc w:val="left"/>
      <w:pPr>
        <w:ind w:left="5040" w:hanging="360"/>
      </w:pPr>
      <w:rPr>
        <w:rFonts w:ascii="Symbol" w:hAnsi="Symbol" w:hint="default"/>
      </w:rPr>
    </w:lvl>
    <w:lvl w:ilvl="7" w:tplc="44090003">
      <w:start w:val="1"/>
      <w:numFmt w:val="bullet"/>
      <w:lvlText w:val="o"/>
      <w:lvlJc w:val="left"/>
      <w:pPr>
        <w:ind w:left="5760" w:hanging="360"/>
      </w:pPr>
      <w:rPr>
        <w:rFonts w:ascii="Courier New" w:hAnsi="Courier New" w:cs="Courier New" w:hint="default"/>
      </w:rPr>
    </w:lvl>
    <w:lvl w:ilvl="8" w:tplc="44090005">
      <w:start w:val="1"/>
      <w:numFmt w:val="bullet"/>
      <w:lvlText w:val=""/>
      <w:lvlJc w:val="left"/>
      <w:pPr>
        <w:ind w:left="6480" w:hanging="360"/>
      </w:pPr>
      <w:rPr>
        <w:rFonts w:ascii="Wingdings" w:hAnsi="Wingdings" w:hint="default"/>
      </w:rPr>
    </w:lvl>
  </w:abstractNum>
  <w:abstractNum w:abstractNumId="6" w15:restartNumberingAfterBreak="0">
    <w:nsid w:val="4FEC503B"/>
    <w:multiLevelType w:val="multilevel"/>
    <w:tmpl w:val="44141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A31A68"/>
    <w:multiLevelType w:val="multilevel"/>
    <w:tmpl w:val="44141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264638"/>
    <w:multiLevelType w:val="hybridMultilevel"/>
    <w:tmpl w:val="2222E65C"/>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61D574E7"/>
    <w:multiLevelType w:val="multilevel"/>
    <w:tmpl w:val="44141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E228A9"/>
    <w:multiLevelType w:val="hybridMultilevel"/>
    <w:tmpl w:val="E20A497E"/>
    <w:lvl w:ilvl="0" w:tplc="4409000F">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1" w15:restartNumberingAfterBreak="0">
    <w:nsid w:val="674D3D38"/>
    <w:multiLevelType w:val="multilevel"/>
    <w:tmpl w:val="44141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1B1CA2"/>
    <w:multiLevelType w:val="multilevel"/>
    <w:tmpl w:val="4D5A05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0C30A2"/>
    <w:multiLevelType w:val="multilevel"/>
    <w:tmpl w:val="44141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5934929"/>
    <w:multiLevelType w:val="multilevel"/>
    <w:tmpl w:val="44141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89246CA"/>
    <w:multiLevelType w:val="hybridMultilevel"/>
    <w:tmpl w:val="8BF495D0"/>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6" w15:restartNumberingAfterBreak="0">
    <w:nsid w:val="7BA95DD5"/>
    <w:multiLevelType w:val="multilevel"/>
    <w:tmpl w:val="070A4F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435035"/>
    <w:multiLevelType w:val="multilevel"/>
    <w:tmpl w:val="44141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961DCD"/>
    <w:multiLevelType w:val="multilevel"/>
    <w:tmpl w:val="00B2F95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139201412">
    <w:abstractNumId w:val="18"/>
  </w:num>
  <w:num w:numId="2" w16cid:durableId="843396779">
    <w:abstractNumId w:val="10"/>
  </w:num>
  <w:num w:numId="3" w16cid:durableId="670528185">
    <w:abstractNumId w:val="2"/>
  </w:num>
  <w:num w:numId="4" w16cid:durableId="791173381">
    <w:abstractNumId w:val="16"/>
  </w:num>
  <w:num w:numId="5" w16cid:durableId="2046716240">
    <w:abstractNumId w:val="12"/>
  </w:num>
  <w:num w:numId="6" w16cid:durableId="2084182955">
    <w:abstractNumId w:val="6"/>
  </w:num>
  <w:num w:numId="7" w16cid:durableId="1028063343">
    <w:abstractNumId w:val="14"/>
  </w:num>
  <w:num w:numId="8" w16cid:durableId="607738961">
    <w:abstractNumId w:val="17"/>
  </w:num>
  <w:num w:numId="9" w16cid:durableId="1546022522">
    <w:abstractNumId w:val="9"/>
  </w:num>
  <w:num w:numId="10" w16cid:durableId="369765348">
    <w:abstractNumId w:val="11"/>
  </w:num>
  <w:num w:numId="11" w16cid:durableId="1283655287">
    <w:abstractNumId w:val="13"/>
  </w:num>
  <w:num w:numId="12" w16cid:durableId="525098167">
    <w:abstractNumId w:val="3"/>
  </w:num>
  <w:num w:numId="13" w16cid:durableId="1102267023">
    <w:abstractNumId w:val="4"/>
  </w:num>
  <w:num w:numId="14" w16cid:durableId="1005325392">
    <w:abstractNumId w:val="7"/>
  </w:num>
  <w:num w:numId="15" w16cid:durableId="175847160">
    <w:abstractNumId w:val="15"/>
  </w:num>
  <w:num w:numId="16" w16cid:durableId="1728796901">
    <w:abstractNumId w:val="5"/>
  </w:num>
  <w:num w:numId="17" w16cid:durableId="1980499658">
    <w:abstractNumId w:val="5"/>
  </w:num>
  <w:num w:numId="18" w16cid:durableId="1542086010">
    <w:abstractNumId w:val="8"/>
  </w:num>
  <w:num w:numId="19" w16cid:durableId="238293545">
    <w:abstractNumId w:val="1"/>
  </w:num>
  <w:num w:numId="20" w16cid:durableId="502168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BDF"/>
    <w:rsid w:val="00013233"/>
    <w:rsid w:val="00016921"/>
    <w:rsid w:val="0002190D"/>
    <w:rsid w:val="000223AF"/>
    <w:rsid w:val="00024392"/>
    <w:rsid w:val="000256A8"/>
    <w:rsid w:val="00030279"/>
    <w:rsid w:val="000327EE"/>
    <w:rsid w:val="000366E8"/>
    <w:rsid w:val="000431C0"/>
    <w:rsid w:val="0004720B"/>
    <w:rsid w:val="00054523"/>
    <w:rsid w:val="00081378"/>
    <w:rsid w:val="000869AB"/>
    <w:rsid w:val="00086EB9"/>
    <w:rsid w:val="00096558"/>
    <w:rsid w:val="000A4B6A"/>
    <w:rsid w:val="000C00EE"/>
    <w:rsid w:val="000D21BF"/>
    <w:rsid w:val="001108EF"/>
    <w:rsid w:val="0011157D"/>
    <w:rsid w:val="00112E39"/>
    <w:rsid w:val="00113AB6"/>
    <w:rsid w:val="00113E7E"/>
    <w:rsid w:val="00117FEF"/>
    <w:rsid w:val="001247D2"/>
    <w:rsid w:val="001431BB"/>
    <w:rsid w:val="001563F2"/>
    <w:rsid w:val="0016689F"/>
    <w:rsid w:val="00170D31"/>
    <w:rsid w:val="00182706"/>
    <w:rsid w:val="00185A64"/>
    <w:rsid w:val="00197DDA"/>
    <w:rsid w:val="001A3663"/>
    <w:rsid w:val="001A65D5"/>
    <w:rsid w:val="001D158D"/>
    <w:rsid w:val="001D255A"/>
    <w:rsid w:val="001E31B5"/>
    <w:rsid w:val="001F3CAC"/>
    <w:rsid w:val="001F5889"/>
    <w:rsid w:val="0020365E"/>
    <w:rsid w:val="00203888"/>
    <w:rsid w:val="002078B4"/>
    <w:rsid w:val="00207EC4"/>
    <w:rsid w:val="002104C4"/>
    <w:rsid w:val="00215129"/>
    <w:rsid w:val="00215459"/>
    <w:rsid w:val="00215BB2"/>
    <w:rsid w:val="00220B56"/>
    <w:rsid w:val="0022442D"/>
    <w:rsid w:val="0023050D"/>
    <w:rsid w:val="00230CE5"/>
    <w:rsid w:val="002438F1"/>
    <w:rsid w:val="00294026"/>
    <w:rsid w:val="002C4985"/>
    <w:rsid w:val="002C5200"/>
    <w:rsid w:val="002D01F9"/>
    <w:rsid w:val="002D0E2C"/>
    <w:rsid w:val="002D0ECC"/>
    <w:rsid w:val="002F1F2B"/>
    <w:rsid w:val="002F2197"/>
    <w:rsid w:val="00305A1D"/>
    <w:rsid w:val="003137AB"/>
    <w:rsid w:val="003145A5"/>
    <w:rsid w:val="0033012F"/>
    <w:rsid w:val="003360C8"/>
    <w:rsid w:val="00340A7E"/>
    <w:rsid w:val="00355F3F"/>
    <w:rsid w:val="00361919"/>
    <w:rsid w:val="00362611"/>
    <w:rsid w:val="003627F2"/>
    <w:rsid w:val="00370ABF"/>
    <w:rsid w:val="00371CAB"/>
    <w:rsid w:val="0037337D"/>
    <w:rsid w:val="003737B9"/>
    <w:rsid w:val="00384B07"/>
    <w:rsid w:val="00391004"/>
    <w:rsid w:val="00394111"/>
    <w:rsid w:val="00396030"/>
    <w:rsid w:val="003A2FBB"/>
    <w:rsid w:val="003A3AEB"/>
    <w:rsid w:val="003B139D"/>
    <w:rsid w:val="003B37A6"/>
    <w:rsid w:val="003B776A"/>
    <w:rsid w:val="003D3D26"/>
    <w:rsid w:val="003D45D7"/>
    <w:rsid w:val="003D557C"/>
    <w:rsid w:val="003D6AD7"/>
    <w:rsid w:val="003E60F4"/>
    <w:rsid w:val="003F35A6"/>
    <w:rsid w:val="003F6133"/>
    <w:rsid w:val="003F765E"/>
    <w:rsid w:val="00404BDA"/>
    <w:rsid w:val="00410F87"/>
    <w:rsid w:val="00411013"/>
    <w:rsid w:val="00423DB8"/>
    <w:rsid w:val="00424DBA"/>
    <w:rsid w:val="00431D59"/>
    <w:rsid w:val="00445323"/>
    <w:rsid w:val="004456F9"/>
    <w:rsid w:val="00452591"/>
    <w:rsid w:val="00472612"/>
    <w:rsid w:val="00473453"/>
    <w:rsid w:val="00474421"/>
    <w:rsid w:val="00477268"/>
    <w:rsid w:val="004775BB"/>
    <w:rsid w:val="00480DE7"/>
    <w:rsid w:val="00482CFA"/>
    <w:rsid w:val="00485783"/>
    <w:rsid w:val="00490AE5"/>
    <w:rsid w:val="004934E4"/>
    <w:rsid w:val="004A6B40"/>
    <w:rsid w:val="004A7695"/>
    <w:rsid w:val="004C00AD"/>
    <w:rsid w:val="004C2E0C"/>
    <w:rsid w:val="004D4E38"/>
    <w:rsid w:val="004E3818"/>
    <w:rsid w:val="004F7D7C"/>
    <w:rsid w:val="005046A5"/>
    <w:rsid w:val="00511685"/>
    <w:rsid w:val="00530DEE"/>
    <w:rsid w:val="00543546"/>
    <w:rsid w:val="00545780"/>
    <w:rsid w:val="005601E8"/>
    <w:rsid w:val="00560F68"/>
    <w:rsid w:val="0057622B"/>
    <w:rsid w:val="0059718A"/>
    <w:rsid w:val="005A18A0"/>
    <w:rsid w:val="005B2003"/>
    <w:rsid w:val="005C1E41"/>
    <w:rsid w:val="005C3F55"/>
    <w:rsid w:val="005D52A9"/>
    <w:rsid w:val="005E2323"/>
    <w:rsid w:val="005F38DC"/>
    <w:rsid w:val="00617736"/>
    <w:rsid w:val="006217A5"/>
    <w:rsid w:val="00623A92"/>
    <w:rsid w:val="00630C75"/>
    <w:rsid w:val="00631FC7"/>
    <w:rsid w:val="00633887"/>
    <w:rsid w:val="006516EF"/>
    <w:rsid w:val="00657699"/>
    <w:rsid w:val="00664D94"/>
    <w:rsid w:val="0067165E"/>
    <w:rsid w:val="006727CC"/>
    <w:rsid w:val="00681051"/>
    <w:rsid w:val="0069067E"/>
    <w:rsid w:val="006C0163"/>
    <w:rsid w:val="006C136B"/>
    <w:rsid w:val="006C2B83"/>
    <w:rsid w:val="006C4DF1"/>
    <w:rsid w:val="006C74A6"/>
    <w:rsid w:val="00715830"/>
    <w:rsid w:val="007160A5"/>
    <w:rsid w:val="00720618"/>
    <w:rsid w:val="007314F6"/>
    <w:rsid w:val="007427C1"/>
    <w:rsid w:val="00754927"/>
    <w:rsid w:val="00757B4C"/>
    <w:rsid w:val="007646E3"/>
    <w:rsid w:val="00792BEC"/>
    <w:rsid w:val="007A2C3C"/>
    <w:rsid w:val="007B20A8"/>
    <w:rsid w:val="007B265F"/>
    <w:rsid w:val="007B6B1E"/>
    <w:rsid w:val="007C006A"/>
    <w:rsid w:val="007C0C42"/>
    <w:rsid w:val="007C6C7A"/>
    <w:rsid w:val="007E4FD4"/>
    <w:rsid w:val="007E51AD"/>
    <w:rsid w:val="007E5A8D"/>
    <w:rsid w:val="0080761F"/>
    <w:rsid w:val="00830AA5"/>
    <w:rsid w:val="0083184C"/>
    <w:rsid w:val="008361F7"/>
    <w:rsid w:val="008401A9"/>
    <w:rsid w:val="00856A4E"/>
    <w:rsid w:val="00863462"/>
    <w:rsid w:val="00867B05"/>
    <w:rsid w:val="00893289"/>
    <w:rsid w:val="008A0F0B"/>
    <w:rsid w:val="008D10D6"/>
    <w:rsid w:val="008E0207"/>
    <w:rsid w:val="008E3E7B"/>
    <w:rsid w:val="008E7A8F"/>
    <w:rsid w:val="00903807"/>
    <w:rsid w:val="00906040"/>
    <w:rsid w:val="00914556"/>
    <w:rsid w:val="009201AA"/>
    <w:rsid w:val="0092583B"/>
    <w:rsid w:val="00926594"/>
    <w:rsid w:val="00932137"/>
    <w:rsid w:val="009329B6"/>
    <w:rsid w:val="00951822"/>
    <w:rsid w:val="00960632"/>
    <w:rsid w:val="00981F0B"/>
    <w:rsid w:val="00990163"/>
    <w:rsid w:val="00997288"/>
    <w:rsid w:val="009B3440"/>
    <w:rsid w:val="009C196E"/>
    <w:rsid w:val="009C1F59"/>
    <w:rsid w:val="009C6CFE"/>
    <w:rsid w:val="009C7EF9"/>
    <w:rsid w:val="009D4431"/>
    <w:rsid w:val="009D62C9"/>
    <w:rsid w:val="009E6A7A"/>
    <w:rsid w:val="00A06480"/>
    <w:rsid w:val="00A0662A"/>
    <w:rsid w:val="00A0667B"/>
    <w:rsid w:val="00A1098D"/>
    <w:rsid w:val="00A11F0C"/>
    <w:rsid w:val="00A14DBC"/>
    <w:rsid w:val="00A26147"/>
    <w:rsid w:val="00A3046B"/>
    <w:rsid w:val="00A30AE6"/>
    <w:rsid w:val="00A44774"/>
    <w:rsid w:val="00A54F80"/>
    <w:rsid w:val="00A73DBC"/>
    <w:rsid w:val="00A750AD"/>
    <w:rsid w:val="00A80B6B"/>
    <w:rsid w:val="00A812FE"/>
    <w:rsid w:val="00A84E5E"/>
    <w:rsid w:val="00A95B40"/>
    <w:rsid w:val="00AB6CFE"/>
    <w:rsid w:val="00AC6E63"/>
    <w:rsid w:val="00AC72B0"/>
    <w:rsid w:val="00AF1222"/>
    <w:rsid w:val="00AF52DF"/>
    <w:rsid w:val="00AF6F9E"/>
    <w:rsid w:val="00B014A2"/>
    <w:rsid w:val="00B17CB1"/>
    <w:rsid w:val="00B22C98"/>
    <w:rsid w:val="00B46DB9"/>
    <w:rsid w:val="00B70C71"/>
    <w:rsid w:val="00B717D0"/>
    <w:rsid w:val="00B74BBB"/>
    <w:rsid w:val="00B76479"/>
    <w:rsid w:val="00B83CBF"/>
    <w:rsid w:val="00B96586"/>
    <w:rsid w:val="00BA4FC6"/>
    <w:rsid w:val="00BA650D"/>
    <w:rsid w:val="00BA7B7A"/>
    <w:rsid w:val="00BB55C8"/>
    <w:rsid w:val="00BD0D4C"/>
    <w:rsid w:val="00BD7CC4"/>
    <w:rsid w:val="00BF04BC"/>
    <w:rsid w:val="00BF329F"/>
    <w:rsid w:val="00BF32AC"/>
    <w:rsid w:val="00C03686"/>
    <w:rsid w:val="00C07E54"/>
    <w:rsid w:val="00C1021C"/>
    <w:rsid w:val="00C17080"/>
    <w:rsid w:val="00C246FF"/>
    <w:rsid w:val="00C250EA"/>
    <w:rsid w:val="00C26728"/>
    <w:rsid w:val="00C3086A"/>
    <w:rsid w:val="00C3253A"/>
    <w:rsid w:val="00C340AC"/>
    <w:rsid w:val="00C41BD4"/>
    <w:rsid w:val="00C44D7C"/>
    <w:rsid w:val="00C45564"/>
    <w:rsid w:val="00C46AE2"/>
    <w:rsid w:val="00C87862"/>
    <w:rsid w:val="00CC406D"/>
    <w:rsid w:val="00CC5BDE"/>
    <w:rsid w:val="00CC5D74"/>
    <w:rsid w:val="00CD52E5"/>
    <w:rsid w:val="00D008A7"/>
    <w:rsid w:val="00D04A67"/>
    <w:rsid w:val="00D30483"/>
    <w:rsid w:val="00D30CF9"/>
    <w:rsid w:val="00D31FC9"/>
    <w:rsid w:val="00D339DF"/>
    <w:rsid w:val="00D33BC3"/>
    <w:rsid w:val="00D40916"/>
    <w:rsid w:val="00D41F79"/>
    <w:rsid w:val="00D44E9E"/>
    <w:rsid w:val="00D52776"/>
    <w:rsid w:val="00D616E0"/>
    <w:rsid w:val="00D621BC"/>
    <w:rsid w:val="00D67CCC"/>
    <w:rsid w:val="00D81CDA"/>
    <w:rsid w:val="00DA04F7"/>
    <w:rsid w:val="00DA53FA"/>
    <w:rsid w:val="00DA7C6E"/>
    <w:rsid w:val="00DB2547"/>
    <w:rsid w:val="00DB3C2A"/>
    <w:rsid w:val="00DB71CB"/>
    <w:rsid w:val="00DC1987"/>
    <w:rsid w:val="00DE0394"/>
    <w:rsid w:val="00DE1A8F"/>
    <w:rsid w:val="00DE59EC"/>
    <w:rsid w:val="00DF3C3C"/>
    <w:rsid w:val="00DF7284"/>
    <w:rsid w:val="00E011D8"/>
    <w:rsid w:val="00E02E79"/>
    <w:rsid w:val="00E26E3D"/>
    <w:rsid w:val="00E309D2"/>
    <w:rsid w:val="00E3116E"/>
    <w:rsid w:val="00E351A3"/>
    <w:rsid w:val="00E4350A"/>
    <w:rsid w:val="00E527F8"/>
    <w:rsid w:val="00E70E88"/>
    <w:rsid w:val="00E748C9"/>
    <w:rsid w:val="00E92CF8"/>
    <w:rsid w:val="00E92D92"/>
    <w:rsid w:val="00EA0BA1"/>
    <w:rsid w:val="00EA2FC6"/>
    <w:rsid w:val="00EA5C55"/>
    <w:rsid w:val="00EB139A"/>
    <w:rsid w:val="00EB5661"/>
    <w:rsid w:val="00EC543A"/>
    <w:rsid w:val="00ED57D2"/>
    <w:rsid w:val="00EE00C6"/>
    <w:rsid w:val="00F11D12"/>
    <w:rsid w:val="00F16BDF"/>
    <w:rsid w:val="00F348A8"/>
    <w:rsid w:val="00F40F9F"/>
    <w:rsid w:val="00F4171F"/>
    <w:rsid w:val="00F441BA"/>
    <w:rsid w:val="00F574E7"/>
    <w:rsid w:val="00F653D3"/>
    <w:rsid w:val="00F81765"/>
    <w:rsid w:val="00F81C66"/>
    <w:rsid w:val="00F93344"/>
    <w:rsid w:val="00F97A09"/>
    <w:rsid w:val="00FA0915"/>
    <w:rsid w:val="00FB2C83"/>
    <w:rsid w:val="00FB57B0"/>
    <w:rsid w:val="00FB749E"/>
    <w:rsid w:val="00FB7538"/>
    <w:rsid w:val="00FC67AA"/>
    <w:rsid w:val="00FC73BC"/>
    <w:rsid w:val="00FD1ECA"/>
    <w:rsid w:val="00FD2F50"/>
    <w:rsid w:val="00FD48E0"/>
    <w:rsid w:val="00FD571B"/>
    <w:rsid w:val="00FD662F"/>
    <w:rsid w:val="00FF14EF"/>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7D3DF"/>
  <w15:docId w15:val="{44B2EEB0-6DC9-4550-9EE8-A3268F61C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imes New Roman" w:hAnsiTheme="majorHAnsi" w:cs="Times New Roman"/>
        <w:color w:val="000000"/>
        <w:sz w:val="24"/>
        <w:szCs w:val="24"/>
        <w:lang w:val="en-US" w:eastAsia="en-M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pBdr>
        <w:top w:val="nil"/>
        <w:left w:val="nil"/>
        <w:bottom w:val="nil"/>
        <w:right w:val="nil"/>
        <w:between w:val="nil"/>
      </w:pBdr>
      <w:outlineLvl w:val="0"/>
    </w:pPr>
    <w:rPr>
      <w:b/>
    </w:rPr>
  </w:style>
  <w:style w:type="paragraph" w:styleId="Heading2">
    <w:name w:val="heading 2"/>
    <w:basedOn w:val="Normal"/>
    <w:next w:val="Normal"/>
    <w:uiPriority w:val="9"/>
    <w:unhideWhenUsed/>
    <w:qFormat/>
    <w:pPr>
      <w:keepNext/>
      <w:pBdr>
        <w:top w:val="nil"/>
        <w:left w:val="nil"/>
        <w:bottom w:val="nil"/>
        <w:right w:val="nil"/>
        <w:between w:val="nil"/>
      </w:pBdr>
      <w:jc w:val="both"/>
      <w:outlineLvl w:val="1"/>
    </w:pPr>
    <w:rPr>
      <w:b/>
    </w:rPr>
  </w:style>
  <w:style w:type="paragraph" w:styleId="Heading3">
    <w:name w:val="heading 3"/>
    <w:basedOn w:val="Normal"/>
    <w:next w:val="Normal"/>
    <w:uiPriority w:val="9"/>
    <w:semiHidden/>
    <w:unhideWhenUsed/>
    <w:qFormat/>
    <w:pPr>
      <w:keepNext/>
      <w:pBdr>
        <w:top w:val="nil"/>
        <w:left w:val="nil"/>
        <w:bottom w:val="nil"/>
        <w:right w:val="nil"/>
        <w:between w:val="nil"/>
      </w:pBdr>
      <w:jc w:val="both"/>
      <w:outlineLvl w:val="2"/>
    </w:pPr>
    <w:rPr>
      <w:b/>
    </w:rPr>
  </w:style>
  <w:style w:type="paragraph" w:styleId="Heading4">
    <w:name w:val="heading 4"/>
    <w:basedOn w:val="Normal"/>
    <w:next w:val="Normal"/>
    <w:uiPriority w:val="9"/>
    <w:semiHidden/>
    <w:unhideWhenUsed/>
    <w:qFormat/>
    <w:pPr>
      <w:keepNext/>
      <w:pBdr>
        <w:top w:val="nil"/>
        <w:left w:val="nil"/>
        <w:bottom w:val="nil"/>
        <w:right w:val="nil"/>
        <w:between w:val="nil"/>
      </w:pBdr>
      <w:outlineLvl w:val="3"/>
    </w:pPr>
    <w:rPr>
      <w:i/>
    </w:rPr>
  </w:style>
  <w:style w:type="paragraph" w:styleId="Heading5">
    <w:name w:val="heading 5"/>
    <w:basedOn w:val="Normal"/>
    <w:next w:val="Normal"/>
    <w:uiPriority w:val="9"/>
    <w:semiHidden/>
    <w:unhideWhenUsed/>
    <w:qFormat/>
    <w:pPr>
      <w:keepNext/>
      <w:outlineLvl w:val="4"/>
    </w:pPr>
    <w:rPr>
      <w:b/>
    </w:rPr>
  </w:style>
  <w:style w:type="paragraph" w:styleId="Heading6">
    <w:name w:val="heading 6"/>
    <w:basedOn w:val="Normal"/>
    <w:next w:val="Normal"/>
    <w:uiPriority w:val="9"/>
    <w:semiHidden/>
    <w:unhideWhenUsed/>
    <w:qFormat/>
    <w:pPr>
      <w:spacing w:before="240" w:after="60"/>
      <w:outlineLvl w:val="5"/>
    </w:pPr>
    <w:rPr>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rFonts w:ascii="Garamond" w:eastAsia="Garamond" w:hAnsi="Garamond" w:cs="Garamond"/>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371CAB"/>
    <w:pPr>
      <w:tabs>
        <w:tab w:val="center" w:pos="4513"/>
        <w:tab w:val="right" w:pos="9026"/>
      </w:tabs>
    </w:pPr>
  </w:style>
  <w:style w:type="character" w:customStyle="1" w:styleId="HeaderChar">
    <w:name w:val="Header Char"/>
    <w:basedOn w:val="DefaultParagraphFont"/>
    <w:link w:val="Header"/>
    <w:uiPriority w:val="99"/>
    <w:rsid w:val="00371CAB"/>
  </w:style>
  <w:style w:type="paragraph" w:customStyle="1" w:styleId="MDPI13authornames">
    <w:name w:val="MDPI_1.3_authornames"/>
    <w:next w:val="Normal"/>
    <w:qFormat/>
    <w:rsid w:val="00490AE5"/>
    <w:pPr>
      <w:adjustRightInd w:val="0"/>
      <w:snapToGrid w:val="0"/>
      <w:spacing w:after="360" w:line="260" w:lineRule="atLeast"/>
    </w:pPr>
    <w:rPr>
      <w:rFonts w:ascii="Palatino Linotype" w:hAnsi="Palatino Linotype"/>
      <w:b/>
      <w:szCs w:val="22"/>
      <w:lang w:eastAsia="de-DE" w:bidi="en-US"/>
    </w:rPr>
  </w:style>
  <w:style w:type="paragraph" w:styleId="ListParagraph">
    <w:name w:val="List Paragraph"/>
    <w:basedOn w:val="Normal"/>
    <w:uiPriority w:val="34"/>
    <w:qFormat/>
    <w:rsid w:val="00FB2C83"/>
    <w:pPr>
      <w:ind w:left="720"/>
      <w:contextualSpacing/>
    </w:pPr>
  </w:style>
  <w:style w:type="character" w:styleId="Hyperlink">
    <w:name w:val="Hyperlink"/>
    <w:basedOn w:val="DefaultParagraphFont"/>
    <w:uiPriority w:val="99"/>
    <w:unhideWhenUsed/>
    <w:rsid w:val="009C196E"/>
    <w:rPr>
      <w:color w:val="0000FF" w:themeColor="hyperlink"/>
      <w:u w:val="single"/>
    </w:rPr>
  </w:style>
  <w:style w:type="paragraph" w:customStyle="1" w:styleId="MDPI63Notes">
    <w:name w:val="MDPI_6.3_Notes"/>
    <w:qFormat/>
    <w:rsid w:val="003F6133"/>
    <w:pPr>
      <w:adjustRightInd w:val="0"/>
      <w:snapToGrid w:val="0"/>
      <w:spacing w:before="240" w:line="228" w:lineRule="auto"/>
      <w:jc w:val="both"/>
    </w:pPr>
    <w:rPr>
      <w:rFonts w:ascii="Palatino Linotype" w:eastAsia="SimSun" w:hAnsi="Palatino Linotype"/>
      <w:snapToGrid w:val="0"/>
      <w:sz w:val="18"/>
      <w:lang w:eastAsia="en-US" w:bidi="en-US"/>
    </w:rPr>
  </w:style>
  <w:style w:type="character" w:styleId="UnresolvedMention">
    <w:name w:val="Unresolved Mention"/>
    <w:basedOn w:val="DefaultParagraphFont"/>
    <w:uiPriority w:val="99"/>
    <w:semiHidden/>
    <w:unhideWhenUsed/>
    <w:rsid w:val="00472612"/>
    <w:rPr>
      <w:color w:val="605E5C"/>
      <w:shd w:val="clear" w:color="auto" w:fill="E1DFDD"/>
    </w:rPr>
  </w:style>
  <w:style w:type="paragraph" w:customStyle="1" w:styleId="MDPI16affiliation">
    <w:name w:val="MDPI_1.6_affiliation"/>
    <w:qFormat/>
    <w:rsid w:val="00472612"/>
    <w:pPr>
      <w:adjustRightInd w:val="0"/>
      <w:snapToGrid w:val="0"/>
      <w:spacing w:line="200" w:lineRule="atLeast"/>
      <w:ind w:left="2806" w:hanging="198"/>
    </w:pPr>
    <w:rPr>
      <w:rFonts w:ascii="Palatino Linotype" w:hAnsi="Palatino Linotype"/>
      <w:sz w:val="16"/>
      <w:szCs w:val="18"/>
      <w:lang w:eastAsia="de-DE" w:bidi="en-US"/>
    </w:rPr>
  </w:style>
  <w:style w:type="paragraph" w:styleId="Footer">
    <w:name w:val="footer"/>
    <w:basedOn w:val="Normal"/>
    <w:link w:val="FooterChar"/>
    <w:uiPriority w:val="99"/>
    <w:unhideWhenUsed/>
    <w:rsid w:val="00AC72B0"/>
    <w:pPr>
      <w:tabs>
        <w:tab w:val="center" w:pos="4680"/>
        <w:tab w:val="right" w:pos="9360"/>
      </w:tabs>
    </w:pPr>
    <w:rPr>
      <w:rFonts w:asciiTheme="minorHAnsi" w:eastAsiaTheme="minorEastAsia" w:hAnsiTheme="minorHAnsi"/>
      <w:sz w:val="22"/>
      <w:szCs w:val="22"/>
      <w:lang w:eastAsia="en-US"/>
    </w:rPr>
  </w:style>
  <w:style w:type="character" w:customStyle="1" w:styleId="FooterChar">
    <w:name w:val="Footer Char"/>
    <w:basedOn w:val="DefaultParagraphFont"/>
    <w:link w:val="Footer"/>
    <w:uiPriority w:val="99"/>
    <w:rsid w:val="00AC72B0"/>
    <w:rPr>
      <w:rFonts w:asciiTheme="minorHAnsi" w:eastAsiaTheme="minorEastAsia" w:hAnsiTheme="minorHAnsi"/>
      <w:sz w:val="22"/>
      <w:szCs w:val="22"/>
      <w:lang w:eastAsia="en-US"/>
    </w:rPr>
  </w:style>
  <w:style w:type="paragraph" w:styleId="Revision">
    <w:name w:val="Revision"/>
    <w:hidden/>
    <w:uiPriority w:val="99"/>
    <w:semiHidden/>
    <w:rsid w:val="00A44774"/>
  </w:style>
  <w:style w:type="character" w:styleId="CommentReference">
    <w:name w:val="annotation reference"/>
    <w:basedOn w:val="DefaultParagraphFont"/>
    <w:uiPriority w:val="99"/>
    <w:semiHidden/>
    <w:unhideWhenUsed/>
    <w:rsid w:val="00054523"/>
    <w:rPr>
      <w:sz w:val="16"/>
      <w:szCs w:val="16"/>
    </w:rPr>
  </w:style>
  <w:style w:type="paragraph" w:styleId="CommentText">
    <w:name w:val="annotation text"/>
    <w:basedOn w:val="Normal"/>
    <w:link w:val="CommentTextChar"/>
    <w:uiPriority w:val="99"/>
    <w:unhideWhenUsed/>
    <w:rsid w:val="00054523"/>
  </w:style>
  <w:style w:type="character" w:customStyle="1" w:styleId="CommentTextChar">
    <w:name w:val="Comment Text Char"/>
    <w:basedOn w:val="DefaultParagraphFont"/>
    <w:link w:val="CommentText"/>
    <w:uiPriority w:val="99"/>
    <w:rsid w:val="00054523"/>
  </w:style>
  <w:style w:type="paragraph" w:styleId="CommentSubject">
    <w:name w:val="annotation subject"/>
    <w:basedOn w:val="CommentText"/>
    <w:next w:val="CommentText"/>
    <w:link w:val="CommentSubjectChar"/>
    <w:uiPriority w:val="99"/>
    <w:semiHidden/>
    <w:unhideWhenUsed/>
    <w:rsid w:val="00054523"/>
    <w:rPr>
      <w:b/>
      <w:bCs/>
    </w:rPr>
  </w:style>
  <w:style w:type="character" w:customStyle="1" w:styleId="CommentSubjectChar">
    <w:name w:val="Comment Subject Char"/>
    <w:basedOn w:val="CommentTextChar"/>
    <w:link w:val="CommentSubject"/>
    <w:uiPriority w:val="99"/>
    <w:semiHidden/>
    <w:rsid w:val="00054523"/>
    <w:rPr>
      <w:b/>
      <w:bCs/>
    </w:rPr>
  </w:style>
  <w:style w:type="paragraph" w:styleId="BalloonText">
    <w:name w:val="Balloon Text"/>
    <w:basedOn w:val="Normal"/>
    <w:link w:val="BalloonTextChar"/>
    <w:uiPriority w:val="99"/>
    <w:semiHidden/>
    <w:unhideWhenUsed/>
    <w:rsid w:val="00431D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1D59"/>
    <w:rPr>
      <w:rFonts w:ascii="Segoe UI" w:hAnsi="Segoe UI" w:cs="Segoe UI"/>
      <w:sz w:val="18"/>
      <w:szCs w:val="18"/>
    </w:rPr>
  </w:style>
  <w:style w:type="character" w:customStyle="1" w:styleId="hgkelc">
    <w:name w:val="hgkelc"/>
    <w:basedOn w:val="DefaultParagraphFont"/>
    <w:qFormat/>
    <w:rsid w:val="00E351A3"/>
  </w:style>
  <w:style w:type="paragraph" w:customStyle="1" w:styleId="abstract">
    <w:name w:val="abstract"/>
    <w:basedOn w:val="Normal"/>
    <w:link w:val="abstractChar"/>
    <w:qFormat/>
    <w:rsid w:val="00E351A3"/>
    <w:rPr>
      <w:rFonts w:cstheme="majorHAnsi"/>
      <w:b/>
      <w:bCs/>
      <w:color w:val="0F243E" w:themeColor="text2" w:themeShade="80"/>
      <w:sz w:val="22"/>
      <w:szCs w:val="22"/>
      <w:lang w:val="en-MY"/>
    </w:rPr>
  </w:style>
  <w:style w:type="character" w:customStyle="1" w:styleId="abstractChar">
    <w:name w:val="abstract Char"/>
    <w:basedOn w:val="DefaultParagraphFont"/>
    <w:link w:val="abstract"/>
    <w:rsid w:val="00E351A3"/>
    <w:rPr>
      <w:rFonts w:asciiTheme="majorHAnsi" w:hAnsiTheme="majorHAnsi" w:cstheme="majorHAnsi"/>
      <w:b/>
      <w:bCs/>
      <w:color w:val="0F243E" w:themeColor="text2" w:themeShade="80"/>
      <w:sz w:val="22"/>
      <w:szCs w:val="22"/>
      <w:lang w:val="en-MY"/>
    </w:rPr>
  </w:style>
  <w:style w:type="table" w:styleId="TableGrid">
    <w:name w:val="Table Grid"/>
    <w:basedOn w:val="TableNormal"/>
    <w:uiPriority w:val="59"/>
    <w:rsid w:val="006C136B"/>
    <w:rPr>
      <w:rFonts w:asciiTheme="minorHAnsi" w:eastAsiaTheme="minorHAnsi" w:hAnsiTheme="minorHAnsi" w:cstheme="minorBidi"/>
      <w:sz w:val="22"/>
      <w:szCs w:val="22"/>
      <w:lang w:val="en-GB"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431C0"/>
    <w:rPr>
      <w:color w:val="808080"/>
    </w:rPr>
  </w:style>
  <w:style w:type="table" w:styleId="PlainTable2">
    <w:name w:val="Plain Table 2"/>
    <w:basedOn w:val="TableNormal"/>
    <w:uiPriority w:val="42"/>
    <w:rsid w:val="00F4171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Strong">
    <w:name w:val="Strong"/>
    <w:basedOn w:val="DefaultParagraphFont"/>
    <w:uiPriority w:val="22"/>
    <w:qFormat/>
    <w:rsid w:val="00545780"/>
    <w:rPr>
      <w:b/>
      <w:bCs/>
    </w:rPr>
  </w:style>
  <w:style w:type="paragraph" w:customStyle="1" w:styleId="PARA">
    <w:name w:val="PARA"/>
    <w:basedOn w:val="Normal"/>
    <w:rsid w:val="00545780"/>
    <w:pPr>
      <w:suppressAutoHyphens/>
      <w:autoSpaceDE w:val="0"/>
      <w:autoSpaceDN w:val="0"/>
      <w:adjustRightInd w:val="0"/>
      <w:spacing w:line="240" w:lineRule="exact"/>
      <w:jc w:val="both"/>
    </w:pPr>
    <w:rPr>
      <w:rFonts w:ascii="Times New Roman" w:hAnsi="Times New Roman" w:cs="TimesLTStd-Roman"/>
      <w:color w:val="auto"/>
      <w:spacing w:val="-2"/>
      <w:sz w:val="20"/>
      <w:szCs w:val="20"/>
      <w:lang w:val="en-MY"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3750">
      <w:bodyDiv w:val="1"/>
      <w:marLeft w:val="0"/>
      <w:marRight w:val="0"/>
      <w:marTop w:val="0"/>
      <w:marBottom w:val="0"/>
      <w:divBdr>
        <w:top w:val="none" w:sz="0" w:space="0" w:color="auto"/>
        <w:left w:val="none" w:sz="0" w:space="0" w:color="auto"/>
        <w:bottom w:val="none" w:sz="0" w:space="0" w:color="auto"/>
        <w:right w:val="none" w:sz="0" w:space="0" w:color="auto"/>
      </w:divBdr>
    </w:div>
    <w:div w:id="21323681">
      <w:bodyDiv w:val="1"/>
      <w:marLeft w:val="0"/>
      <w:marRight w:val="0"/>
      <w:marTop w:val="0"/>
      <w:marBottom w:val="0"/>
      <w:divBdr>
        <w:top w:val="none" w:sz="0" w:space="0" w:color="auto"/>
        <w:left w:val="none" w:sz="0" w:space="0" w:color="auto"/>
        <w:bottom w:val="none" w:sz="0" w:space="0" w:color="auto"/>
        <w:right w:val="none" w:sz="0" w:space="0" w:color="auto"/>
      </w:divBdr>
    </w:div>
    <w:div w:id="23949935">
      <w:bodyDiv w:val="1"/>
      <w:marLeft w:val="0"/>
      <w:marRight w:val="0"/>
      <w:marTop w:val="0"/>
      <w:marBottom w:val="0"/>
      <w:divBdr>
        <w:top w:val="none" w:sz="0" w:space="0" w:color="auto"/>
        <w:left w:val="none" w:sz="0" w:space="0" w:color="auto"/>
        <w:bottom w:val="none" w:sz="0" w:space="0" w:color="auto"/>
        <w:right w:val="none" w:sz="0" w:space="0" w:color="auto"/>
      </w:divBdr>
    </w:div>
    <w:div w:id="38283948">
      <w:bodyDiv w:val="1"/>
      <w:marLeft w:val="0"/>
      <w:marRight w:val="0"/>
      <w:marTop w:val="0"/>
      <w:marBottom w:val="0"/>
      <w:divBdr>
        <w:top w:val="none" w:sz="0" w:space="0" w:color="auto"/>
        <w:left w:val="none" w:sz="0" w:space="0" w:color="auto"/>
        <w:bottom w:val="none" w:sz="0" w:space="0" w:color="auto"/>
        <w:right w:val="none" w:sz="0" w:space="0" w:color="auto"/>
      </w:divBdr>
      <w:divsChild>
        <w:div w:id="910428466">
          <w:marLeft w:val="480"/>
          <w:marRight w:val="0"/>
          <w:marTop w:val="0"/>
          <w:marBottom w:val="0"/>
          <w:divBdr>
            <w:top w:val="none" w:sz="0" w:space="0" w:color="auto"/>
            <w:left w:val="none" w:sz="0" w:space="0" w:color="auto"/>
            <w:bottom w:val="none" w:sz="0" w:space="0" w:color="auto"/>
            <w:right w:val="none" w:sz="0" w:space="0" w:color="auto"/>
          </w:divBdr>
        </w:div>
        <w:div w:id="1409890190">
          <w:marLeft w:val="480"/>
          <w:marRight w:val="0"/>
          <w:marTop w:val="0"/>
          <w:marBottom w:val="0"/>
          <w:divBdr>
            <w:top w:val="none" w:sz="0" w:space="0" w:color="auto"/>
            <w:left w:val="none" w:sz="0" w:space="0" w:color="auto"/>
            <w:bottom w:val="none" w:sz="0" w:space="0" w:color="auto"/>
            <w:right w:val="none" w:sz="0" w:space="0" w:color="auto"/>
          </w:divBdr>
        </w:div>
        <w:div w:id="855078486">
          <w:marLeft w:val="480"/>
          <w:marRight w:val="0"/>
          <w:marTop w:val="0"/>
          <w:marBottom w:val="0"/>
          <w:divBdr>
            <w:top w:val="none" w:sz="0" w:space="0" w:color="auto"/>
            <w:left w:val="none" w:sz="0" w:space="0" w:color="auto"/>
            <w:bottom w:val="none" w:sz="0" w:space="0" w:color="auto"/>
            <w:right w:val="none" w:sz="0" w:space="0" w:color="auto"/>
          </w:divBdr>
        </w:div>
        <w:div w:id="561451555">
          <w:marLeft w:val="480"/>
          <w:marRight w:val="0"/>
          <w:marTop w:val="0"/>
          <w:marBottom w:val="0"/>
          <w:divBdr>
            <w:top w:val="none" w:sz="0" w:space="0" w:color="auto"/>
            <w:left w:val="none" w:sz="0" w:space="0" w:color="auto"/>
            <w:bottom w:val="none" w:sz="0" w:space="0" w:color="auto"/>
            <w:right w:val="none" w:sz="0" w:space="0" w:color="auto"/>
          </w:divBdr>
        </w:div>
        <w:div w:id="1464691112">
          <w:marLeft w:val="480"/>
          <w:marRight w:val="0"/>
          <w:marTop w:val="0"/>
          <w:marBottom w:val="0"/>
          <w:divBdr>
            <w:top w:val="none" w:sz="0" w:space="0" w:color="auto"/>
            <w:left w:val="none" w:sz="0" w:space="0" w:color="auto"/>
            <w:bottom w:val="none" w:sz="0" w:space="0" w:color="auto"/>
            <w:right w:val="none" w:sz="0" w:space="0" w:color="auto"/>
          </w:divBdr>
        </w:div>
        <w:div w:id="1341204007">
          <w:marLeft w:val="480"/>
          <w:marRight w:val="0"/>
          <w:marTop w:val="0"/>
          <w:marBottom w:val="0"/>
          <w:divBdr>
            <w:top w:val="none" w:sz="0" w:space="0" w:color="auto"/>
            <w:left w:val="none" w:sz="0" w:space="0" w:color="auto"/>
            <w:bottom w:val="none" w:sz="0" w:space="0" w:color="auto"/>
            <w:right w:val="none" w:sz="0" w:space="0" w:color="auto"/>
          </w:divBdr>
        </w:div>
        <w:div w:id="42139729">
          <w:marLeft w:val="480"/>
          <w:marRight w:val="0"/>
          <w:marTop w:val="0"/>
          <w:marBottom w:val="0"/>
          <w:divBdr>
            <w:top w:val="none" w:sz="0" w:space="0" w:color="auto"/>
            <w:left w:val="none" w:sz="0" w:space="0" w:color="auto"/>
            <w:bottom w:val="none" w:sz="0" w:space="0" w:color="auto"/>
            <w:right w:val="none" w:sz="0" w:space="0" w:color="auto"/>
          </w:divBdr>
        </w:div>
        <w:div w:id="1694111459">
          <w:marLeft w:val="480"/>
          <w:marRight w:val="0"/>
          <w:marTop w:val="0"/>
          <w:marBottom w:val="0"/>
          <w:divBdr>
            <w:top w:val="none" w:sz="0" w:space="0" w:color="auto"/>
            <w:left w:val="none" w:sz="0" w:space="0" w:color="auto"/>
            <w:bottom w:val="none" w:sz="0" w:space="0" w:color="auto"/>
            <w:right w:val="none" w:sz="0" w:space="0" w:color="auto"/>
          </w:divBdr>
        </w:div>
        <w:div w:id="1715470389">
          <w:marLeft w:val="480"/>
          <w:marRight w:val="0"/>
          <w:marTop w:val="0"/>
          <w:marBottom w:val="0"/>
          <w:divBdr>
            <w:top w:val="none" w:sz="0" w:space="0" w:color="auto"/>
            <w:left w:val="none" w:sz="0" w:space="0" w:color="auto"/>
            <w:bottom w:val="none" w:sz="0" w:space="0" w:color="auto"/>
            <w:right w:val="none" w:sz="0" w:space="0" w:color="auto"/>
          </w:divBdr>
        </w:div>
        <w:div w:id="1856455539">
          <w:marLeft w:val="480"/>
          <w:marRight w:val="0"/>
          <w:marTop w:val="0"/>
          <w:marBottom w:val="0"/>
          <w:divBdr>
            <w:top w:val="none" w:sz="0" w:space="0" w:color="auto"/>
            <w:left w:val="none" w:sz="0" w:space="0" w:color="auto"/>
            <w:bottom w:val="none" w:sz="0" w:space="0" w:color="auto"/>
            <w:right w:val="none" w:sz="0" w:space="0" w:color="auto"/>
          </w:divBdr>
        </w:div>
        <w:div w:id="857428764">
          <w:marLeft w:val="480"/>
          <w:marRight w:val="0"/>
          <w:marTop w:val="0"/>
          <w:marBottom w:val="0"/>
          <w:divBdr>
            <w:top w:val="none" w:sz="0" w:space="0" w:color="auto"/>
            <w:left w:val="none" w:sz="0" w:space="0" w:color="auto"/>
            <w:bottom w:val="none" w:sz="0" w:space="0" w:color="auto"/>
            <w:right w:val="none" w:sz="0" w:space="0" w:color="auto"/>
          </w:divBdr>
        </w:div>
        <w:div w:id="710804102">
          <w:marLeft w:val="480"/>
          <w:marRight w:val="0"/>
          <w:marTop w:val="0"/>
          <w:marBottom w:val="0"/>
          <w:divBdr>
            <w:top w:val="none" w:sz="0" w:space="0" w:color="auto"/>
            <w:left w:val="none" w:sz="0" w:space="0" w:color="auto"/>
            <w:bottom w:val="none" w:sz="0" w:space="0" w:color="auto"/>
            <w:right w:val="none" w:sz="0" w:space="0" w:color="auto"/>
          </w:divBdr>
        </w:div>
        <w:div w:id="575171003">
          <w:marLeft w:val="480"/>
          <w:marRight w:val="0"/>
          <w:marTop w:val="0"/>
          <w:marBottom w:val="0"/>
          <w:divBdr>
            <w:top w:val="none" w:sz="0" w:space="0" w:color="auto"/>
            <w:left w:val="none" w:sz="0" w:space="0" w:color="auto"/>
            <w:bottom w:val="none" w:sz="0" w:space="0" w:color="auto"/>
            <w:right w:val="none" w:sz="0" w:space="0" w:color="auto"/>
          </w:divBdr>
        </w:div>
        <w:div w:id="348412023">
          <w:marLeft w:val="480"/>
          <w:marRight w:val="0"/>
          <w:marTop w:val="0"/>
          <w:marBottom w:val="0"/>
          <w:divBdr>
            <w:top w:val="none" w:sz="0" w:space="0" w:color="auto"/>
            <w:left w:val="none" w:sz="0" w:space="0" w:color="auto"/>
            <w:bottom w:val="none" w:sz="0" w:space="0" w:color="auto"/>
            <w:right w:val="none" w:sz="0" w:space="0" w:color="auto"/>
          </w:divBdr>
        </w:div>
        <w:div w:id="334769234">
          <w:marLeft w:val="480"/>
          <w:marRight w:val="0"/>
          <w:marTop w:val="0"/>
          <w:marBottom w:val="0"/>
          <w:divBdr>
            <w:top w:val="none" w:sz="0" w:space="0" w:color="auto"/>
            <w:left w:val="none" w:sz="0" w:space="0" w:color="auto"/>
            <w:bottom w:val="none" w:sz="0" w:space="0" w:color="auto"/>
            <w:right w:val="none" w:sz="0" w:space="0" w:color="auto"/>
          </w:divBdr>
        </w:div>
        <w:div w:id="758134444">
          <w:marLeft w:val="480"/>
          <w:marRight w:val="0"/>
          <w:marTop w:val="0"/>
          <w:marBottom w:val="0"/>
          <w:divBdr>
            <w:top w:val="none" w:sz="0" w:space="0" w:color="auto"/>
            <w:left w:val="none" w:sz="0" w:space="0" w:color="auto"/>
            <w:bottom w:val="none" w:sz="0" w:space="0" w:color="auto"/>
            <w:right w:val="none" w:sz="0" w:space="0" w:color="auto"/>
          </w:divBdr>
        </w:div>
        <w:div w:id="644166727">
          <w:marLeft w:val="480"/>
          <w:marRight w:val="0"/>
          <w:marTop w:val="0"/>
          <w:marBottom w:val="0"/>
          <w:divBdr>
            <w:top w:val="none" w:sz="0" w:space="0" w:color="auto"/>
            <w:left w:val="none" w:sz="0" w:space="0" w:color="auto"/>
            <w:bottom w:val="none" w:sz="0" w:space="0" w:color="auto"/>
            <w:right w:val="none" w:sz="0" w:space="0" w:color="auto"/>
          </w:divBdr>
        </w:div>
        <w:div w:id="116337069">
          <w:marLeft w:val="480"/>
          <w:marRight w:val="0"/>
          <w:marTop w:val="0"/>
          <w:marBottom w:val="0"/>
          <w:divBdr>
            <w:top w:val="none" w:sz="0" w:space="0" w:color="auto"/>
            <w:left w:val="none" w:sz="0" w:space="0" w:color="auto"/>
            <w:bottom w:val="none" w:sz="0" w:space="0" w:color="auto"/>
            <w:right w:val="none" w:sz="0" w:space="0" w:color="auto"/>
          </w:divBdr>
        </w:div>
        <w:div w:id="531110105">
          <w:marLeft w:val="480"/>
          <w:marRight w:val="0"/>
          <w:marTop w:val="0"/>
          <w:marBottom w:val="0"/>
          <w:divBdr>
            <w:top w:val="none" w:sz="0" w:space="0" w:color="auto"/>
            <w:left w:val="none" w:sz="0" w:space="0" w:color="auto"/>
            <w:bottom w:val="none" w:sz="0" w:space="0" w:color="auto"/>
            <w:right w:val="none" w:sz="0" w:space="0" w:color="auto"/>
          </w:divBdr>
        </w:div>
      </w:divsChild>
    </w:div>
    <w:div w:id="44723130">
      <w:bodyDiv w:val="1"/>
      <w:marLeft w:val="0"/>
      <w:marRight w:val="0"/>
      <w:marTop w:val="0"/>
      <w:marBottom w:val="0"/>
      <w:divBdr>
        <w:top w:val="none" w:sz="0" w:space="0" w:color="auto"/>
        <w:left w:val="none" w:sz="0" w:space="0" w:color="auto"/>
        <w:bottom w:val="none" w:sz="0" w:space="0" w:color="auto"/>
        <w:right w:val="none" w:sz="0" w:space="0" w:color="auto"/>
      </w:divBdr>
    </w:div>
    <w:div w:id="55856498">
      <w:bodyDiv w:val="1"/>
      <w:marLeft w:val="0"/>
      <w:marRight w:val="0"/>
      <w:marTop w:val="0"/>
      <w:marBottom w:val="0"/>
      <w:divBdr>
        <w:top w:val="none" w:sz="0" w:space="0" w:color="auto"/>
        <w:left w:val="none" w:sz="0" w:space="0" w:color="auto"/>
        <w:bottom w:val="none" w:sz="0" w:space="0" w:color="auto"/>
        <w:right w:val="none" w:sz="0" w:space="0" w:color="auto"/>
      </w:divBdr>
    </w:div>
    <w:div w:id="58527110">
      <w:bodyDiv w:val="1"/>
      <w:marLeft w:val="0"/>
      <w:marRight w:val="0"/>
      <w:marTop w:val="0"/>
      <w:marBottom w:val="0"/>
      <w:divBdr>
        <w:top w:val="none" w:sz="0" w:space="0" w:color="auto"/>
        <w:left w:val="none" w:sz="0" w:space="0" w:color="auto"/>
        <w:bottom w:val="none" w:sz="0" w:space="0" w:color="auto"/>
        <w:right w:val="none" w:sz="0" w:space="0" w:color="auto"/>
      </w:divBdr>
      <w:divsChild>
        <w:div w:id="524945089">
          <w:marLeft w:val="480"/>
          <w:marRight w:val="0"/>
          <w:marTop w:val="0"/>
          <w:marBottom w:val="0"/>
          <w:divBdr>
            <w:top w:val="none" w:sz="0" w:space="0" w:color="auto"/>
            <w:left w:val="none" w:sz="0" w:space="0" w:color="auto"/>
            <w:bottom w:val="none" w:sz="0" w:space="0" w:color="auto"/>
            <w:right w:val="none" w:sz="0" w:space="0" w:color="auto"/>
          </w:divBdr>
        </w:div>
        <w:div w:id="1570072664">
          <w:marLeft w:val="480"/>
          <w:marRight w:val="0"/>
          <w:marTop w:val="0"/>
          <w:marBottom w:val="0"/>
          <w:divBdr>
            <w:top w:val="none" w:sz="0" w:space="0" w:color="auto"/>
            <w:left w:val="none" w:sz="0" w:space="0" w:color="auto"/>
            <w:bottom w:val="none" w:sz="0" w:space="0" w:color="auto"/>
            <w:right w:val="none" w:sz="0" w:space="0" w:color="auto"/>
          </w:divBdr>
        </w:div>
        <w:div w:id="164132556">
          <w:marLeft w:val="480"/>
          <w:marRight w:val="0"/>
          <w:marTop w:val="0"/>
          <w:marBottom w:val="0"/>
          <w:divBdr>
            <w:top w:val="none" w:sz="0" w:space="0" w:color="auto"/>
            <w:left w:val="none" w:sz="0" w:space="0" w:color="auto"/>
            <w:bottom w:val="none" w:sz="0" w:space="0" w:color="auto"/>
            <w:right w:val="none" w:sz="0" w:space="0" w:color="auto"/>
          </w:divBdr>
        </w:div>
        <w:div w:id="1499346324">
          <w:marLeft w:val="480"/>
          <w:marRight w:val="0"/>
          <w:marTop w:val="0"/>
          <w:marBottom w:val="0"/>
          <w:divBdr>
            <w:top w:val="none" w:sz="0" w:space="0" w:color="auto"/>
            <w:left w:val="none" w:sz="0" w:space="0" w:color="auto"/>
            <w:bottom w:val="none" w:sz="0" w:space="0" w:color="auto"/>
            <w:right w:val="none" w:sz="0" w:space="0" w:color="auto"/>
          </w:divBdr>
        </w:div>
        <w:div w:id="1169979731">
          <w:marLeft w:val="480"/>
          <w:marRight w:val="0"/>
          <w:marTop w:val="0"/>
          <w:marBottom w:val="0"/>
          <w:divBdr>
            <w:top w:val="none" w:sz="0" w:space="0" w:color="auto"/>
            <w:left w:val="none" w:sz="0" w:space="0" w:color="auto"/>
            <w:bottom w:val="none" w:sz="0" w:space="0" w:color="auto"/>
            <w:right w:val="none" w:sz="0" w:space="0" w:color="auto"/>
          </w:divBdr>
        </w:div>
        <w:div w:id="69470277">
          <w:marLeft w:val="480"/>
          <w:marRight w:val="0"/>
          <w:marTop w:val="0"/>
          <w:marBottom w:val="0"/>
          <w:divBdr>
            <w:top w:val="none" w:sz="0" w:space="0" w:color="auto"/>
            <w:left w:val="none" w:sz="0" w:space="0" w:color="auto"/>
            <w:bottom w:val="none" w:sz="0" w:space="0" w:color="auto"/>
            <w:right w:val="none" w:sz="0" w:space="0" w:color="auto"/>
          </w:divBdr>
        </w:div>
        <w:div w:id="241916871">
          <w:marLeft w:val="480"/>
          <w:marRight w:val="0"/>
          <w:marTop w:val="0"/>
          <w:marBottom w:val="0"/>
          <w:divBdr>
            <w:top w:val="none" w:sz="0" w:space="0" w:color="auto"/>
            <w:left w:val="none" w:sz="0" w:space="0" w:color="auto"/>
            <w:bottom w:val="none" w:sz="0" w:space="0" w:color="auto"/>
            <w:right w:val="none" w:sz="0" w:space="0" w:color="auto"/>
          </w:divBdr>
        </w:div>
        <w:div w:id="533270444">
          <w:marLeft w:val="480"/>
          <w:marRight w:val="0"/>
          <w:marTop w:val="0"/>
          <w:marBottom w:val="0"/>
          <w:divBdr>
            <w:top w:val="none" w:sz="0" w:space="0" w:color="auto"/>
            <w:left w:val="none" w:sz="0" w:space="0" w:color="auto"/>
            <w:bottom w:val="none" w:sz="0" w:space="0" w:color="auto"/>
            <w:right w:val="none" w:sz="0" w:space="0" w:color="auto"/>
          </w:divBdr>
        </w:div>
        <w:div w:id="1152679144">
          <w:marLeft w:val="480"/>
          <w:marRight w:val="0"/>
          <w:marTop w:val="0"/>
          <w:marBottom w:val="0"/>
          <w:divBdr>
            <w:top w:val="none" w:sz="0" w:space="0" w:color="auto"/>
            <w:left w:val="none" w:sz="0" w:space="0" w:color="auto"/>
            <w:bottom w:val="none" w:sz="0" w:space="0" w:color="auto"/>
            <w:right w:val="none" w:sz="0" w:space="0" w:color="auto"/>
          </w:divBdr>
        </w:div>
        <w:div w:id="1234195451">
          <w:marLeft w:val="480"/>
          <w:marRight w:val="0"/>
          <w:marTop w:val="0"/>
          <w:marBottom w:val="0"/>
          <w:divBdr>
            <w:top w:val="none" w:sz="0" w:space="0" w:color="auto"/>
            <w:left w:val="none" w:sz="0" w:space="0" w:color="auto"/>
            <w:bottom w:val="none" w:sz="0" w:space="0" w:color="auto"/>
            <w:right w:val="none" w:sz="0" w:space="0" w:color="auto"/>
          </w:divBdr>
        </w:div>
        <w:div w:id="2120636631">
          <w:marLeft w:val="480"/>
          <w:marRight w:val="0"/>
          <w:marTop w:val="0"/>
          <w:marBottom w:val="0"/>
          <w:divBdr>
            <w:top w:val="none" w:sz="0" w:space="0" w:color="auto"/>
            <w:left w:val="none" w:sz="0" w:space="0" w:color="auto"/>
            <w:bottom w:val="none" w:sz="0" w:space="0" w:color="auto"/>
            <w:right w:val="none" w:sz="0" w:space="0" w:color="auto"/>
          </w:divBdr>
        </w:div>
        <w:div w:id="141117762">
          <w:marLeft w:val="480"/>
          <w:marRight w:val="0"/>
          <w:marTop w:val="0"/>
          <w:marBottom w:val="0"/>
          <w:divBdr>
            <w:top w:val="none" w:sz="0" w:space="0" w:color="auto"/>
            <w:left w:val="none" w:sz="0" w:space="0" w:color="auto"/>
            <w:bottom w:val="none" w:sz="0" w:space="0" w:color="auto"/>
            <w:right w:val="none" w:sz="0" w:space="0" w:color="auto"/>
          </w:divBdr>
        </w:div>
        <w:div w:id="1213805615">
          <w:marLeft w:val="480"/>
          <w:marRight w:val="0"/>
          <w:marTop w:val="0"/>
          <w:marBottom w:val="0"/>
          <w:divBdr>
            <w:top w:val="none" w:sz="0" w:space="0" w:color="auto"/>
            <w:left w:val="none" w:sz="0" w:space="0" w:color="auto"/>
            <w:bottom w:val="none" w:sz="0" w:space="0" w:color="auto"/>
            <w:right w:val="none" w:sz="0" w:space="0" w:color="auto"/>
          </w:divBdr>
        </w:div>
        <w:div w:id="499345977">
          <w:marLeft w:val="480"/>
          <w:marRight w:val="0"/>
          <w:marTop w:val="0"/>
          <w:marBottom w:val="0"/>
          <w:divBdr>
            <w:top w:val="none" w:sz="0" w:space="0" w:color="auto"/>
            <w:left w:val="none" w:sz="0" w:space="0" w:color="auto"/>
            <w:bottom w:val="none" w:sz="0" w:space="0" w:color="auto"/>
            <w:right w:val="none" w:sz="0" w:space="0" w:color="auto"/>
          </w:divBdr>
        </w:div>
        <w:div w:id="1049720519">
          <w:marLeft w:val="480"/>
          <w:marRight w:val="0"/>
          <w:marTop w:val="0"/>
          <w:marBottom w:val="0"/>
          <w:divBdr>
            <w:top w:val="none" w:sz="0" w:space="0" w:color="auto"/>
            <w:left w:val="none" w:sz="0" w:space="0" w:color="auto"/>
            <w:bottom w:val="none" w:sz="0" w:space="0" w:color="auto"/>
            <w:right w:val="none" w:sz="0" w:space="0" w:color="auto"/>
          </w:divBdr>
        </w:div>
        <w:div w:id="2147114027">
          <w:marLeft w:val="480"/>
          <w:marRight w:val="0"/>
          <w:marTop w:val="0"/>
          <w:marBottom w:val="0"/>
          <w:divBdr>
            <w:top w:val="none" w:sz="0" w:space="0" w:color="auto"/>
            <w:left w:val="none" w:sz="0" w:space="0" w:color="auto"/>
            <w:bottom w:val="none" w:sz="0" w:space="0" w:color="auto"/>
            <w:right w:val="none" w:sz="0" w:space="0" w:color="auto"/>
          </w:divBdr>
        </w:div>
        <w:div w:id="1004361076">
          <w:marLeft w:val="480"/>
          <w:marRight w:val="0"/>
          <w:marTop w:val="0"/>
          <w:marBottom w:val="0"/>
          <w:divBdr>
            <w:top w:val="none" w:sz="0" w:space="0" w:color="auto"/>
            <w:left w:val="none" w:sz="0" w:space="0" w:color="auto"/>
            <w:bottom w:val="none" w:sz="0" w:space="0" w:color="auto"/>
            <w:right w:val="none" w:sz="0" w:space="0" w:color="auto"/>
          </w:divBdr>
        </w:div>
        <w:div w:id="1673557678">
          <w:marLeft w:val="480"/>
          <w:marRight w:val="0"/>
          <w:marTop w:val="0"/>
          <w:marBottom w:val="0"/>
          <w:divBdr>
            <w:top w:val="none" w:sz="0" w:space="0" w:color="auto"/>
            <w:left w:val="none" w:sz="0" w:space="0" w:color="auto"/>
            <w:bottom w:val="none" w:sz="0" w:space="0" w:color="auto"/>
            <w:right w:val="none" w:sz="0" w:space="0" w:color="auto"/>
          </w:divBdr>
        </w:div>
        <w:div w:id="706100122">
          <w:marLeft w:val="480"/>
          <w:marRight w:val="0"/>
          <w:marTop w:val="0"/>
          <w:marBottom w:val="0"/>
          <w:divBdr>
            <w:top w:val="none" w:sz="0" w:space="0" w:color="auto"/>
            <w:left w:val="none" w:sz="0" w:space="0" w:color="auto"/>
            <w:bottom w:val="none" w:sz="0" w:space="0" w:color="auto"/>
            <w:right w:val="none" w:sz="0" w:space="0" w:color="auto"/>
          </w:divBdr>
        </w:div>
        <w:div w:id="1390688812">
          <w:marLeft w:val="480"/>
          <w:marRight w:val="0"/>
          <w:marTop w:val="0"/>
          <w:marBottom w:val="0"/>
          <w:divBdr>
            <w:top w:val="none" w:sz="0" w:space="0" w:color="auto"/>
            <w:left w:val="none" w:sz="0" w:space="0" w:color="auto"/>
            <w:bottom w:val="none" w:sz="0" w:space="0" w:color="auto"/>
            <w:right w:val="none" w:sz="0" w:space="0" w:color="auto"/>
          </w:divBdr>
        </w:div>
        <w:div w:id="1274947158">
          <w:marLeft w:val="480"/>
          <w:marRight w:val="0"/>
          <w:marTop w:val="0"/>
          <w:marBottom w:val="0"/>
          <w:divBdr>
            <w:top w:val="none" w:sz="0" w:space="0" w:color="auto"/>
            <w:left w:val="none" w:sz="0" w:space="0" w:color="auto"/>
            <w:bottom w:val="none" w:sz="0" w:space="0" w:color="auto"/>
            <w:right w:val="none" w:sz="0" w:space="0" w:color="auto"/>
          </w:divBdr>
        </w:div>
        <w:div w:id="1427313355">
          <w:marLeft w:val="480"/>
          <w:marRight w:val="0"/>
          <w:marTop w:val="0"/>
          <w:marBottom w:val="0"/>
          <w:divBdr>
            <w:top w:val="none" w:sz="0" w:space="0" w:color="auto"/>
            <w:left w:val="none" w:sz="0" w:space="0" w:color="auto"/>
            <w:bottom w:val="none" w:sz="0" w:space="0" w:color="auto"/>
            <w:right w:val="none" w:sz="0" w:space="0" w:color="auto"/>
          </w:divBdr>
        </w:div>
      </w:divsChild>
    </w:div>
    <w:div w:id="61027204">
      <w:bodyDiv w:val="1"/>
      <w:marLeft w:val="0"/>
      <w:marRight w:val="0"/>
      <w:marTop w:val="0"/>
      <w:marBottom w:val="0"/>
      <w:divBdr>
        <w:top w:val="none" w:sz="0" w:space="0" w:color="auto"/>
        <w:left w:val="none" w:sz="0" w:space="0" w:color="auto"/>
        <w:bottom w:val="none" w:sz="0" w:space="0" w:color="auto"/>
        <w:right w:val="none" w:sz="0" w:space="0" w:color="auto"/>
      </w:divBdr>
    </w:div>
    <w:div w:id="70859796">
      <w:bodyDiv w:val="1"/>
      <w:marLeft w:val="0"/>
      <w:marRight w:val="0"/>
      <w:marTop w:val="0"/>
      <w:marBottom w:val="0"/>
      <w:divBdr>
        <w:top w:val="none" w:sz="0" w:space="0" w:color="auto"/>
        <w:left w:val="none" w:sz="0" w:space="0" w:color="auto"/>
        <w:bottom w:val="none" w:sz="0" w:space="0" w:color="auto"/>
        <w:right w:val="none" w:sz="0" w:space="0" w:color="auto"/>
      </w:divBdr>
    </w:div>
    <w:div w:id="71203469">
      <w:bodyDiv w:val="1"/>
      <w:marLeft w:val="0"/>
      <w:marRight w:val="0"/>
      <w:marTop w:val="0"/>
      <w:marBottom w:val="0"/>
      <w:divBdr>
        <w:top w:val="none" w:sz="0" w:space="0" w:color="auto"/>
        <w:left w:val="none" w:sz="0" w:space="0" w:color="auto"/>
        <w:bottom w:val="none" w:sz="0" w:space="0" w:color="auto"/>
        <w:right w:val="none" w:sz="0" w:space="0" w:color="auto"/>
      </w:divBdr>
    </w:div>
    <w:div w:id="85080104">
      <w:bodyDiv w:val="1"/>
      <w:marLeft w:val="0"/>
      <w:marRight w:val="0"/>
      <w:marTop w:val="0"/>
      <w:marBottom w:val="0"/>
      <w:divBdr>
        <w:top w:val="none" w:sz="0" w:space="0" w:color="auto"/>
        <w:left w:val="none" w:sz="0" w:space="0" w:color="auto"/>
        <w:bottom w:val="none" w:sz="0" w:space="0" w:color="auto"/>
        <w:right w:val="none" w:sz="0" w:space="0" w:color="auto"/>
      </w:divBdr>
    </w:div>
    <w:div w:id="109209310">
      <w:bodyDiv w:val="1"/>
      <w:marLeft w:val="0"/>
      <w:marRight w:val="0"/>
      <w:marTop w:val="0"/>
      <w:marBottom w:val="0"/>
      <w:divBdr>
        <w:top w:val="none" w:sz="0" w:space="0" w:color="auto"/>
        <w:left w:val="none" w:sz="0" w:space="0" w:color="auto"/>
        <w:bottom w:val="none" w:sz="0" w:space="0" w:color="auto"/>
        <w:right w:val="none" w:sz="0" w:space="0" w:color="auto"/>
      </w:divBdr>
    </w:div>
    <w:div w:id="112091055">
      <w:bodyDiv w:val="1"/>
      <w:marLeft w:val="0"/>
      <w:marRight w:val="0"/>
      <w:marTop w:val="0"/>
      <w:marBottom w:val="0"/>
      <w:divBdr>
        <w:top w:val="none" w:sz="0" w:space="0" w:color="auto"/>
        <w:left w:val="none" w:sz="0" w:space="0" w:color="auto"/>
        <w:bottom w:val="none" w:sz="0" w:space="0" w:color="auto"/>
        <w:right w:val="none" w:sz="0" w:space="0" w:color="auto"/>
      </w:divBdr>
    </w:div>
    <w:div w:id="119539606">
      <w:bodyDiv w:val="1"/>
      <w:marLeft w:val="0"/>
      <w:marRight w:val="0"/>
      <w:marTop w:val="0"/>
      <w:marBottom w:val="0"/>
      <w:divBdr>
        <w:top w:val="none" w:sz="0" w:space="0" w:color="auto"/>
        <w:left w:val="none" w:sz="0" w:space="0" w:color="auto"/>
        <w:bottom w:val="none" w:sz="0" w:space="0" w:color="auto"/>
        <w:right w:val="none" w:sz="0" w:space="0" w:color="auto"/>
      </w:divBdr>
    </w:div>
    <w:div w:id="125389780">
      <w:bodyDiv w:val="1"/>
      <w:marLeft w:val="0"/>
      <w:marRight w:val="0"/>
      <w:marTop w:val="0"/>
      <w:marBottom w:val="0"/>
      <w:divBdr>
        <w:top w:val="none" w:sz="0" w:space="0" w:color="auto"/>
        <w:left w:val="none" w:sz="0" w:space="0" w:color="auto"/>
        <w:bottom w:val="none" w:sz="0" w:space="0" w:color="auto"/>
        <w:right w:val="none" w:sz="0" w:space="0" w:color="auto"/>
      </w:divBdr>
      <w:divsChild>
        <w:div w:id="248662405">
          <w:marLeft w:val="480"/>
          <w:marRight w:val="0"/>
          <w:marTop w:val="0"/>
          <w:marBottom w:val="0"/>
          <w:divBdr>
            <w:top w:val="none" w:sz="0" w:space="0" w:color="auto"/>
            <w:left w:val="none" w:sz="0" w:space="0" w:color="auto"/>
            <w:bottom w:val="none" w:sz="0" w:space="0" w:color="auto"/>
            <w:right w:val="none" w:sz="0" w:space="0" w:color="auto"/>
          </w:divBdr>
        </w:div>
        <w:div w:id="1673213899">
          <w:marLeft w:val="480"/>
          <w:marRight w:val="0"/>
          <w:marTop w:val="0"/>
          <w:marBottom w:val="0"/>
          <w:divBdr>
            <w:top w:val="none" w:sz="0" w:space="0" w:color="auto"/>
            <w:left w:val="none" w:sz="0" w:space="0" w:color="auto"/>
            <w:bottom w:val="none" w:sz="0" w:space="0" w:color="auto"/>
            <w:right w:val="none" w:sz="0" w:space="0" w:color="auto"/>
          </w:divBdr>
        </w:div>
        <w:div w:id="846596054">
          <w:marLeft w:val="480"/>
          <w:marRight w:val="0"/>
          <w:marTop w:val="0"/>
          <w:marBottom w:val="0"/>
          <w:divBdr>
            <w:top w:val="none" w:sz="0" w:space="0" w:color="auto"/>
            <w:left w:val="none" w:sz="0" w:space="0" w:color="auto"/>
            <w:bottom w:val="none" w:sz="0" w:space="0" w:color="auto"/>
            <w:right w:val="none" w:sz="0" w:space="0" w:color="auto"/>
          </w:divBdr>
        </w:div>
        <w:div w:id="1777485706">
          <w:marLeft w:val="480"/>
          <w:marRight w:val="0"/>
          <w:marTop w:val="0"/>
          <w:marBottom w:val="0"/>
          <w:divBdr>
            <w:top w:val="none" w:sz="0" w:space="0" w:color="auto"/>
            <w:left w:val="none" w:sz="0" w:space="0" w:color="auto"/>
            <w:bottom w:val="none" w:sz="0" w:space="0" w:color="auto"/>
            <w:right w:val="none" w:sz="0" w:space="0" w:color="auto"/>
          </w:divBdr>
        </w:div>
        <w:div w:id="1046636053">
          <w:marLeft w:val="480"/>
          <w:marRight w:val="0"/>
          <w:marTop w:val="0"/>
          <w:marBottom w:val="0"/>
          <w:divBdr>
            <w:top w:val="none" w:sz="0" w:space="0" w:color="auto"/>
            <w:left w:val="none" w:sz="0" w:space="0" w:color="auto"/>
            <w:bottom w:val="none" w:sz="0" w:space="0" w:color="auto"/>
            <w:right w:val="none" w:sz="0" w:space="0" w:color="auto"/>
          </w:divBdr>
        </w:div>
        <w:div w:id="911041989">
          <w:marLeft w:val="480"/>
          <w:marRight w:val="0"/>
          <w:marTop w:val="0"/>
          <w:marBottom w:val="0"/>
          <w:divBdr>
            <w:top w:val="none" w:sz="0" w:space="0" w:color="auto"/>
            <w:left w:val="none" w:sz="0" w:space="0" w:color="auto"/>
            <w:bottom w:val="none" w:sz="0" w:space="0" w:color="auto"/>
            <w:right w:val="none" w:sz="0" w:space="0" w:color="auto"/>
          </w:divBdr>
        </w:div>
        <w:div w:id="541938258">
          <w:marLeft w:val="480"/>
          <w:marRight w:val="0"/>
          <w:marTop w:val="0"/>
          <w:marBottom w:val="0"/>
          <w:divBdr>
            <w:top w:val="none" w:sz="0" w:space="0" w:color="auto"/>
            <w:left w:val="none" w:sz="0" w:space="0" w:color="auto"/>
            <w:bottom w:val="none" w:sz="0" w:space="0" w:color="auto"/>
            <w:right w:val="none" w:sz="0" w:space="0" w:color="auto"/>
          </w:divBdr>
        </w:div>
        <w:div w:id="1842773770">
          <w:marLeft w:val="480"/>
          <w:marRight w:val="0"/>
          <w:marTop w:val="0"/>
          <w:marBottom w:val="0"/>
          <w:divBdr>
            <w:top w:val="none" w:sz="0" w:space="0" w:color="auto"/>
            <w:left w:val="none" w:sz="0" w:space="0" w:color="auto"/>
            <w:bottom w:val="none" w:sz="0" w:space="0" w:color="auto"/>
            <w:right w:val="none" w:sz="0" w:space="0" w:color="auto"/>
          </w:divBdr>
        </w:div>
        <w:div w:id="151793508">
          <w:marLeft w:val="480"/>
          <w:marRight w:val="0"/>
          <w:marTop w:val="0"/>
          <w:marBottom w:val="0"/>
          <w:divBdr>
            <w:top w:val="none" w:sz="0" w:space="0" w:color="auto"/>
            <w:left w:val="none" w:sz="0" w:space="0" w:color="auto"/>
            <w:bottom w:val="none" w:sz="0" w:space="0" w:color="auto"/>
            <w:right w:val="none" w:sz="0" w:space="0" w:color="auto"/>
          </w:divBdr>
        </w:div>
        <w:div w:id="205148570">
          <w:marLeft w:val="480"/>
          <w:marRight w:val="0"/>
          <w:marTop w:val="0"/>
          <w:marBottom w:val="0"/>
          <w:divBdr>
            <w:top w:val="none" w:sz="0" w:space="0" w:color="auto"/>
            <w:left w:val="none" w:sz="0" w:space="0" w:color="auto"/>
            <w:bottom w:val="none" w:sz="0" w:space="0" w:color="auto"/>
            <w:right w:val="none" w:sz="0" w:space="0" w:color="auto"/>
          </w:divBdr>
        </w:div>
        <w:div w:id="1615625608">
          <w:marLeft w:val="480"/>
          <w:marRight w:val="0"/>
          <w:marTop w:val="0"/>
          <w:marBottom w:val="0"/>
          <w:divBdr>
            <w:top w:val="none" w:sz="0" w:space="0" w:color="auto"/>
            <w:left w:val="none" w:sz="0" w:space="0" w:color="auto"/>
            <w:bottom w:val="none" w:sz="0" w:space="0" w:color="auto"/>
            <w:right w:val="none" w:sz="0" w:space="0" w:color="auto"/>
          </w:divBdr>
        </w:div>
        <w:div w:id="211235961">
          <w:marLeft w:val="480"/>
          <w:marRight w:val="0"/>
          <w:marTop w:val="0"/>
          <w:marBottom w:val="0"/>
          <w:divBdr>
            <w:top w:val="none" w:sz="0" w:space="0" w:color="auto"/>
            <w:left w:val="none" w:sz="0" w:space="0" w:color="auto"/>
            <w:bottom w:val="none" w:sz="0" w:space="0" w:color="auto"/>
            <w:right w:val="none" w:sz="0" w:space="0" w:color="auto"/>
          </w:divBdr>
        </w:div>
        <w:div w:id="1546257501">
          <w:marLeft w:val="480"/>
          <w:marRight w:val="0"/>
          <w:marTop w:val="0"/>
          <w:marBottom w:val="0"/>
          <w:divBdr>
            <w:top w:val="none" w:sz="0" w:space="0" w:color="auto"/>
            <w:left w:val="none" w:sz="0" w:space="0" w:color="auto"/>
            <w:bottom w:val="none" w:sz="0" w:space="0" w:color="auto"/>
            <w:right w:val="none" w:sz="0" w:space="0" w:color="auto"/>
          </w:divBdr>
        </w:div>
        <w:div w:id="787630091">
          <w:marLeft w:val="480"/>
          <w:marRight w:val="0"/>
          <w:marTop w:val="0"/>
          <w:marBottom w:val="0"/>
          <w:divBdr>
            <w:top w:val="none" w:sz="0" w:space="0" w:color="auto"/>
            <w:left w:val="none" w:sz="0" w:space="0" w:color="auto"/>
            <w:bottom w:val="none" w:sz="0" w:space="0" w:color="auto"/>
            <w:right w:val="none" w:sz="0" w:space="0" w:color="auto"/>
          </w:divBdr>
        </w:div>
        <w:div w:id="199130645">
          <w:marLeft w:val="480"/>
          <w:marRight w:val="0"/>
          <w:marTop w:val="0"/>
          <w:marBottom w:val="0"/>
          <w:divBdr>
            <w:top w:val="none" w:sz="0" w:space="0" w:color="auto"/>
            <w:left w:val="none" w:sz="0" w:space="0" w:color="auto"/>
            <w:bottom w:val="none" w:sz="0" w:space="0" w:color="auto"/>
            <w:right w:val="none" w:sz="0" w:space="0" w:color="auto"/>
          </w:divBdr>
        </w:div>
        <w:div w:id="912856571">
          <w:marLeft w:val="480"/>
          <w:marRight w:val="0"/>
          <w:marTop w:val="0"/>
          <w:marBottom w:val="0"/>
          <w:divBdr>
            <w:top w:val="none" w:sz="0" w:space="0" w:color="auto"/>
            <w:left w:val="none" w:sz="0" w:space="0" w:color="auto"/>
            <w:bottom w:val="none" w:sz="0" w:space="0" w:color="auto"/>
            <w:right w:val="none" w:sz="0" w:space="0" w:color="auto"/>
          </w:divBdr>
        </w:div>
      </w:divsChild>
    </w:div>
    <w:div w:id="136144342">
      <w:bodyDiv w:val="1"/>
      <w:marLeft w:val="0"/>
      <w:marRight w:val="0"/>
      <w:marTop w:val="0"/>
      <w:marBottom w:val="0"/>
      <w:divBdr>
        <w:top w:val="none" w:sz="0" w:space="0" w:color="auto"/>
        <w:left w:val="none" w:sz="0" w:space="0" w:color="auto"/>
        <w:bottom w:val="none" w:sz="0" w:space="0" w:color="auto"/>
        <w:right w:val="none" w:sz="0" w:space="0" w:color="auto"/>
      </w:divBdr>
    </w:div>
    <w:div w:id="136457846">
      <w:bodyDiv w:val="1"/>
      <w:marLeft w:val="0"/>
      <w:marRight w:val="0"/>
      <w:marTop w:val="0"/>
      <w:marBottom w:val="0"/>
      <w:divBdr>
        <w:top w:val="none" w:sz="0" w:space="0" w:color="auto"/>
        <w:left w:val="none" w:sz="0" w:space="0" w:color="auto"/>
        <w:bottom w:val="none" w:sz="0" w:space="0" w:color="auto"/>
        <w:right w:val="none" w:sz="0" w:space="0" w:color="auto"/>
      </w:divBdr>
      <w:divsChild>
        <w:div w:id="1562716205">
          <w:marLeft w:val="480"/>
          <w:marRight w:val="0"/>
          <w:marTop w:val="0"/>
          <w:marBottom w:val="0"/>
          <w:divBdr>
            <w:top w:val="none" w:sz="0" w:space="0" w:color="auto"/>
            <w:left w:val="none" w:sz="0" w:space="0" w:color="auto"/>
            <w:bottom w:val="none" w:sz="0" w:space="0" w:color="auto"/>
            <w:right w:val="none" w:sz="0" w:space="0" w:color="auto"/>
          </w:divBdr>
        </w:div>
        <w:div w:id="1995254659">
          <w:marLeft w:val="480"/>
          <w:marRight w:val="0"/>
          <w:marTop w:val="0"/>
          <w:marBottom w:val="0"/>
          <w:divBdr>
            <w:top w:val="none" w:sz="0" w:space="0" w:color="auto"/>
            <w:left w:val="none" w:sz="0" w:space="0" w:color="auto"/>
            <w:bottom w:val="none" w:sz="0" w:space="0" w:color="auto"/>
            <w:right w:val="none" w:sz="0" w:space="0" w:color="auto"/>
          </w:divBdr>
        </w:div>
        <w:div w:id="1873612361">
          <w:marLeft w:val="480"/>
          <w:marRight w:val="0"/>
          <w:marTop w:val="0"/>
          <w:marBottom w:val="0"/>
          <w:divBdr>
            <w:top w:val="none" w:sz="0" w:space="0" w:color="auto"/>
            <w:left w:val="none" w:sz="0" w:space="0" w:color="auto"/>
            <w:bottom w:val="none" w:sz="0" w:space="0" w:color="auto"/>
            <w:right w:val="none" w:sz="0" w:space="0" w:color="auto"/>
          </w:divBdr>
        </w:div>
        <w:div w:id="1845320868">
          <w:marLeft w:val="480"/>
          <w:marRight w:val="0"/>
          <w:marTop w:val="0"/>
          <w:marBottom w:val="0"/>
          <w:divBdr>
            <w:top w:val="none" w:sz="0" w:space="0" w:color="auto"/>
            <w:left w:val="none" w:sz="0" w:space="0" w:color="auto"/>
            <w:bottom w:val="none" w:sz="0" w:space="0" w:color="auto"/>
            <w:right w:val="none" w:sz="0" w:space="0" w:color="auto"/>
          </w:divBdr>
        </w:div>
        <w:div w:id="1638142870">
          <w:marLeft w:val="480"/>
          <w:marRight w:val="0"/>
          <w:marTop w:val="0"/>
          <w:marBottom w:val="0"/>
          <w:divBdr>
            <w:top w:val="none" w:sz="0" w:space="0" w:color="auto"/>
            <w:left w:val="none" w:sz="0" w:space="0" w:color="auto"/>
            <w:bottom w:val="none" w:sz="0" w:space="0" w:color="auto"/>
            <w:right w:val="none" w:sz="0" w:space="0" w:color="auto"/>
          </w:divBdr>
        </w:div>
        <w:div w:id="1163660739">
          <w:marLeft w:val="480"/>
          <w:marRight w:val="0"/>
          <w:marTop w:val="0"/>
          <w:marBottom w:val="0"/>
          <w:divBdr>
            <w:top w:val="none" w:sz="0" w:space="0" w:color="auto"/>
            <w:left w:val="none" w:sz="0" w:space="0" w:color="auto"/>
            <w:bottom w:val="none" w:sz="0" w:space="0" w:color="auto"/>
            <w:right w:val="none" w:sz="0" w:space="0" w:color="auto"/>
          </w:divBdr>
        </w:div>
        <w:div w:id="502431024">
          <w:marLeft w:val="480"/>
          <w:marRight w:val="0"/>
          <w:marTop w:val="0"/>
          <w:marBottom w:val="0"/>
          <w:divBdr>
            <w:top w:val="none" w:sz="0" w:space="0" w:color="auto"/>
            <w:left w:val="none" w:sz="0" w:space="0" w:color="auto"/>
            <w:bottom w:val="none" w:sz="0" w:space="0" w:color="auto"/>
            <w:right w:val="none" w:sz="0" w:space="0" w:color="auto"/>
          </w:divBdr>
        </w:div>
        <w:div w:id="752966757">
          <w:marLeft w:val="480"/>
          <w:marRight w:val="0"/>
          <w:marTop w:val="0"/>
          <w:marBottom w:val="0"/>
          <w:divBdr>
            <w:top w:val="none" w:sz="0" w:space="0" w:color="auto"/>
            <w:left w:val="none" w:sz="0" w:space="0" w:color="auto"/>
            <w:bottom w:val="none" w:sz="0" w:space="0" w:color="auto"/>
            <w:right w:val="none" w:sz="0" w:space="0" w:color="auto"/>
          </w:divBdr>
        </w:div>
        <w:div w:id="577373085">
          <w:marLeft w:val="480"/>
          <w:marRight w:val="0"/>
          <w:marTop w:val="0"/>
          <w:marBottom w:val="0"/>
          <w:divBdr>
            <w:top w:val="none" w:sz="0" w:space="0" w:color="auto"/>
            <w:left w:val="none" w:sz="0" w:space="0" w:color="auto"/>
            <w:bottom w:val="none" w:sz="0" w:space="0" w:color="auto"/>
            <w:right w:val="none" w:sz="0" w:space="0" w:color="auto"/>
          </w:divBdr>
        </w:div>
        <w:div w:id="1929457668">
          <w:marLeft w:val="480"/>
          <w:marRight w:val="0"/>
          <w:marTop w:val="0"/>
          <w:marBottom w:val="0"/>
          <w:divBdr>
            <w:top w:val="none" w:sz="0" w:space="0" w:color="auto"/>
            <w:left w:val="none" w:sz="0" w:space="0" w:color="auto"/>
            <w:bottom w:val="none" w:sz="0" w:space="0" w:color="auto"/>
            <w:right w:val="none" w:sz="0" w:space="0" w:color="auto"/>
          </w:divBdr>
        </w:div>
        <w:div w:id="968243823">
          <w:marLeft w:val="480"/>
          <w:marRight w:val="0"/>
          <w:marTop w:val="0"/>
          <w:marBottom w:val="0"/>
          <w:divBdr>
            <w:top w:val="none" w:sz="0" w:space="0" w:color="auto"/>
            <w:left w:val="none" w:sz="0" w:space="0" w:color="auto"/>
            <w:bottom w:val="none" w:sz="0" w:space="0" w:color="auto"/>
            <w:right w:val="none" w:sz="0" w:space="0" w:color="auto"/>
          </w:divBdr>
        </w:div>
        <w:div w:id="1540893724">
          <w:marLeft w:val="480"/>
          <w:marRight w:val="0"/>
          <w:marTop w:val="0"/>
          <w:marBottom w:val="0"/>
          <w:divBdr>
            <w:top w:val="none" w:sz="0" w:space="0" w:color="auto"/>
            <w:left w:val="none" w:sz="0" w:space="0" w:color="auto"/>
            <w:bottom w:val="none" w:sz="0" w:space="0" w:color="auto"/>
            <w:right w:val="none" w:sz="0" w:space="0" w:color="auto"/>
          </w:divBdr>
        </w:div>
        <w:div w:id="761923473">
          <w:marLeft w:val="480"/>
          <w:marRight w:val="0"/>
          <w:marTop w:val="0"/>
          <w:marBottom w:val="0"/>
          <w:divBdr>
            <w:top w:val="none" w:sz="0" w:space="0" w:color="auto"/>
            <w:left w:val="none" w:sz="0" w:space="0" w:color="auto"/>
            <w:bottom w:val="none" w:sz="0" w:space="0" w:color="auto"/>
            <w:right w:val="none" w:sz="0" w:space="0" w:color="auto"/>
          </w:divBdr>
        </w:div>
        <w:div w:id="1095903693">
          <w:marLeft w:val="480"/>
          <w:marRight w:val="0"/>
          <w:marTop w:val="0"/>
          <w:marBottom w:val="0"/>
          <w:divBdr>
            <w:top w:val="none" w:sz="0" w:space="0" w:color="auto"/>
            <w:left w:val="none" w:sz="0" w:space="0" w:color="auto"/>
            <w:bottom w:val="none" w:sz="0" w:space="0" w:color="auto"/>
            <w:right w:val="none" w:sz="0" w:space="0" w:color="auto"/>
          </w:divBdr>
        </w:div>
        <w:div w:id="669067478">
          <w:marLeft w:val="480"/>
          <w:marRight w:val="0"/>
          <w:marTop w:val="0"/>
          <w:marBottom w:val="0"/>
          <w:divBdr>
            <w:top w:val="none" w:sz="0" w:space="0" w:color="auto"/>
            <w:left w:val="none" w:sz="0" w:space="0" w:color="auto"/>
            <w:bottom w:val="none" w:sz="0" w:space="0" w:color="auto"/>
            <w:right w:val="none" w:sz="0" w:space="0" w:color="auto"/>
          </w:divBdr>
        </w:div>
        <w:div w:id="1893619461">
          <w:marLeft w:val="480"/>
          <w:marRight w:val="0"/>
          <w:marTop w:val="0"/>
          <w:marBottom w:val="0"/>
          <w:divBdr>
            <w:top w:val="none" w:sz="0" w:space="0" w:color="auto"/>
            <w:left w:val="none" w:sz="0" w:space="0" w:color="auto"/>
            <w:bottom w:val="none" w:sz="0" w:space="0" w:color="auto"/>
            <w:right w:val="none" w:sz="0" w:space="0" w:color="auto"/>
          </w:divBdr>
        </w:div>
      </w:divsChild>
    </w:div>
    <w:div w:id="138545056">
      <w:bodyDiv w:val="1"/>
      <w:marLeft w:val="0"/>
      <w:marRight w:val="0"/>
      <w:marTop w:val="0"/>
      <w:marBottom w:val="0"/>
      <w:divBdr>
        <w:top w:val="none" w:sz="0" w:space="0" w:color="auto"/>
        <w:left w:val="none" w:sz="0" w:space="0" w:color="auto"/>
        <w:bottom w:val="none" w:sz="0" w:space="0" w:color="auto"/>
        <w:right w:val="none" w:sz="0" w:space="0" w:color="auto"/>
      </w:divBdr>
    </w:div>
    <w:div w:id="145972776">
      <w:bodyDiv w:val="1"/>
      <w:marLeft w:val="0"/>
      <w:marRight w:val="0"/>
      <w:marTop w:val="0"/>
      <w:marBottom w:val="0"/>
      <w:divBdr>
        <w:top w:val="none" w:sz="0" w:space="0" w:color="auto"/>
        <w:left w:val="none" w:sz="0" w:space="0" w:color="auto"/>
        <w:bottom w:val="none" w:sz="0" w:space="0" w:color="auto"/>
        <w:right w:val="none" w:sz="0" w:space="0" w:color="auto"/>
      </w:divBdr>
    </w:div>
    <w:div w:id="152337535">
      <w:bodyDiv w:val="1"/>
      <w:marLeft w:val="0"/>
      <w:marRight w:val="0"/>
      <w:marTop w:val="0"/>
      <w:marBottom w:val="0"/>
      <w:divBdr>
        <w:top w:val="none" w:sz="0" w:space="0" w:color="auto"/>
        <w:left w:val="none" w:sz="0" w:space="0" w:color="auto"/>
        <w:bottom w:val="none" w:sz="0" w:space="0" w:color="auto"/>
        <w:right w:val="none" w:sz="0" w:space="0" w:color="auto"/>
      </w:divBdr>
    </w:div>
    <w:div w:id="154995875">
      <w:bodyDiv w:val="1"/>
      <w:marLeft w:val="0"/>
      <w:marRight w:val="0"/>
      <w:marTop w:val="0"/>
      <w:marBottom w:val="0"/>
      <w:divBdr>
        <w:top w:val="none" w:sz="0" w:space="0" w:color="auto"/>
        <w:left w:val="none" w:sz="0" w:space="0" w:color="auto"/>
        <w:bottom w:val="none" w:sz="0" w:space="0" w:color="auto"/>
        <w:right w:val="none" w:sz="0" w:space="0" w:color="auto"/>
      </w:divBdr>
    </w:div>
    <w:div w:id="157383247">
      <w:bodyDiv w:val="1"/>
      <w:marLeft w:val="0"/>
      <w:marRight w:val="0"/>
      <w:marTop w:val="0"/>
      <w:marBottom w:val="0"/>
      <w:divBdr>
        <w:top w:val="none" w:sz="0" w:space="0" w:color="auto"/>
        <w:left w:val="none" w:sz="0" w:space="0" w:color="auto"/>
        <w:bottom w:val="none" w:sz="0" w:space="0" w:color="auto"/>
        <w:right w:val="none" w:sz="0" w:space="0" w:color="auto"/>
      </w:divBdr>
    </w:div>
    <w:div w:id="160896592">
      <w:bodyDiv w:val="1"/>
      <w:marLeft w:val="0"/>
      <w:marRight w:val="0"/>
      <w:marTop w:val="0"/>
      <w:marBottom w:val="0"/>
      <w:divBdr>
        <w:top w:val="none" w:sz="0" w:space="0" w:color="auto"/>
        <w:left w:val="none" w:sz="0" w:space="0" w:color="auto"/>
        <w:bottom w:val="none" w:sz="0" w:space="0" w:color="auto"/>
        <w:right w:val="none" w:sz="0" w:space="0" w:color="auto"/>
      </w:divBdr>
    </w:div>
    <w:div w:id="176164243">
      <w:bodyDiv w:val="1"/>
      <w:marLeft w:val="0"/>
      <w:marRight w:val="0"/>
      <w:marTop w:val="0"/>
      <w:marBottom w:val="0"/>
      <w:divBdr>
        <w:top w:val="none" w:sz="0" w:space="0" w:color="auto"/>
        <w:left w:val="none" w:sz="0" w:space="0" w:color="auto"/>
        <w:bottom w:val="none" w:sz="0" w:space="0" w:color="auto"/>
        <w:right w:val="none" w:sz="0" w:space="0" w:color="auto"/>
      </w:divBdr>
    </w:div>
    <w:div w:id="183053319">
      <w:bodyDiv w:val="1"/>
      <w:marLeft w:val="0"/>
      <w:marRight w:val="0"/>
      <w:marTop w:val="0"/>
      <w:marBottom w:val="0"/>
      <w:divBdr>
        <w:top w:val="none" w:sz="0" w:space="0" w:color="auto"/>
        <w:left w:val="none" w:sz="0" w:space="0" w:color="auto"/>
        <w:bottom w:val="none" w:sz="0" w:space="0" w:color="auto"/>
        <w:right w:val="none" w:sz="0" w:space="0" w:color="auto"/>
      </w:divBdr>
    </w:div>
    <w:div w:id="187258637">
      <w:bodyDiv w:val="1"/>
      <w:marLeft w:val="0"/>
      <w:marRight w:val="0"/>
      <w:marTop w:val="0"/>
      <w:marBottom w:val="0"/>
      <w:divBdr>
        <w:top w:val="none" w:sz="0" w:space="0" w:color="auto"/>
        <w:left w:val="none" w:sz="0" w:space="0" w:color="auto"/>
        <w:bottom w:val="none" w:sz="0" w:space="0" w:color="auto"/>
        <w:right w:val="none" w:sz="0" w:space="0" w:color="auto"/>
      </w:divBdr>
      <w:divsChild>
        <w:div w:id="1779790881">
          <w:marLeft w:val="480"/>
          <w:marRight w:val="0"/>
          <w:marTop w:val="0"/>
          <w:marBottom w:val="0"/>
          <w:divBdr>
            <w:top w:val="none" w:sz="0" w:space="0" w:color="auto"/>
            <w:left w:val="none" w:sz="0" w:space="0" w:color="auto"/>
            <w:bottom w:val="none" w:sz="0" w:space="0" w:color="auto"/>
            <w:right w:val="none" w:sz="0" w:space="0" w:color="auto"/>
          </w:divBdr>
        </w:div>
        <w:div w:id="664013470">
          <w:marLeft w:val="480"/>
          <w:marRight w:val="0"/>
          <w:marTop w:val="0"/>
          <w:marBottom w:val="0"/>
          <w:divBdr>
            <w:top w:val="none" w:sz="0" w:space="0" w:color="auto"/>
            <w:left w:val="none" w:sz="0" w:space="0" w:color="auto"/>
            <w:bottom w:val="none" w:sz="0" w:space="0" w:color="auto"/>
            <w:right w:val="none" w:sz="0" w:space="0" w:color="auto"/>
          </w:divBdr>
        </w:div>
        <w:div w:id="1479686969">
          <w:marLeft w:val="480"/>
          <w:marRight w:val="0"/>
          <w:marTop w:val="0"/>
          <w:marBottom w:val="0"/>
          <w:divBdr>
            <w:top w:val="none" w:sz="0" w:space="0" w:color="auto"/>
            <w:left w:val="none" w:sz="0" w:space="0" w:color="auto"/>
            <w:bottom w:val="none" w:sz="0" w:space="0" w:color="auto"/>
            <w:right w:val="none" w:sz="0" w:space="0" w:color="auto"/>
          </w:divBdr>
        </w:div>
        <w:div w:id="2045671074">
          <w:marLeft w:val="480"/>
          <w:marRight w:val="0"/>
          <w:marTop w:val="0"/>
          <w:marBottom w:val="0"/>
          <w:divBdr>
            <w:top w:val="none" w:sz="0" w:space="0" w:color="auto"/>
            <w:left w:val="none" w:sz="0" w:space="0" w:color="auto"/>
            <w:bottom w:val="none" w:sz="0" w:space="0" w:color="auto"/>
            <w:right w:val="none" w:sz="0" w:space="0" w:color="auto"/>
          </w:divBdr>
        </w:div>
        <w:div w:id="1481464494">
          <w:marLeft w:val="480"/>
          <w:marRight w:val="0"/>
          <w:marTop w:val="0"/>
          <w:marBottom w:val="0"/>
          <w:divBdr>
            <w:top w:val="none" w:sz="0" w:space="0" w:color="auto"/>
            <w:left w:val="none" w:sz="0" w:space="0" w:color="auto"/>
            <w:bottom w:val="none" w:sz="0" w:space="0" w:color="auto"/>
            <w:right w:val="none" w:sz="0" w:space="0" w:color="auto"/>
          </w:divBdr>
        </w:div>
        <w:div w:id="362244495">
          <w:marLeft w:val="480"/>
          <w:marRight w:val="0"/>
          <w:marTop w:val="0"/>
          <w:marBottom w:val="0"/>
          <w:divBdr>
            <w:top w:val="none" w:sz="0" w:space="0" w:color="auto"/>
            <w:left w:val="none" w:sz="0" w:space="0" w:color="auto"/>
            <w:bottom w:val="none" w:sz="0" w:space="0" w:color="auto"/>
            <w:right w:val="none" w:sz="0" w:space="0" w:color="auto"/>
          </w:divBdr>
        </w:div>
        <w:div w:id="1161461036">
          <w:marLeft w:val="480"/>
          <w:marRight w:val="0"/>
          <w:marTop w:val="0"/>
          <w:marBottom w:val="0"/>
          <w:divBdr>
            <w:top w:val="none" w:sz="0" w:space="0" w:color="auto"/>
            <w:left w:val="none" w:sz="0" w:space="0" w:color="auto"/>
            <w:bottom w:val="none" w:sz="0" w:space="0" w:color="auto"/>
            <w:right w:val="none" w:sz="0" w:space="0" w:color="auto"/>
          </w:divBdr>
        </w:div>
        <w:div w:id="1446078016">
          <w:marLeft w:val="480"/>
          <w:marRight w:val="0"/>
          <w:marTop w:val="0"/>
          <w:marBottom w:val="0"/>
          <w:divBdr>
            <w:top w:val="none" w:sz="0" w:space="0" w:color="auto"/>
            <w:left w:val="none" w:sz="0" w:space="0" w:color="auto"/>
            <w:bottom w:val="none" w:sz="0" w:space="0" w:color="auto"/>
            <w:right w:val="none" w:sz="0" w:space="0" w:color="auto"/>
          </w:divBdr>
        </w:div>
        <w:div w:id="1413162556">
          <w:marLeft w:val="480"/>
          <w:marRight w:val="0"/>
          <w:marTop w:val="0"/>
          <w:marBottom w:val="0"/>
          <w:divBdr>
            <w:top w:val="none" w:sz="0" w:space="0" w:color="auto"/>
            <w:left w:val="none" w:sz="0" w:space="0" w:color="auto"/>
            <w:bottom w:val="none" w:sz="0" w:space="0" w:color="auto"/>
            <w:right w:val="none" w:sz="0" w:space="0" w:color="auto"/>
          </w:divBdr>
        </w:div>
        <w:div w:id="1061363391">
          <w:marLeft w:val="480"/>
          <w:marRight w:val="0"/>
          <w:marTop w:val="0"/>
          <w:marBottom w:val="0"/>
          <w:divBdr>
            <w:top w:val="none" w:sz="0" w:space="0" w:color="auto"/>
            <w:left w:val="none" w:sz="0" w:space="0" w:color="auto"/>
            <w:bottom w:val="none" w:sz="0" w:space="0" w:color="auto"/>
            <w:right w:val="none" w:sz="0" w:space="0" w:color="auto"/>
          </w:divBdr>
        </w:div>
        <w:div w:id="393117651">
          <w:marLeft w:val="480"/>
          <w:marRight w:val="0"/>
          <w:marTop w:val="0"/>
          <w:marBottom w:val="0"/>
          <w:divBdr>
            <w:top w:val="none" w:sz="0" w:space="0" w:color="auto"/>
            <w:left w:val="none" w:sz="0" w:space="0" w:color="auto"/>
            <w:bottom w:val="none" w:sz="0" w:space="0" w:color="auto"/>
            <w:right w:val="none" w:sz="0" w:space="0" w:color="auto"/>
          </w:divBdr>
        </w:div>
        <w:div w:id="378668120">
          <w:marLeft w:val="480"/>
          <w:marRight w:val="0"/>
          <w:marTop w:val="0"/>
          <w:marBottom w:val="0"/>
          <w:divBdr>
            <w:top w:val="none" w:sz="0" w:space="0" w:color="auto"/>
            <w:left w:val="none" w:sz="0" w:space="0" w:color="auto"/>
            <w:bottom w:val="none" w:sz="0" w:space="0" w:color="auto"/>
            <w:right w:val="none" w:sz="0" w:space="0" w:color="auto"/>
          </w:divBdr>
        </w:div>
        <w:div w:id="186407774">
          <w:marLeft w:val="480"/>
          <w:marRight w:val="0"/>
          <w:marTop w:val="0"/>
          <w:marBottom w:val="0"/>
          <w:divBdr>
            <w:top w:val="none" w:sz="0" w:space="0" w:color="auto"/>
            <w:left w:val="none" w:sz="0" w:space="0" w:color="auto"/>
            <w:bottom w:val="none" w:sz="0" w:space="0" w:color="auto"/>
            <w:right w:val="none" w:sz="0" w:space="0" w:color="auto"/>
          </w:divBdr>
        </w:div>
        <w:div w:id="118109288">
          <w:marLeft w:val="480"/>
          <w:marRight w:val="0"/>
          <w:marTop w:val="0"/>
          <w:marBottom w:val="0"/>
          <w:divBdr>
            <w:top w:val="none" w:sz="0" w:space="0" w:color="auto"/>
            <w:left w:val="none" w:sz="0" w:space="0" w:color="auto"/>
            <w:bottom w:val="none" w:sz="0" w:space="0" w:color="auto"/>
            <w:right w:val="none" w:sz="0" w:space="0" w:color="auto"/>
          </w:divBdr>
        </w:div>
        <w:div w:id="642084301">
          <w:marLeft w:val="480"/>
          <w:marRight w:val="0"/>
          <w:marTop w:val="0"/>
          <w:marBottom w:val="0"/>
          <w:divBdr>
            <w:top w:val="none" w:sz="0" w:space="0" w:color="auto"/>
            <w:left w:val="none" w:sz="0" w:space="0" w:color="auto"/>
            <w:bottom w:val="none" w:sz="0" w:space="0" w:color="auto"/>
            <w:right w:val="none" w:sz="0" w:space="0" w:color="auto"/>
          </w:divBdr>
        </w:div>
        <w:div w:id="828329826">
          <w:marLeft w:val="480"/>
          <w:marRight w:val="0"/>
          <w:marTop w:val="0"/>
          <w:marBottom w:val="0"/>
          <w:divBdr>
            <w:top w:val="none" w:sz="0" w:space="0" w:color="auto"/>
            <w:left w:val="none" w:sz="0" w:space="0" w:color="auto"/>
            <w:bottom w:val="none" w:sz="0" w:space="0" w:color="auto"/>
            <w:right w:val="none" w:sz="0" w:space="0" w:color="auto"/>
          </w:divBdr>
        </w:div>
        <w:div w:id="1108427392">
          <w:marLeft w:val="480"/>
          <w:marRight w:val="0"/>
          <w:marTop w:val="0"/>
          <w:marBottom w:val="0"/>
          <w:divBdr>
            <w:top w:val="none" w:sz="0" w:space="0" w:color="auto"/>
            <w:left w:val="none" w:sz="0" w:space="0" w:color="auto"/>
            <w:bottom w:val="none" w:sz="0" w:space="0" w:color="auto"/>
            <w:right w:val="none" w:sz="0" w:space="0" w:color="auto"/>
          </w:divBdr>
        </w:div>
        <w:div w:id="990718507">
          <w:marLeft w:val="480"/>
          <w:marRight w:val="0"/>
          <w:marTop w:val="0"/>
          <w:marBottom w:val="0"/>
          <w:divBdr>
            <w:top w:val="none" w:sz="0" w:space="0" w:color="auto"/>
            <w:left w:val="none" w:sz="0" w:space="0" w:color="auto"/>
            <w:bottom w:val="none" w:sz="0" w:space="0" w:color="auto"/>
            <w:right w:val="none" w:sz="0" w:space="0" w:color="auto"/>
          </w:divBdr>
        </w:div>
        <w:div w:id="80221894">
          <w:marLeft w:val="480"/>
          <w:marRight w:val="0"/>
          <w:marTop w:val="0"/>
          <w:marBottom w:val="0"/>
          <w:divBdr>
            <w:top w:val="none" w:sz="0" w:space="0" w:color="auto"/>
            <w:left w:val="none" w:sz="0" w:space="0" w:color="auto"/>
            <w:bottom w:val="none" w:sz="0" w:space="0" w:color="auto"/>
            <w:right w:val="none" w:sz="0" w:space="0" w:color="auto"/>
          </w:divBdr>
        </w:div>
      </w:divsChild>
    </w:div>
    <w:div w:id="200020810">
      <w:bodyDiv w:val="1"/>
      <w:marLeft w:val="0"/>
      <w:marRight w:val="0"/>
      <w:marTop w:val="0"/>
      <w:marBottom w:val="0"/>
      <w:divBdr>
        <w:top w:val="none" w:sz="0" w:space="0" w:color="auto"/>
        <w:left w:val="none" w:sz="0" w:space="0" w:color="auto"/>
        <w:bottom w:val="none" w:sz="0" w:space="0" w:color="auto"/>
        <w:right w:val="none" w:sz="0" w:space="0" w:color="auto"/>
      </w:divBdr>
    </w:div>
    <w:div w:id="203643886">
      <w:bodyDiv w:val="1"/>
      <w:marLeft w:val="0"/>
      <w:marRight w:val="0"/>
      <w:marTop w:val="0"/>
      <w:marBottom w:val="0"/>
      <w:divBdr>
        <w:top w:val="none" w:sz="0" w:space="0" w:color="auto"/>
        <w:left w:val="none" w:sz="0" w:space="0" w:color="auto"/>
        <w:bottom w:val="none" w:sz="0" w:space="0" w:color="auto"/>
        <w:right w:val="none" w:sz="0" w:space="0" w:color="auto"/>
      </w:divBdr>
    </w:div>
    <w:div w:id="204561835">
      <w:bodyDiv w:val="1"/>
      <w:marLeft w:val="0"/>
      <w:marRight w:val="0"/>
      <w:marTop w:val="0"/>
      <w:marBottom w:val="0"/>
      <w:divBdr>
        <w:top w:val="none" w:sz="0" w:space="0" w:color="auto"/>
        <w:left w:val="none" w:sz="0" w:space="0" w:color="auto"/>
        <w:bottom w:val="none" w:sz="0" w:space="0" w:color="auto"/>
        <w:right w:val="none" w:sz="0" w:space="0" w:color="auto"/>
      </w:divBdr>
    </w:div>
    <w:div w:id="231427702">
      <w:bodyDiv w:val="1"/>
      <w:marLeft w:val="0"/>
      <w:marRight w:val="0"/>
      <w:marTop w:val="0"/>
      <w:marBottom w:val="0"/>
      <w:divBdr>
        <w:top w:val="none" w:sz="0" w:space="0" w:color="auto"/>
        <w:left w:val="none" w:sz="0" w:space="0" w:color="auto"/>
        <w:bottom w:val="none" w:sz="0" w:space="0" w:color="auto"/>
        <w:right w:val="none" w:sz="0" w:space="0" w:color="auto"/>
      </w:divBdr>
      <w:divsChild>
        <w:div w:id="906378461">
          <w:marLeft w:val="480"/>
          <w:marRight w:val="0"/>
          <w:marTop w:val="0"/>
          <w:marBottom w:val="0"/>
          <w:divBdr>
            <w:top w:val="none" w:sz="0" w:space="0" w:color="auto"/>
            <w:left w:val="none" w:sz="0" w:space="0" w:color="auto"/>
            <w:bottom w:val="none" w:sz="0" w:space="0" w:color="auto"/>
            <w:right w:val="none" w:sz="0" w:space="0" w:color="auto"/>
          </w:divBdr>
        </w:div>
        <w:div w:id="243421033">
          <w:marLeft w:val="480"/>
          <w:marRight w:val="0"/>
          <w:marTop w:val="0"/>
          <w:marBottom w:val="0"/>
          <w:divBdr>
            <w:top w:val="none" w:sz="0" w:space="0" w:color="auto"/>
            <w:left w:val="none" w:sz="0" w:space="0" w:color="auto"/>
            <w:bottom w:val="none" w:sz="0" w:space="0" w:color="auto"/>
            <w:right w:val="none" w:sz="0" w:space="0" w:color="auto"/>
          </w:divBdr>
        </w:div>
        <w:div w:id="2074697017">
          <w:marLeft w:val="480"/>
          <w:marRight w:val="0"/>
          <w:marTop w:val="0"/>
          <w:marBottom w:val="0"/>
          <w:divBdr>
            <w:top w:val="none" w:sz="0" w:space="0" w:color="auto"/>
            <w:left w:val="none" w:sz="0" w:space="0" w:color="auto"/>
            <w:bottom w:val="none" w:sz="0" w:space="0" w:color="auto"/>
            <w:right w:val="none" w:sz="0" w:space="0" w:color="auto"/>
          </w:divBdr>
        </w:div>
        <w:div w:id="1629169182">
          <w:marLeft w:val="480"/>
          <w:marRight w:val="0"/>
          <w:marTop w:val="0"/>
          <w:marBottom w:val="0"/>
          <w:divBdr>
            <w:top w:val="none" w:sz="0" w:space="0" w:color="auto"/>
            <w:left w:val="none" w:sz="0" w:space="0" w:color="auto"/>
            <w:bottom w:val="none" w:sz="0" w:space="0" w:color="auto"/>
            <w:right w:val="none" w:sz="0" w:space="0" w:color="auto"/>
          </w:divBdr>
        </w:div>
        <w:div w:id="1073087682">
          <w:marLeft w:val="480"/>
          <w:marRight w:val="0"/>
          <w:marTop w:val="0"/>
          <w:marBottom w:val="0"/>
          <w:divBdr>
            <w:top w:val="none" w:sz="0" w:space="0" w:color="auto"/>
            <w:left w:val="none" w:sz="0" w:space="0" w:color="auto"/>
            <w:bottom w:val="none" w:sz="0" w:space="0" w:color="auto"/>
            <w:right w:val="none" w:sz="0" w:space="0" w:color="auto"/>
          </w:divBdr>
        </w:div>
        <w:div w:id="2136554920">
          <w:marLeft w:val="480"/>
          <w:marRight w:val="0"/>
          <w:marTop w:val="0"/>
          <w:marBottom w:val="0"/>
          <w:divBdr>
            <w:top w:val="none" w:sz="0" w:space="0" w:color="auto"/>
            <w:left w:val="none" w:sz="0" w:space="0" w:color="auto"/>
            <w:bottom w:val="none" w:sz="0" w:space="0" w:color="auto"/>
            <w:right w:val="none" w:sz="0" w:space="0" w:color="auto"/>
          </w:divBdr>
        </w:div>
        <w:div w:id="2142646697">
          <w:marLeft w:val="480"/>
          <w:marRight w:val="0"/>
          <w:marTop w:val="0"/>
          <w:marBottom w:val="0"/>
          <w:divBdr>
            <w:top w:val="none" w:sz="0" w:space="0" w:color="auto"/>
            <w:left w:val="none" w:sz="0" w:space="0" w:color="auto"/>
            <w:bottom w:val="none" w:sz="0" w:space="0" w:color="auto"/>
            <w:right w:val="none" w:sz="0" w:space="0" w:color="auto"/>
          </w:divBdr>
        </w:div>
        <w:div w:id="70780742">
          <w:marLeft w:val="480"/>
          <w:marRight w:val="0"/>
          <w:marTop w:val="0"/>
          <w:marBottom w:val="0"/>
          <w:divBdr>
            <w:top w:val="none" w:sz="0" w:space="0" w:color="auto"/>
            <w:left w:val="none" w:sz="0" w:space="0" w:color="auto"/>
            <w:bottom w:val="none" w:sz="0" w:space="0" w:color="auto"/>
            <w:right w:val="none" w:sz="0" w:space="0" w:color="auto"/>
          </w:divBdr>
        </w:div>
        <w:div w:id="1234848770">
          <w:marLeft w:val="480"/>
          <w:marRight w:val="0"/>
          <w:marTop w:val="0"/>
          <w:marBottom w:val="0"/>
          <w:divBdr>
            <w:top w:val="none" w:sz="0" w:space="0" w:color="auto"/>
            <w:left w:val="none" w:sz="0" w:space="0" w:color="auto"/>
            <w:bottom w:val="none" w:sz="0" w:space="0" w:color="auto"/>
            <w:right w:val="none" w:sz="0" w:space="0" w:color="auto"/>
          </w:divBdr>
        </w:div>
        <w:div w:id="648361855">
          <w:marLeft w:val="480"/>
          <w:marRight w:val="0"/>
          <w:marTop w:val="0"/>
          <w:marBottom w:val="0"/>
          <w:divBdr>
            <w:top w:val="none" w:sz="0" w:space="0" w:color="auto"/>
            <w:left w:val="none" w:sz="0" w:space="0" w:color="auto"/>
            <w:bottom w:val="none" w:sz="0" w:space="0" w:color="auto"/>
            <w:right w:val="none" w:sz="0" w:space="0" w:color="auto"/>
          </w:divBdr>
        </w:div>
        <w:div w:id="1559853295">
          <w:marLeft w:val="480"/>
          <w:marRight w:val="0"/>
          <w:marTop w:val="0"/>
          <w:marBottom w:val="0"/>
          <w:divBdr>
            <w:top w:val="none" w:sz="0" w:space="0" w:color="auto"/>
            <w:left w:val="none" w:sz="0" w:space="0" w:color="auto"/>
            <w:bottom w:val="none" w:sz="0" w:space="0" w:color="auto"/>
            <w:right w:val="none" w:sz="0" w:space="0" w:color="auto"/>
          </w:divBdr>
        </w:div>
        <w:div w:id="891230737">
          <w:marLeft w:val="480"/>
          <w:marRight w:val="0"/>
          <w:marTop w:val="0"/>
          <w:marBottom w:val="0"/>
          <w:divBdr>
            <w:top w:val="none" w:sz="0" w:space="0" w:color="auto"/>
            <w:left w:val="none" w:sz="0" w:space="0" w:color="auto"/>
            <w:bottom w:val="none" w:sz="0" w:space="0" w:color="auto"/>
            <w:right w:val="none" w:sz="0" w:space="0" w:color="auto"/>
          </w:divBdr>
        </w:div>
        <w:div w:id="814567843">
          <w:marLeft w:val="480"/>
          <w:marRight w:val="0"/>
          <w:marTop w:val="0"/>
          <w:marBottom w:val="0"/>
          <w:divBdr>
            <w:top w:val="none" w:sz="0" w:space="0" w:color="auto"/>
            <w:left w:val="none" w:sz="0" w:space="0" w:color="auto"/>
            <w:bottom w:val="none" w:sz="0" w:space="0" w:color="auto"/>
            <w:right w:val="none" w:sz="0" w:space="0" w:color="auto"/>
          </w:divBdr>
        </w:div>
        <w:div w:id="485901878">
          <w:marLeft w:val="480"/>
          <w:marRight w:val="0"/>
          <w:marTop w:val="0"/>
          <w:marBottom w:val="0"/>
          <w:divBdr>
            <w:top w:val="none" w:sz="0" w:space="0" w:color="auto"/>
            <w:left w:val="none" w:sz="0" w:space="0" w:color="auto"/>
            <w:bottom w:val="none" w:sz="0" w:space="0" w:color="auto"/>
            <w:right w:val="none" w:sz="0" w:space="0" w:color="auto"/>
          </w:divBdr>
        </w:div>
        <w:div w:id="1459445007">
          <w:marLeft w:val="480"/>
          <w:marRight w:val="0"/>
          <w:marTop w:val="0"/>
          <w:marBottom w:val="0"/>
          <w:divBdr>
            <w:top w:val="none" w:sz="0" w:space="0" w:color="auto"/>
            <w:left w:val="none" w:sz="0" w:space="0" w:color="auto"/>
            <w:bottom w:val="none" w:sz="0" w:space="0" w:color="auto"/>
            <w:right w:val="none" w:sz="0" w:space="0" w:color="auto"/>
          </w:divBdr>
        </w:div>
        <w:div w:id="1160845680">
          <w:marLeft w:val="480"/>
          <w:marRight w:val="0"/>
          <w:marTop w:val="0"/>
          <w:marBottom w:val="0"/>
          <w:divBdr>
            <w:top w:val="none" w:sz="0" w:space="0" w:color="auto"/>
            <w:left w:val="none" w:sz="0" w:space="0" w:color="auto"/>
            <w:bottom w:val="none" w:sz="0" w:space="0" w:color="auto"/>
            <w:right w:val="none" w:sz="0" w:space="0" w:color="auto"/>
          </w:divBdr>
        </w:div>
        <w:div w:id="1282107174">
          <w:marLeft w:val="480"/>
          <w:marRight w:val="0"/>
          <w:marTop w:val="0"/>
          <w:marBottom w:val="0"/>
          <w:divBdr>
            <w:top w:val="none" w:sz="0" w:space="0" w:color="auto"/>
            <w:left w:val="none" w:sz="0" w:space="0" w:color="auto"/>
            <w:bottom w:val="none" w:sz="0" w:space="0" w:color="auto"/>
            <w:right w:val="none" w:sz="0" w:space="0" w:color="auto"/>
          </w:divBdr>
        </w:div>
        <w:div w:id="1730494050">
          <w:marLeft w:val="480"/>
          <w:marRight w:val="0"/>
          <w:marTop w:val="0"/>
          <w:marBottom w:val="0"/>
          <w:divBdr>
            <w:top w:val="none" w:sz="0" w:space="0" w:color="auto"/>
            <w:left w:val="none" w:sz="0" w:space="0" w:color="auto"/>
            <w:bottom w:val="none" w:sz="0" w:space="0" w:color="auto"/>
            <w:right w:val="none" w:sz="0" w:space="0" w:color="auto"/>
          </w:divBdr>
        </w:div>
      </w:divsChild>
    </w:div>
    <w:div w:id="241525125">
      <w:bodyDiv w:val="1"/>
      <w:marLeft w:val="0"/>
      <w:marRight w:val="0"/>
      <w:marTop w:val="0"/>
      <w:marBottom w:val="0"/>
      <w:divBdr>
        <w:top w:val="none" w:sz="0" w:space="0" w:color="auto"/>
        <w:left w:val="none" w:sz="0" w:space="0" w:color="auto"/>
        <w:bottom w:val="none" w:sz="0" w:space="0" w:color="auto"/>
        <w:right w:val="none" w:sz="0" w:space="0" w:color="auto"/>
      </w:divBdr>
      <w:divsChild>
        <w:div w:id="977102266">
          <w:marLeft w:val="480"/>
          <w:marRight w:val="0"/>
          <w:marTop w:val="0"/>
          <w:marBottom w:val="0"/>
          <w:divBdr>
            <w:top w:val="none" w:sz="0" w:space="0" w:color="auto"/>
            <w:left w:val="none" w:sz="0" w:space="0" w:color="auto"/>
            <w:bottom w:val="none" w:sz="0" w:space="0" w:color="auto"/>
            <w:right w:val="none" w:sz="0" w:space="0" w:color="auto"/>
          </w:divBdr>
        </w:div>
        <w:div w:id="1086422967">
          <w:marLeft w:val="480"/>
          <w:marRight w:val="0"/>
          <w:marTop w:val="0"/>
          <w:marBottom w:val="0"/>
          <w:divBdr>
            <w:top w:val="none" w:sz="0" w:space="0" w:color="auto"/>
            <w:left w:val="none" w:sz="0" w:space="0" w:color="auto"/>
            <w:bottom w:val="none" w:sz="0" w:space="0" w:color="auto"/>
            <w:right w:val="none" w:sz="0" w:space="0" w:color="auto"/>
          </w:divBdr>
        </w:div>
        <w:div w:id="1846435909">
          <w:marLeft w:val="480"/>
          <w:marRight w:val="0"/>
          <w:marTop w:val="0"/>
          <w:marBottom w:val="0"/>
          <w:divBdr>
            <w:top w:val="none" w:sz="0" w:space="0" w:color="auto"/>
            <w:left w:val="none" w:sz="0" w:space="0" w:color="auto"/>
            <w:bottom w:val="none" w:sz="0" w:space="0" w:color="auto"/>
            <w:right w:val="none" w:sz="0" w:space="0" w:color="auto"/>
          </w:divBdr>
        </w:div>
        <w:div w:id="1076896502">
          <w:marLeft w:val="480"/>
          <w:marRight w:val="0"/>
          <w:marTop w:val="0"/>
          <w:marBottom w:val="0"/>
          <w:divBdr>
            <w:top w:val="none" w:sz="0" w:space="0" w:color="auto"/>
            <w:left w:val="none" w:sz="0" w:space="0" w:color="auto"/>
            <w:bottom w:val="none" w:sz="0" w:space="0" w:color="auto"/>
            <w:right w:val="none" w:sz="0" w:space="0" w:color="auto"/>
          </w:divBdr>
        </w:div>
        <w:div w:id="936904805">
          <w:marLeft w:val="480"/>
          <w:marRight w:val="0"/>
          <w:marTop w:val="0"/>
          <w:marBottom w:val="0"/>
          <w:divBdr>
            <w:top w:val="none" w:sz="0" w:space="0" w:color="auto"/>
            <w:left w:val="none" w:sz="0" w:space="0" w:color="auto"/>
            <w:bottom w:val="none" w:sz="0" w:space="0" w:color="auto"/>
            <w:right w:val="none" w:sz="0" w:space="0" w:color="auto"/>
          </w:divBdr>
        </w:div>
        <w:div w:id="1849057908">
          <w:marLeft w:val="480"/>
          <w:marRight w:val="0"/>
          <w:marTop w:val="0"/>
          <w:marBottom w:val="0"/>
          <w:divBdr>
            <w:top w:val="none" w:sz="0" w:space="0" w:color="auto"/>
            <w:left w:val="none" w:sz="0" w:space="0" w:color="auto"/>
            <w:bottom w:val="none" w:sz="0" w:space="0" w:color="auto"/>
            <w:right w:val="none" w:sz="0" w:space="0" w:color="auto"/>
          </w:divBdr>
        </w:div>
        <w:div w:id="989089834">
          <w:marLeft w:val="480"/>
          <w:marRight w:val="0"/>
          <w:marTop w:val="0"/>
          <w:marBottom w:val="0"/>
          <w:divBdr>
            <w:top w:val="none" w:sz="0" w:space="0" w:color="auto"/>
            <w:left w:val="none" w:sz="0" w:space="0" w:color="auto"/>
            <w:bottom w:val="none" w:sz="0" w:space="0" w:color="auto"/>
            <w:right w:val="none" w:sz="0" w:space="0" w:color="auto"/>
          </w:divBdr>
        </w:div>
        <w:div w:id="1745910144">
          <w:marLeft w:val="480"/>
          <w:marRight w:val="0"/>
          <w:marTop w:val="0"/>
          <w:marBottom w:val="0"/>
          <w:divBdr>
            <w:top w:val="none" w:sz="0" w:space="0" w:color="auto"/>
            <w:left w:val="none" w:sz="0" w:space="0" w:color="auto"/>
            <w:bottom w:val="none" w:sz="0" w:space="0" w:color="auto"/>
            <w:right w:val="none" w:sz="0" w:space="0" w:color="auto"/>
          </w:divBdr>
        </w:div>
        <w:div w:id="185563177">
          <w:marLeft w:val="480"/>
          <w:marRight w:val="0"/>
          <w:marTop w:val="0"/>
          <w:marBottom w:val="0"/>
          <w:divBdr>
            <w:top w:val="none" w:sz="0" w:space="0" w:color="auto"/>
            <w:left w:val="none" w:sz="0" w:space="0" w:color="auto"/>
            <w:bottom w:val="none" w:sz="0" w:space="0" w:color="auto"/>
            <w:right w:val="none" w:sz="0" w:space="0" w:color="auto"/>
          </w:divBdr>
        </w:div>
        <w:div w:id="853109849">
          <w:marLeft w:val="480"/>
          <w:marRight w:val="0"/>
          <w:marTop w:val="0"/>
          <w:marBottom w:val="0"/>
          <w:divBdr>
            <w:top w:val="none" w:sz="0" w:space="0" w:color="auto"/>
            <w:left w:val="none" w:sz="0" w:space="0" w:color="auto"/>
            <w:bottom w:val="none" w:sz="0" w:space="0" w:color="auto"/>
            <w:right w:val="none" w:sz="0" w:space="0" w:color="auto"/>
          </w:divBdr>
        </w:div>
        <w:div w:id="861019359">
          <w:marLeft w:val="480"/>
          <w:marRight w:val="0"/>
          <w:marTop w:val="0"/>
          <w:marBottom w:val="0"/>
          <w:divBdr>
            <w:top w:val="none" w:sz="0" w:space="0" w:color="auto"/>
            <w:left w:val="none" w:sz="0" w:space="0" w:color="auto"/>
            <w:bottom w:val="none" w:sz="0" w:space="0" w:color="auto"/>
            <w:right w:val="none" w:sz="0" w:space="0" w:color="auto"/>
          </w:divBdr>
        </w:div>
        <w:div w:id="1381831479">
          <w:marLeft w:val="480"/>
          <w:marRight w:val="0"/>
          <w:marTop w:val="0"/>
          <w:marBottom w:val="0"/>
          <w:divBdr>
            <w:top w:val="none" w:sz="0" w:space="0" w:color="auto"/>
            <w:left w:val="none" w:sz="0" w:space="0" w:color="auto"/>
            <w:bottom w:val="none" w:sz="0" w:space="0" w:color="auto"/>
            <w:right w:val="none" w:sz="0" w:space="0" w:color="auto"/>
          </w:divBdr>
        </w:div>
        <w:div w:id="591470950">
          <w:marLeft w:val="480"/>
          <w:marRight w:val="0"/>
          <w:marTop w:val="0"/>
          <w:marBottom w:val="0"/>
          <w:divBdr>
            <w:top w:val="none" w:sz="0" w:space="0" w:color="auto"/>
            <w:left w:val="none" w:sz="0" w:space="0" w:color="auto"/>
            <w:bottom w:val="none" w:sz="0" w:space="0" w:color="auto"/>
            <w:right w:val="none" w:sz="0" w:space="0" w:color="auto"/>
          </w:divBdr>
        </w:div>
        <w:div w:id="998925046">
          <w:marLeft w:val="480"/>
          <w:marRight w:val="0"/>
          <w:marTop w:val="0"/>
          <w:marBottom w:val="0"/>
          <w:divBdr>
            <w:top w:val="none" w:sz="0" w:space="0" w:color="auto"/>
            <w:left w:val="none" w:sz="0" w:space="0" w:color="auto"/>
            <w:bottom w:val="none" w:sz="0" w:space="0" w:color="auto"/>
            <w:right w:val="none" w:sz="0" w:space="0" w:color="auto"/>
          </w:divBdr>
        </w:div>
        <w:div w:id="695081900">
          <w:marLeft w:val="480"/>
          <w:marRight w:val="0"/>
          <w:marTop w:val="0"/>
          <w:marBottom w:val="0"/>
          <w:divBdr>
            <w:top w:val="none" w:sz="0" w:space="0" w:color="auto"/>
            <w:left w:val="none" w:sz="0" w:space="0" w:color="auto"/>
            <w:bottom w:val="none" w:sz="0" w:space="0" w:color="auto"/>
            <w:right w:val="none" w:sz="0" w:space="0" w:color="auto"/>
          </w:divBdr>
        </w:div>
        <w:div w:id="832914548">
          <w:marLeft w:val="480"/>
          <w:marRight w:val="0"/>
          <w:marTop w:val="0"/>
          <w:marBottom w:val="0"/>
          <w:divBdr>
            <w:top w:val="none" w:sz="0" w:space="0" w:color="auto"/>
            <w:left w:val="none" w:sz="0" w:space="0" w:color="auto"/>
            <w:bottom w:val="none" w:sz="0" w:space="0" w:color="auto"/>
            <w:right w:val="none" w:sz="0" w:space="0" w:color="auto"/>
          </w:divBdr>
        </w:div>
        <w:div w:id="1175801624">
          <w:marLeft w:val="480"/>
          <w:marRight w:val="0"/>
          <w:marTop w:val="0"/>
          <w:marBottom w:val="0"/>
          <w:divBdr>
            <w:top w:val="none" w:sz="0" w:space="0" w:color="auto"/>
            <w:left w:val="none" w:sz="0" w:space="0" w:color="auto"/>
            <w:bottom w:val="none" w:sz="0" w:space="0" w:color="auto"/>
            <w:right w:val="none" w:sz="0" w:space="0" w:color="auto"/>
          </w:divBdr>
        </w:div>
        <w:div w:id="1302420292">
          <w:marLeft w:val="480"/>
          <w:marRight w:val="0"/>
          <w:marTop w:val="0"/>
          <w:marBottom w:val="0"/>
          <w:divBdr>
            <w:top w:val="none" w:sz="0" w:space="0" w:color="auto"/>
            <w:left w:val="none" w:sz="0" w:space="0" w:color="auto"/>
            <w:bottom w:val="none" w:sz="0" w:space="0" w:color="auto"/>
            <w:right w:val="none" w:sz="0" w:space="0" w:color="auto"/>
          </w:divBdr>
        </w:div>
        <w:div w:id="782113389">
          <w:marLeft w:val="480"/>
          <w:marRight w:val="0"/>
          <w:marTop w:val="0"/>
          <w:marBottom w:val="0"/>
          <w:divBdr>
            <w:top w:val="none" w:sz="0" w:space="0" w:color="auto"/>
            <w:left w:val="none" w:sz="0" w:space="0" w:color="auto"/>
            <w:bottom w:val="none" w:sz="0" w:space="0" w:color="auto"/>
            <w:right w:val="none" w:sz="0" w:space="0" w:color="auto"/>
          </w:divBdr>
        </w:div>
      </w:divsChild>
    </w:div>
    <w:div w:id="250284456">
      <w:bodyDiv w:val="1"/>
      <w:marLeft w:val="0"/>
      <w:marRight w:val="0"/>
      <w:marTop w:val="0"/>
      <w:marBottom w:val="0"/>
      <w:divBdr>
        <w:top w:val="none" w:sz="0" w:space="0" w:color="auto"/>
        <w:left w:val="none" w:sz="0" w:space="0" w:color="auto"/>
        <w:bottom w:val="none" w:sz="0" w:space="0" w:color="auto"/>
        <w:right w:val="none" w:sz="0" w:space="0" w:color="auto"/>
      </w:divBdr>
    </w:div>
    <w:div w:id="262153329">
      <w:bodyDiv w:val="1"/>
      <w:marLeft w:val="0"/>
      <w:marRight w:val="0"/>
      <w:marTop w:val="0"/>
      <w:marBottom w:val="0"/>
      <w:divBdr>
        <w:top w:val="none" w:sz="0" w:space="0" w:color="auto"/>
        <w:left w:val="none" w:sz="0" w:space="0" w:color="auto"/>
        <w:bottom w:val="none" w:sz="0" w:space="0" w:color="auto"/>
        <w:right w:val="none" w:sz="0" w:space="0" w:color="auto"/>
      </w:divBdr>
    </w:div>
    <w:div w:id="268851321">
      <w:bodyDiv w:val="1"/>
      <w:marLeft w:val="0"/>
      <w:marRight w:val="0"/>
      <w:marTop w:val="0"/>
      <w:marBottom w:val="0"/>
      <w:divBdr>
        <w:top w:val="none" w:sz="0" w:space="0" w:color="auto"/>
        <w:left w:val="none" w:sz="0" w:space="0" w:color="auto"/>
        <w:bottom w:val="none" w:sz="0" w:space="0" w:color="auto"/>
        <w:right w:val="none" w:sz="0" w:space="0" w:color="auto"/>
      </w:divBdr>
      <w:divsChild>
        <w:div w:id="1315062735">
          <w:marLeft w:val="480"/>
          <w:marRight w:val="0"/>
          <w:marTop w:val="0"/>
          <w:marBottom w:val="0"/>
          <w:divBdr>
            <w:top w:val="none" w:sz="0" w:space="0" w:color="auto"/>
            <w:left w:val="none" w:sz="0" w:space="0" w:color="auto"/>
            <w:bottom w:val="none" w:sz="0" w:space="0" w:color="auto"/>
            <w:right w:val="none" w:sz="0" w:space="0" w:color="auto"/>
          </w:divBdr>
        </w:div>
        <w:div w:id="1270431271">
          <w:marLeft w:val="480"/>
          <w:marRight w:val="0"/>
          <w:marTop w:val="0"/>
          <w:marBottom w:val="0"/>
          <w:divBdr>
            <w:top w:val="none" w:sz="0" w:space="0" w:color="auto"/>
            <w:left w:val="none" w:sz="0" w:space="0" w:color="auto"/>
            <w:bottom w:val="none" w:sz="0" w:space="0" w:color="auto"/>
            <w:right w:val="none" w:sz="0" w:space="0" w:color="auto"/>
          </w:divBdr>
        </w:div>
        <w:div w:id="1698584312">
          <w:marLeft w:val="480"/>
          <w:marRight w:val="0"/>
          <w:marTop w:val="0"/>
          <w:marBottom w:val="0"/>
          <w:divBdr>
            <w:top w:val="none" w:sz="0" w:space="0" w:color="auto"/>
            <w:left w:val="none" w:sz="0" w:space="0" w:color="auto"/>
            <w:bottom w:val="none" w:sz="0" w:space="0" w:color="auto"/>
            <w:right w:val="none" w:sz="0" w:space="0" w:color="auto"/>
          </w:divBdr>
        </w:div>
        <w:div w:id="2089382301">
          <w:marLeft w:val="480"/>
          <w:marRight w:val="0"/>
          <w:marTop w:val="0"/>
          <w:marBottom w:val="0"/>
          <w:divBdr>
            <w:top w:val="none" w:sz="0" w:space="0" w:color="auto"/>
            <w:left w:val="none" w:sz="0" w:space="0" w:color="auto"/>
            <w:bottom w:val="none" w:sz="0" w:space="0" w:color="auto"/>
            <w:right w:val="none" w:sz="0" w:space="0" w:color="auto"/>
          </w:divBdr>
        </w:div>
        <w:div w:id="2011832109">
          <w:marLeft w:val="480"/>
          <w:marRight w:val="0"/>
          <w:marTop w:val="0"/>
          <w:marBottom w:val="0"/>
          <w:divBdr>
            <w:top w:val="none" w:sz="0" w:space="0" w:color="auto"/>
            <w:left w:val="none" w:sz="0" w:space="0" w:color="auto"/>
            <w:bottom w:val="none" w:sz="0" w:space="0" w:color="auto"/>
            <w:right w:val="none" w:sz="0" w:space="0" w:color="auto"/>
          </w:divBdr>
        </w:div>
        <w:div w:id="1344893408">
          <w:marLeft w:val="480"/>
          <w:marRight w:val="0"/>
          <w:marTop w:val="0"/>
          <w:marBottom w:val="0"/>
          <w:divBdr>
            <w:top w:val="none" w:sz="0" w:space="0" w:color="auto"/>
            <w:left w:val="none" w:sz="0" w:space="0" w:color="auto"/>
            <w:bottom w:val="none" w:sz="0" w:space="0" w:color="auto"/>
            <w:right w:val="none" w:sz="0" w:space="0" w:color="auto"/>
          </w:divBdr>
        </w:div>
        <w:div w:id="1596935608">
          <w:marLeft w:val="480"/>
          <w:marRight w:val="0"/>
          <w:marTop w:val="0"/>
          <w:marBottom w:val="0"/>
          <w:divBdr>
            <w:top w:val="none" w:sz="0" w:space="0" w:color="auto"/>
            <w:left w:val="none" w:sz="0" w:space="0" w:color="auto"/>
            <w:bottom w:val="none" w:sz="0" w:space="0" w:color="auto"/>
            <w:right w:val="none" w:sz="0" w:space="0" w:color="auto"/>
          </w:divBdr>
        </w:div>
        <w:div w:id="2146311999">
          <w:marLeft w:val="480"/>
          <w:marRight w:val="0"/>
          <w:marTop w:val="0"/>
          <w:marBottom w:val="0"/>
          <w:divBdr>
            <w:top w:val="none" w:sz="0" w:space="0" w:color="auto"/>
            <w:left w:val="none" w:sz="0" w:space="0" w:color="auto"/>
            <w:bottom w:val="none" w:sz="0" w:space="0" w:color="auto"/>
            <w:right w:val="none" w:sz="0" w:space="0" w:color="auto"/>
          </w:divBdr>
        </w:div>
        <w:div w:id="471679514">
          <w:marLeft w:val="480"/>
          <w:marRight w:val="0"/>
          <w:marTop w:val="0"/>
          <w:marBottom w:val="0"/>
          <w:divBdr>
            <w:top w:val="none" w:sz="0" w:space="0" w:color="auto"/>
            <w:left w:val="none" w:sz="0" w:space="0" w:color="auto"/>
            <w:bottom w:val="none" w:sz="0" w:space="0" w:color="auto"/>
            <w:right w:val="none" w:sz="0" w:space="0" w:color="auto"/>
          </w:divBdr>
        </w:div>
        <w:div w:id="1983271900">
          <w:marLeft w:val="480"/>
          <w:marRight w:val="0"/>
          <w:marTop w:val="0"/>
          <w:marBottom w:val="0"/>
          <w:divBdr>
            <w:top w:val="none" w:sz="0" w:space="0" w:color="auto"/>
            <w:left w:val="none" w:sz="0" w:space="0" w:color="auto"/>
            <w:bottom w:val="none" w:sz="0" w:space="0" w:color="auto"/>
            <w:right w:val="none" w:sz="0" w:space="0" w:color="auto"/>
          </w:divBdr>
        </w:div>
        <w:div w:id="2115318940">
          <w:marLeft w:val="480"/>
          <w:marRight w:val="0"/>
          <w:marTop w:val="0"/>
          <w:marBottom w:val="0"/>
          <w:divBdr>
            <w:top w:val="none" w:sz="0" w:space="0" w:color="auto"/>
            <w:left w:val="none" w:sz="0" w:space="0" w:color="auto"/>
            <w:bottom w:val="none" w:sz="0" w:space="0" w:color="auto"/>
            <w:right w:val="none" w:sz="0" w:space="0" w:color="auto"/>
          </w:divBdr>
        </w:div>
        <w:div w:id="1103451481">
          <w:marLeft w:val="480"/>
          <w:marRight w:val="0"/>
          <w:marTop w:val="0"/>
          <w:marBottom w:val="0"/>
          <w:divBdr>
            <w:top w:val="none" w:sz="0" w:space="0" w:color="auto"/>
            <w:left w:val="none" w:sz="0" w:space="0" w:color="auto"/>
            <w:bottom w:val="none" w:sz="0" w:space="0" w:color="auto"/>
            <w:right w:val="none" w:sz="0" w:space="0" w:color="auto"/>
          </w:divBdr>
        </w:div>
        <w:div w:id="995455282">
          <w:marLeft w:val="480"/>
          <w:marRight w:val="0"/>
          <w:marTop w:val="0"/>
          <w:marBottom w:val="0"/>
          <w:divBdr>
            <w:top w:val="none" w:sz="0" w:space="0" w:color="auto"/>
            <w:left w:val="none" w:sz="0" w:space="0" w:color="auto"/>
            <w:bottom w:val="none" w:sz="0" w:space="0" w:color="auto"/>
            <w:right w:val="none" w:sz="0" w:space="0" w:color="auto"/>
          </w:divBdr>
        </w:div>
        <w:div w:id="681472310">
          <w:marLeft w:val="480"/>
          <w:marRight w:val="0"/>
          <w:marTop w:val="0"/>
          <w:marBottom w:val="0"/>
          <w:divBdr>
            <w:top w:val="none" w:sz="0" w:space="0" w:color="auto"/>
            <w:left w:val="none" w:sz="0" w:space="0" w:color="auto"/>
            <w:bottom w:val="none" w:sz="0" w:space="0" w:color="auto"/>
            <w:right w:val="none" w:sz="0" w:space="0" w:color="auto"/>
          </w:divBdr>
        </w:div>
        <w:div w:id="942954577">
          <w:marLeft w:val="480"/>
          <w:marRight w:val="0"/>
          <w:marTop w:val="0"/>
          <w:marBottom w:val="0"/>
          <w:divBdr>
            <w:top w:val="none" w:sz="0" w:space="0" w:color="auto"/>
            <w:left w:val="none" w:sz="0" w:space="0" w:color="auto"/>
            <w:bottom w:val="none" w:sz="0" w:space="0" w:color="auto"/>
            <w:right w:val="none" w:sz="0" w:space="0" w:color="auto"/>
          </w:divBdr>
        </w:div>
        <w:div w:id="1692102471">
          <w:marLeft w:val="480"/>
          <w:marRight w:val="0"/>
          <w:marTop w:val="0"/>
          <w:marBottom w:val="0"/>
          <w:divBdr>
            <w:top w:val="none" w:sz="0" w:space="0" w:color="auto"/>
            <w:left w:val="none" w:sz="0" w:space="0" w:color="auto"/>
            <w:bottom w:val="none" w:sz="0" w:space="0" w:color="auto"/>
            <w:right w:val="none" w:sz="0" w:space="0" w:color="auto"/>
          </w:divBdr>
        </w:div>
        <w:div w:id="525873580">
          <w:marLeft w:val="480"/>
          <w:marRight w:val="0"/>
          <w:marTop w:val="0"/>
          <w:marBottom w:val="0"/>
          <w:divBdr>
            <w:top w:val="none" w:sz="0" w:space="0" w:color="auto"/>
            <w:left w:val="none" w:sz="0" w:space="0" w:color="auto"/>
            <w:bottom w:val="none" w:sz="0" w:space="0" w:color="auto"/>
            <w:right w:val="none" w:sz="0" w:space="0" w:color="auto"/>
          </w:divBdr>
        </w:div>
        <w:div w:id="719331212">
          <w:marLeft w:val="480"/>
          <w:marRight w:val="0"/>
          <w:marTop w:val="0"/>
          <w:marBottom w:val="0"/>
          <w:divBdr>
            <w:top w:val="none" w:sz="0" w:space="0" w:color="auto"/>
            <w:left w:val="none" w:sz="0" w:space="0" w:color="auto"/>
            <w:bottom w:val="none" w:sz="0" w:space="0" w:color="auto"/>
            <w:right w:val="none" w:sz="0" w:space="0" w:color="auto"/>
          </w:divBdr>
        </w:div>
        <w:div w:id="1315992591">
          <w:marLeft w:val="480"/>
          <w:marRight w:val="0"/>
          <w:marTop w:val="0"/>
          <w:marBottom w:val="0"/>
          <w:divBdr>
            <w:top w:val="none" w:sz="0" w:space="0" w:color="auto"/>
            <w:left w:val="none" w:sz="0" w:space="0" w:color="auto"/>
            <w:bottom w:val="none" w:sz="0" w:space="0" w:color="auto"/>
            <w:right w:val="none" w:sz="0" w:space="0" w:color="auto"/>
          </w:divBdr>
        </w:div>
        <w:div w:id="1487630441">
          <w:marLeft w:val="480"/>
          <w:marRight w:val="0"/>
          <w:marTop w:val="0"/>
          <w:marBottom w:val="0"/>
          <w:divBdr>
            <w:top w:val="none" w:sz="0" w:space="0" w:color="auto"/>
            <w:left w:val="none" w:sz="0" w:space="0" w:color="auto"/>
            <w:bottom w:val="none" w:sz="0" w:space="0" w:color="auto"/>
            <w:right w:val="none" w:sz="0" w:space="0" w:color="auto"/>
          </w:divBdr>
        </w:div>
        <w:div w:id="732047297">
          <w:marLeft w:val="480"/>
          <w:marRight w:val="0"/>
          <w:marTop w:val="0"/>
          <w:marBottom w:val="0"/>
          <w:divBdr>
            <w:top w:val="none" w:sz="0" w:space="0" w:color="auto"/>
            <w:left w:val="none" w:sz="0" w:space="0" w:color="auto"/>
            <w:bottom w:val="none" w:sz="0" w:space="0" w:color="auto"/>
            <w:right w:val="none" w:sz="0" w:space="0" w:color="auto"/>
          </w:divBdr>
        </w:div>
      </w:divsChild>
    </w:div>
    <w:div w:id="270868334">
      <w:bodyDiv w:val="1"/>
      <w:marLeft w:val="0"/>
      <w:marRight w:val="0"/>
      <w:marTop w:val="0"/>
      <w:marBottom w:val="0"/>
      <w:divBdr>
        <w:top w:val="none" w:sz="0" w:space="0" w:color="auto"/>
        <w:left w:val="none" w:sz="0" w:space="0" w:color="auto"/>
        <w:bottom w:val="none" w:sz="0" w:space="0" w:color="auto"/>
        <w:right w:val="none" w:sz="0" w:space="0" w:color="auto"/>
      </w:divBdr>
    </w:div>
    <w:div w:id="271397871">
      <w:bodyDiv w:val="1"/>
      <w:marLeft w:val="0"/>
      <w:marRight w:val="0"/>
      <w:marTop w:val="0"/>
      <w:marBottom w:val="0"/>
      <w:divBdr>
        <w:top w:val="none" w:sz="0" w:space="0" w:color="auto"/>
        <w:left w:val="none" w:sz="0" w:space="0" w:color="auto"/>
        <w:bottom w:val="none" w:sz="0" w:space="0" w:color="auto"/>
        <w:right w:val="none" w:sz="0" w:space="0" w:color="auto"/>
      </w:divBdr>
    </w:div>
    <w:div w:id="309793862">
      <w:bodyDiv w:val="1"/>
      <w:marLeft w:val="0"/>
      <w:marRight w:val="0"/>
      <w:marTop w:val="0"/>
      <w:marBottom w:val="0"/>
      <w:divBdr>
        <w:top w:val="none" w:sz="0" w:space="0" w:color="auto"/>
        <w:left w:val="none" w:sz="0" w:space="0" w:color="auto"/>
        <w:bottom w:val="none" w:sz="0" w:space="0" w:color="auto"/>
        <w:right w:val="none" w:sz="0" w:space="0" w:color="auto"/>
      </w:divBdr>
    </w:div>
    <w:div w:id="311521520">
      <w:bodyDiv w:val="1"/>
      <w:marLeft w:val="0"/>
      <w:marRight w:val="0"/>
      <w:marTop w:val="0"/>
      <w:marBottom w:val="0"/>
      <w:divBdr>
        <w:top w:val="none" w:sz="0" w:space="0" w:color="auto"/>
        <w:left w:val="none" w:sz="0" w:space="0" w:color="auto"/>
        <w:bottom w:val="none" w:sz="0" w:space="0" w:color="auto"/>
        <w:right w:val="none" w:sz="0" w:space="0" w:color="auto"/>
      </w:divBdr>
    </w:div>
    <w:div w:id="317921744">
      <w:bodyDiv w:val="1"/>
      <w:marLeft w:val="0"/>
      <w:marRight w:val="0"/>
      <w:marTop w:val="0"/>
      <w:marBottom w:val="0"/>
      <w:divBdr>
        <w:top w:val="none" w:sz="0" w:space="0" w:color="auto"/>
        <w:left w:val="none" w:sz="0" w:space="0" w:color="auto"/>
        <w:bottom w:val="none" w:sz="0" w:space="0" w:color="auto"/>
        <w:right w:val="none" w:sz="0" w:space="0" w:color="auto"/>
      </w:divBdr>
    </w:div>
    <w:div w:id="324893584">
      <w:bodyDiv w:val="1"/>
      <w:marLeft w:val="0"/>
      <w:marRight w:val="0"/>
      <w:marTop w:val="0"/>
      <w:marBottom w:val="0"/>
      <w:divBdr>
        <w:top w:val="none" w:sz="0" w:space="0" w:color="auto"/>
        <w:left w:val="none" w:sz="0" w:space="0" w:color="auto"/>
        <w:bottom w:val="none" w:sz="0" w:space="0" w:color="auto"/>
        <w:right w:val="none" w:sz="0" w:space="0" w:color="auto"/>
      </w:divBdr>
      <w:divsChild>
        <w:div w:id="1243371049">
          <w:marLeft w:val="480"/>
          <w:marRight w:val="0"/>
          <w:marTop w:val="0"/>
          <w:marBottom w:val="0"/>
          <w:divBdr>
            <w:top w:val="none" w:sz="0" w:space="0" w:color="auto"/>
            <w:left w:val="none" w:sz="0" w:space="0" w:color="auto"/>
            <w:bottom w:val="none" w:sz="0" w:space="0" w:color="auto"/>
            <w:right w:val="none" w:sz="0" w:space="0" w:color="auto"/>
          </w:divBdr>
        </w:div>
        <w:div w:id="1176072603">
          <w:marLeft w:val="480"/>
          <w:marRight w:val="0"/>
          <w:marTop w:val="0"/>
          <w:marBottom w:val="0"/>
          <w:divBdr>
            <w:top w:val="none" w:sz="0" w:space="0" w:color="auto"/>
            <w:left w:val="none" w:sz="0" w:space="0" w:color="auto"/>
            <w:bottom w:val="none" w:sz="0" w:space="0" w:color="auto"/>
            <w:right w:val="none" w:sz="0" w:space="0" w:color="auto"/>
          </w:divBdr>
        </w:div>
        <w:div w:id="1593396855">
          <w:marLeft w:val="480"/>
          <w:marRight w:val="0"/>
          <w:marTop w:val="0"/>
          <w:marBottom w:val="0"/>
          <w:divBdr>
            <w:top w:val="none" w:sz="0" w:space="0" w:color="auto"/>
            <w:left w:val="none" w:sz="0" w:space="0" w:color="auto"/>
            <w:bottom w:val="none" w:sz="0" w:space="0" w:color="auto"/>
            <w:right w:val="none" w:sz="0" w:space="0" w:color="auto"/>
          </w:divBdr>
        </w:div>
        <w:div w:id="1065681543">
          <w:marLeft w:val="480"/>
          <w:marRight w:val="0"/>
          <w:marTop w:val="0"/>
          <w:marBottom w:val="0"/>
          <w:divBdr>
            <w:top w:val="none" w:sz="0" w:space="0" w:color="auto"/>
            <w:left w:val="none" w:sz="0" w:space="0" w:color="auto"/>
            <w:bottom w:val="none" w:sz="0" w:space="0" w:color="auto"/>
            <w:right w:val="none" w:sz="0" w:space="0" w:color="auto"/>
          </w:divBdr>
        </w:div>
        <w:div w:id="1254122767">
          <w:marLeft w:val="480"/>
          <w:marRight w:val="0"/>
          <w:marTop w:val="0"/>
          <w:marBottom w:val="0"/>
          <w:divBdr>
            <w:top w:val="none" w:sz="0" w:space="0" w:color="auto"/>
            <w:left w:val="none" w:sz="0" w:space="0" w:color="auto"/>
            <w:bottom w:val="none" w:sz="0" w:space="0" w:color="auto"/>
            <w:right w:val="none" w:sz="0" w:space="0" w:color="auto"/>
          </w:divBdr>
        </w:div>
        <w:div w:id="1016468202">
          <w:marLeft w:val="480"/>
          <w:marRight w:val="0"/>
          <w:marTop w:val="0"/>
          <w:marBottom w:val="0"/>
          <w:divBdr>
            <w:top w:val="none" w:sz="0" w:space="0" w:color="auto"/>
            <w:left w:val="none" w:sz="0" w:space="0" w:color="auto"/>
            <w:bottom w:val="none" w:sz="0" w:space="0" w:color="auto"/>
            <w:right w:val="none" w:sz="0" w:space="0" w:color="auto"/>
          </w:divBdr>
        </w:div>
        <w:div w:id="1828545802">
          <w:marLeft w:val="480"/>
          <w:marRight w:val="0"/>
          <w:marTop w:val="0"/>
          <w:marBottom w:val="0"/>
          <w:divBdr>
            <w:top w:val="none" w:sz="0" w:space="0" w:color="auto"/>
            <w:left w:val="none" w:sz="0" w:space="0" w:color="auto"/>
            <w:bottom w:val="none" w:sz="0" w:space="0" w:color="auto"/>
            <w:right w:val="none" w:sz="0" w:space="0" w:color="auto"/>
          </w:divBdr>
        </w:div>
        <w:div w:id="1709453346">
          <w:marLeft w:val="480"/>
          <w:marRight w:val="0"/>
          <w:marTop w:val="0"/>
          <w:marBottom w:val="0"/>
          <w:divBdr>
            <w:top w:val="none" w:sz="0" w:space="0" w:color="auto"/>
            <w:left w:val="none" w:sz="0" w:space="0" w:color="auto"/>
            <w:bottom w:val="none" w:sz="0" w:space="0" w:color="auto"/>
            <w:right w:val="none" w:sz="0" w:space="0" w:color="auto"/>
          </w:divBdr>
        </w:div>
        <w:div w:id="1764261023">
          <w:marLeft w:val="480"/>
          <w:marRight w:val="0"/>
          <w:marTop w:val="0"/>
          <w:marBottom w:val="0"/>
          <w:divBdr>
            <w:top w:val="none" w:sz="0" w:space="0" w:color="auto"/>
            <w:left w:val="none" w:sz="0" w:space="0" w:color="auto"/>
            <w:bottom w:val="none" w:sz="0" w:space="0" w:color="auto"/>
            <w:right w:val="none" w:sz="0" w:space="0" w:color="auto"/>
          </w:divBdr>
        </w:div>
        <w:div w:id="1276865963">
          <w:marLeft w:val="480"/>
          <w:marRight w:val="0"/>
          <w:marTop w:val="0"/>
          <w:marBottom w:val="0"/>
          <w:divBdr>
            <w:top w:val="none" w:sz="0" w:space="0" w:color="auto"/>
            <w:left w:val="none" w:sz="0" w:space="0" w:color="auto"/>
            <w:bottom w:val="none" w:sz="0" w:space="0" w:color="auto"/>
            <w:right w:val="none" w:sz="0" w:space="0" w:color="auto"/>
          </w:divBdr>
        </w:div>
        <w:div w:id="1553808560">
          <w:marLeft w:val="480"/>
          <w:marRight w:val="0"/>
          <w:marTop w:val="0"/>
          <w:marBottom w:val="0"/>
          <w:divBdr>
            <w:top w:val="none" w:sz="0" w:space="0" w:color="auto"/>
            <w:left w:val="none" w:sz="0" w:space="0" w:color="auto"/>
            <w:bottom w:val="none" w:sz="0" w:space="0" w:color="auto"/>
            <w:right w:val="none" w:sz="0" w:space="0" w:color="auto"/>
          </w:divBdr>
        </w:div>
        <w:div w:id="1189443215">
          <w:marLeft w:val="480"/>
          <w:marRight w:val="0"/>
          <w:marTop w:val="0"/>
          <w:marBottom w:val="0"/>
          <w:divBdr>
            <w:top w:val="none" w:sz="0" w:space="0" w:color="auto"/>
            <w:left w:val="none" w:sz="0" w:space="0" w:color="auto"/>
            <w:bottom w:val="none" w:sz="0" w:space="0" w:color="auto"/>
            <w:right w:val="none" w:sz="0" w:space="0" w:color="auto"/>
          </w:divBdr>
        </w:div>
        <w:div w:id="597443454">
          <w:marLeft w:val="480"/>
          <w:marRight w:val="0"/>
          <w:marTop w:val="0"/>
          <w:marBottom w:val="0"/>
          <w:divBdr>
            <w:top w:val="none" w:sz="0" w:space="0" w:color="auto"/>
            <w:left w:val="none" w:sz="0" w:space="0" w:color="auto"/>
            <w:bottom w:val="none" w:sz="0" w:space="0" w:color="auto"/>
            <w:right w:val="none" w:sz="0" w:space="0" w:color="auto"/>
          </w:divBdr>
        </w:div>
        <w:div w:id="253787925">
          <w:marLeft w:val="480"/>
          <w:marRight w:val="0"/>
          <w:marTop w:val="0"/>
          <w:marBottom w:val="0"/>
          <w:divBdr>
            <w:top w:val="none" w:sz="0" w:space="0" w:color="auto"/>
            <w:left w:val="none" w:sz="0" w:space="0" w:color="auto"/>
            <w:bottom w:val="none" w:sz="0" w:space="0" w:color="auto"/>
            <w:right w:val="none" w:sz="0" w:space="0" w:color="auto"/>
          </w:divBdr>
        </w:div>
        <w:div w:id="1575432174">
          <w:marLeft w:val="480"/>
          <w:marRight w:val="0"/>
          <w:marTop w:val="0"/>
          <w:marBottom w:val="0"/>
          <w:divBdr>
            <w:top w:val="none" w:sz="0" w:space="0" w:color="auto"/>
            <w:left w:val="none" w:sz="0" w:space="0" w:color="auto"/>
            <w:bottom w:val="none" w:sz="0" w:space="0" w:color="auto"/>
            <w:right w:val="none" w:sz="0" w:space="0" w:color="auto"/>
          </w:divBdr>
        </w:div>
        <w:div w:id="2068647095">
          <w:marLeft w:val="480"/>
          <w:marRight w:val="0"/>
          <w:marTop w:val="0"/>
          <w:marBottom w:val="0"/>
          <w:divBdr>
            <w:top w:val="none" w:sz="0" w:space="0" w:color="auto"/>
            <w:left w:val="none" w:sz="0" w:space="0" w:color="auto"/>
            <w:bottom w:val="none" w:sz="0" w:space="0" w:color="auto"/>
            <w:right w:val="none" w:sz="0" w:space="0" w:color="auto"/>
          </w:divBdr>
        </w:div>
      </w:divsChild>
    </w:div>
    <w:div w:id="329715924">
      <w:bodyDiv w:val="1"/>
      <w:marLeft w:val="0"/>
      <w:marRight w:val="0"/>
      <w:marTop w:val="0"/>
      <w:marBottom w:val="0"/>
      <w:divBdr>
        <w:top w:val="none" w:sz="0" w:space="0" w:color="auto"/>
        <w:left w:val="none" w:sz="0" w:space="0" w:color="auto"/>
        <w:bottom w:val="none" w:sz="0" w:space="0" w:color="auto"/>
        <w:right w:val="none" w:sz="0" w:space="0" w:color="auto"/>
      </w:divBdr>
    </w:div>
    <w:div w:id="331570407">
      <w:bodyDiv w:val="1"/>
      <w:marLeft w:val="0"/>
      <w:marRight w:val="0"/>
      <w:marTop w:val="0"/>
      <w:marBottom w:val="0"/>
      <w:divBdr>
        <w:top w:val="none" w:sz="0" w:space="0" w:color="auto"/>
        <w:left w:val="none" w:sz="0" w:space="0" w:color="auto"/>
        <w:bottom w:val="none" w:sz="0" w:space="0" w:color="auto"/>
        <w:right w:val="none" w:sz="0" w:space="0" w:color="auto"/>
      </w:divBdr>
    </w:div>
    <w:div w:id="337120493">
      <w:bodyDiv w:val="1"/>
      <w:marLeft w:val="0"/>
      <w:marRight w:val="0"/>
      <w:marTop w:val="0"/>
      <w:marBottom w:val="0"/>
      <w:divBdr>
        <w:top w:val="none" w:sz="0" w:space="0" w:color="auto"/>
        <w:left w:val="none" w:sz="0" w:space="0" w:color="auto"/>
        <w:bottom w:val="none" w:sz="0" w:space="0" w:color="auto"/>
        <w:right w:val="none" w:sz="0" w:space="0" w:color="auto"/>
      </w:divBdr>
    </w:div>
    <w:div w:id="359596969">
      <w:bodyDiv w:val="1"/>
      <w:marLeft w:val="0"/>
      <w:marRight w:val="0"/>
      <w:marTop w:val="0"/>
      <w:marBottom w:val="0"/>
      <w:divBdr>
        <w:top w:val="none" w:sz="0" w:space="0" w:color="auto"/>
        <w:left w:val="none" w:sz="0" w:space="0" w:color="auto"/>
        <w:bottom w:val="none" w:sz="0" w:space="0" w:color="auto"/>
        <w:right w:val="none" w:sz="0" w:space="0" w:color="auto"/>
      </w:divBdr>
    </w:div>
    <w:div w:id="359623626">
      <w:bodyDiv w:val="1"/>
      <w:marLeft w:val="0"/>
      <w:marRight w:val="0"/>
      <w:marTop w:val="0"/>
      <w:marBottom w:val="0"/>
      <w:divBdr>
        <w:top w:val="none" w:sz="0" w:space="0" w:color="auto"/>
        <w:left w:val="none" w:sz="0" w:space="0" w:color="auto"/>
        <w:bottom w:val="none" w:sz="0" w:space="0" w:color="auto"/>
        <w:right w:val="none" w:sz="0" w:space="0" w:color="auto"/>
      </w:divBdr>
    </w:div>
    <w:div w:id="387268070">
      <w:bodyDiv w:val="1"/>
      <w:marLeft w:val="0"/>
      <w:marRight w:val="0"/>
      <w:marTop w:val="0"/>
      <w:marBottom w:val="0"/>
      <w:divBdr>
        <w:top w:val="none" w:sz="0" w:space="0" w:color="auto"/>
        <w:left w:val="none" w:sz="0" w:space="0" w:color="auto"/>
        <w:bottom w:val="none" w:sz="0" w:space="0" w:color="auto"/>
        <w:right w:val="none" w:sz="0" w:space="0" w:color="auto"/>
      </w:divBdr>
    </w:div>
    <w:div w:id="391583714">
      <w:bodyDiv w:val="1"/>
      <w:marLeft w:val="0"/>
      <w:marRight w:val="0"/>
      <w:marTop w:val="0"/>
      <w:marBottom w:val="0"/>
      <w:divBdr>
        <w:top w:val="none" w:sz="0" w:space="0" w:color="auto"/>
        <w:left w:val="none" w:sz="0" w:space="0" w:color="auto"/>
        <w:bottom w:val="none" w:sz="0" w:space="0" w:color="auto"/>
        <w:right w:val="none" w:sz="0" w:space="0" w:color="auto"/>
      </w:divBdr>
    </w:div>
    <w:div w:id="402222222">
      <w:bodyDiv w:val="1"/>
      <w:marLeft w:val="0"/>
      <w:marRight w:val="0"/>
      <w:marTop w:val="0"/>
      <w:marBottom w:val="0"/>
      <w:divBdr>
        <w:top w:val="none" w:sz="0" w:space="0" w:color="auto"/>
        <w:left w:val="none" w:sz="0" w:space="0" w:color="auto"/>
        <w:bottom w:val="none" w:sz="0" w:space="0" w:color="auto"/>
        <w:right w:val="none" w:sz="0" w:space="0" w:color="auto"/>
      </w:divBdr>
    </w:div>
    <w:div w:id="406152253">
      <w:bodyDiv w:val="1"/>
      <w:marLeft w:val="0"/>
      <w:marRight w:val="0"/>
      <w:marTop w:val="0"/>
      <w:marBottom w:val="0"/>
      <w:divBdr>
        <w:top w:val="none" w:sz="0" w:space="0" w:color="auto"/>
        <w:left w:val="none" w:sz="0" w:space="0" w:color="auto"/>
        <w:bottom w:val="none" w:sz="0" w:space="0" w:color="auto"/>
        <w:right w:val="none" w:sz="0" w:space="0" w:color="auto"/>
      </w:divBdr>
    </w:div>
    <w:div w:id="413744033">
      <w:bodyDiv w:val="1"/>
      <w:marLeft w:val="0"/>
      <w:marRight w:val="0"/>
      <w:marTop w:val="0"/>
      <w:marBottom w:val="0"/>
      <w:divBdr>
        <w:top w:val="none" w:sz="0" w:space="0" w:color="auto"/>
        <w:left w:val="none" w:sz="0" w:space="0" w:color="auto"/>
        <w:bottom w:val="none" w:sz="0" w:space="0" w:color="auto"/>
        <w:right w:val="none" w:sz="0" w:space="0" w:color="auto"/>
      </w:divBdr>
      <w:divsChild>
        <w:div w:id="825710618">
          <w:marLeft w:val="480"/>
          <w:marRight w:val="0"/>
          <w:marTop w:val="0"/>
          <w:marBottom w:val="0"/>
          <w:divBdr>
            <w:top w:val="none" w:sz="0" w:space="0" w:color="auto"/>
            <w:left w:val="none" w:sz="0" w:space="0" w:color="auto"/>
            <w:bottom w:val="none" w:sz="0" w:space="0" w:color="auto"/>
            <w:right w:val="none" w:sz="0" w:space="0" w:color="auto"/>
          </w:divBdr>
        </w:div>
        <w:div w:id="312612217">
          <w:marLeft w:val="480"/>
          <w:marRight w:val="0"/>
          <w:marTop w:val="0"/>
          <w:marBottom w:val="0"/>
          <w:divBdr>
            <w:top w:val="none" w:sz="0" w:space="0" w:color="auto"/>
            <w:left w:val="none" w:sz="0" w:space="0" w:color="auto"/>
            <w:bottom w:val="none" w:sz="0" w:space="0" w:color="auto"/>
            <w:right w:val="none" w:sz="0" w:space="0" w:color="auto"/>
          </w:divBdr>
        </w:div>
        <w:div w:id="997883583">
          <w:marLeft w:val="480"/>
          <w:marRight w:val="0"/>
          <w:marTop w:val="0"/>
          <w:marBottom w:val="0"/>
          <w:divBdr>
            <w:top w:val="none" w:sz="0" w:space="0" w:color="auto"/>
            <w:left w:val="none" w:sz="0" w:space="0" w:color="auto"/>
            <w:bottom w:val="none" w:sz="0" w:space="0" w:color="auto"/>
            <w:right w:val="none" w:sz="0" w:space="0" w:color="auto"/>
          </w:divBdr>
        </w:div>
        <w:div w:id="1889602979">
          <w:marLeft w:val="480"/>
          <w:marRight w:val="0"/>
          <w:marTop w:val="0"/>
          <w:marBottom w:val="0"/>
          <w:divBdr>
            <w:top w:val="none" w:sz="0" w:space="0" w:color="auto"/>
            <w:left w:val="none" w:sz="0" w:space="0" w:color="auto"/>
            <w:bottom w:val="none" w:sz="0" w:space="0" w:color="auto"/>
            <w:right w:val="none" w:sz="0" w:space="0" w:color="auto"/>
          </w:divBdr>
        </w:div>
        <w:div w:id="1762069856">
          <w:marLeft w:val="480"/>
          <w:marRight w:val="0"/>
          <w:marTop w:val="0"/>
          <w:marBottom w:val="0"/>
          <w:divBdr>
            <w:top w:val="none" w:sz="0" w:space="0" w:color="auto"/>
            <w:left w:val="none" w:sz="0" w:space="0" w:color="auto"/>
            <w:bottom w:val="none" w:sz="0" w:space="0" w:color="auto"/>
            <w:right w:val="none" w:sz="0" w:space="0" w:color="auto"/>
          </w:divBdr>
        </w:div>
        <w:div w:id="2133359274">
          <w:marLeft w:val="480"/>
          <w:marRight w:val="0"/>
          <w:marTop w:val="0"/>
          <w:marBottom w:val="0"/>
          <w:divBdr>
            <w:top w:val="none" w:sz="0" w:space="0" w:color="auto"/>
            <w:left w:val="none" w:sz="0" w:space="0" w:color="auto"/>
            <w:bottom w:val="none" w:sz="0" w:space="0" w:color="auto"/>
            <w:right w:val="none" w:sz="0" w:space="0" w:color="auto"/>
          </w:divBdr>
        </w:div>
        <w:div w:id="1232276807">
          <w:marLeft w:val="480"/>
          <w:marRight w:val="0"/>
          <w:marTop w:val="0"/>
          <w:marBottom w:val="0"/>
          <w:divBdr>
            <w:top w:val="none" w:sz="0" w:space="0" w:color="auto"/>
            <w:left w:val="none" w:sz="0" w:space="0" w:color="auto"/>
            <w:bottom w:val="none" w:sz="0" w:space="0" w:color="auto"/>
            <w:right w:val="none" w:sz="0" w:space="0" w:color="auto"/>
          </w:divBdr>
        </w:div>
        <w:div w:id="939801868">
          <w:marLeft w:val="480"/>
          <w:marRight w:val="0"/>
          <w:marTop w:val="0"/>
          <w:marBottom w:val="0"/>
          <w:divBdr>
            <w:top w:val="none" w:sz="0" w:space="0" w:color="auto"/>
            <w:left w:val="none" w:sz="0" w:space="0" w:color="auto"/>
            <w:bottom w:val="none" w:sz="0" w:space="0" w:color="auto"/>
            <w:right w:val="none" w:sz="0" w:space="0" w:color="auto"/>
          </w:divBdr>
        </w:div>
        <w:div w:id="1356879344">
          <w:marLeft w:val="480"/>
          <w:marRight w:val="0"/>
          <w:marTop w:val="0"/>
          <w:marBottom w:val="0"/>
          <w:divBdr>
            <w:top w:val="none" w:sz="0" w:space="0" w:color="auto"/>
            <w:left w:val="none" w:sz="0" w:space="0" w:color="auto"/>
            <w:bottom w:val="none" w:sz="0" w:space="0" w:color="auto"/>
            <w:right w:val="none" w:sz="0" w:space="0" w:color="auto"/>
          </w:divBdr>
        </w:div>
        <w:div w:id="1892498121">
          <w:marLeft w:val="480"/>
          <w:marRight w:val="0"/>
          <w:marTop w:val="0"/>
          <w:marBottom w:val="0"/>
          <w:divBdr>
            <w:top w:val="none" w:sz="0" w:space="0" w:color="auto"/>
            <w:left w:val="none" w:sz="0" w:space="0" w:color="auto"/>
            <w:bottom w:val="none" w:sz="0" w:space="0" w:color="auto"/>
            <w:right w:val="none" w:sz="0" w:space="0" w:color="auto"/>
          </w:divBdr>
        </w:div>
        <w:div w:id="1640257360">
          <w:marLeft w:val="480"/>
          <w:marRight w:val="0"/>
          <w:marTop w:val="0"/>
          <w:marBottom w:val="0"/>
          <w:divBdr>
            <w:top w:val="none" w:sz="0" w:space="0" w:color="auto"/>
            <w:left w:val="none" w:sz="0" w:space="0" w:color="auto"/>
            <w:bottom w:val="none" w:sz="0" w:space="0" w:color="auto"/>
            <w:right w:val="none" w:sz="0" w:space="0" w:color="auto"/>
          </w:divBdr>
        </w:div>
        <w:div w:id="1340504780">
          <w:marLeft w:val="480"/>
          <w:marRight w:val="0"/>
          <w:marTop w:val="0"/>
          <w:marBottom w:val="0"/>
          <w:divBdr>
            <w:top w:val="none" w:sz="0" w:space="0" w:color="auto"/>
            <w:left w:val="none" w:sz="0" w:space="0" w:color="auto"/>
            <w:bottom w:val="none" w:sz="0" w:space="0" w:color="auto"/>
            <w:right w:val="none" w:sz="0" w:space="0" w:color="auto"/>
          </w:divBdr>
        </w:div>
        <w:div w:id="1994135259">
          <w:marLeft w:val="480"/>
          <w:marRight w:val="0"/>
          <w:marTop w:val="0"/>
          <w:marBottom w:val="0"/>
          <w:divBdr>
            <w:top w:val="none" w:sz="0" w:space="0" w:color="auto"/>
            <w:left w:val="none" w:sz="0" w:space="0" w:color="auto"/>
            <w:bottom w:val="none" w:sz="0" w:space="0" w:color="auto"/>
            <w:right w:val="none" w:sz="0" w:space="0" w:color="auto"/>
          </w:divBdr>
        </w:div>
        <w:div w:id="1236277328">
          <w:marLeft w:val="480"/>
          <w:marRight w:val="0"/>
          <w:marTop w:val="0"/>
          <w:marBottom w:val="0"/>
          <w:divBdr>
            <w:top w:val="none" w:sz="0" w:space="0" w:color="auto"/>
            <w:left w:val="none" w:sz="0" w:space="0" w:color="auto"/>
            <w:bottom w:val="none" w:sz="0" w:space="0" w:color="auto"/>
            <w:right w:val="none" w:sz="0" w:space="0" w:color="auto"/>
          </w:divBdr>
        </w:div>
        <w:div w:id="324359138">
          <w:marLeft w:val="480"/>
          <w:marRight w:val="0"/>
          <w:marTop w:val="0"/>
          <w:marBottom w:val="0"/>
          <w:divBdr>
            <w:top w:val="none" w:sz="0" w:space="0" w:color="auto"/>
            <w:left w:val="none" w:sz="0" w:space="0" w:color="auto"/>
            <w:bottom w:val="none" w:sz="0" w:space="0" w:color="auto"/>
            <w:right w:val="none" w:sz="0" w:space="0" w:color="auto"/>
          </w:divBdr>
        </w:div>
        <w:div w:id="2123642424">
          <w:marLeft w:val="480"/>
          <w:marRight w:val="0"/>
          <w:marTop w:val="0"/>
          <w:marBottom w:val="0"/>
          <w:divBdr>
            <w:top w:val="none" w:sz="0" w:space="0" w:color="auto"/>
            <w:left w:val="none" w:sz="0" w:space="0" w:color="auto"/>
            <w:bottom w:val="none" w:sz="0" w:space="0" w:color="auto"/>
            <w:right w:val="none" w:sz="0" w:space="0" w:color="auto"/>
          </w:divBdr>
        </w:div>
        <w:div w:id="1246498558">
          <w:marLeft w:val="480"/>
          <w:marRight w:val="0"/>
          <w:marTop w:val="0"/>
          <w:marBottom w:val="0"/>
          <w:divBdr>
            <w:top w:val="none" w:sz="0" w:space="0" w:color="auto"/>
            <w:left w:val="none" w:sz="0" w:space="0" w:color="auto"/>
            <w:bottom w:val="none" w:sz="0" w:space="0" w:color="auto"/>
            <w:right w:val="none" w:sz="0" w:space="0" w:color="auto"/>
          </w:divBdr>
        </w:div>
        <w:div w:id="2126264618">
          <w:marLeft w:val="480"/>
          <w:marRight w:val="0"/>
          <w:marTop w:val="0"/>
          <w:marBottom w:val="0"/>
          <w:divBdr>
            <w:top w:val="none" w:sz="0" w:space="0" w:color="auto"/>
            <w:left w:val="none" w:sz="0" w:space="0" w:color="auto"/>
            <w:bottom w:val="none" w:sz="0" w:space="0" w:color="auto"/>
            <w:right w:val="none" w:sz="0" w:space="0" w:color="auto"/>
          </w:divBdr>
        </w:div>
        <w:div w:id="435443684">
          <w:marLeft w:val="480"/>
          <w:marRight w:val="0"/>
          <w:marTop w:val="0"/>
          <w:marBottom w:val="0"/>
          <w:divBdr>
            <w:top w:val="none" w:sz="0" w:space="0" w:color="auto"/>
            <w:left w:val="none" w:sz="0" w:space="0" w:color="auto"/>
            <w:bottom w:val="none" w:sz="0" w:space="0" w:color="auto"/>
            <w:right w:val="none" w:sz="0" w:space="0" w:color="auto"/>
          </w:divBdr>
        </w:div>
      </w:divsChild>
    </w:div>
    <w:div w:id="422191936">
      <w:bodyDiv w:val="1"/>
      <w:marLeft w:val="0"/>
      <w:marRight w:val="0"/>
      <w:marTop w:val="0"/>
      <w:marBottom w:val="0"/>
      <w:divBdr>
        <w:top w:val="none" w:sz="0" w:space="0" w:color="auto"/>
        <w:left w:val="none" w:sz="0" w:space="0" w:color="auto"/>
        <w:bottom w:val="none" w:sz="0" w:space="0" w:color="auto"/>
        <w:right w:val="none" w:sz="0" w:space="0" w:color="auto"/>
      </w:divBdr>
      <w:divsChild>
        <w:div w:id="1548252365">
          <w:marLeft w:val="480"/>
          <w:marRight w:val="0"/>
          <w:marTop w:val="0"/>
          <w:marBottom w:val="0"/>
          <w:divBdr>
            <w:top w:val="none" w:sz="0" w:space="0" w:color="auto"/>
            <w:left w:val="none" w:sz="0" w:space="0" w:color="auto"/>
            <w:bottom w:val="none" w:sz="0" w:space="0" w:color="auto"/>
            <w:right w:val="none" w:sz="0" w:space="0" w:color="auto"/>
          </w:divBdr>
        </w:div>
        <w:div w:id="1381124995">
          <w:marLeft w:val="480"/>
          <w:marRight w:val="0"/>
          <w:marTop w:val="0"/>
          <w:marBottom w:val="0"/>
          <w:divBdr>
            <w:top w:val="none" w:sz="0" w:space="0" w:color="auto"/>
            <w:left w:val="none" w:sz="0" w:space="0" w:color="auto"/>
            <w:bottom w:val="none" w:sz="0" w:space="0" w:color="auto"/>
            <w:right w:val="none" w:sz="0" w:space="0" w:color="auto"/>
          </w:divBdr>
        </w:div>
        <w:div w:id="71507742">
          <w:marLeft w:val="480"/>
          <w:marRight w:val="0"/>
          <w:marTop w:val="0"/>
          <w:marBottom w:val="0"/>
          <w:divBdr>
            <w:top w:val="none" w:sz="0" w:space="0" w:color="auto"/>
            <w:left w:val="none" w:sz="0" w:space="0" w:color="auto"/>
            <w:bottom w:val="none" w:sz="0" w:space="0" w:color="auto"/>
            <w:right w:val="none" w:sz="0" w:space="0" w:color="auto"/>
          </w:divBdr>
        </w:div>
        <w:div w:id="108470507">
          <w:marLeft w:val="480"/>
          <w:marRight w:val="0"/>
          <w:marTop w:val="0"/>
          <w:marBottom w:val="0"/>
          <w:divBdr>
            <w:top w:val="none" w:sz="0" w:space="0" w:color="auto"/>
            <w:left w:val="none" w:sz="0" w:space="0" w:color="auto"/>
            <w:bottom w:val="none" w:sz="0" w:space="0" w:color="auto"/>
            <w:right w:val="none" w:sz="0" w:space="0" w:color="auto"/>
          </w:divBdr>
        </w:div>
        <w:div w:id="582644197">
          <w:marLeft w:val="480"/>
          <w:marRight w:val="0"/>
          <w:marTop w:val="0"/>
          <w:marBottom w:val="0"/>
          <w:divBdr>
            <w:top w:val="none" w:sz="0" w:space="0" w:color="auto"/>
            <w:left w:val="none" w:sz="0" w:space="0" w:color="auto"/>
            <w:bottom w:val="none" w:sz="0" w:space="0" w:color="auto"/>
            <w:right w:val="none" w:sz="0" w:space="0" w:color="auto"/>
          </w:divBdr>
        </w:div>
        <w:div w:id="802120204">
          <w:marLeft w:val="480"/>
          <w:marRight w:val="0"/>
          <w:marTop w:val="0"/>
          <w:marBottom w:val="0"/>
          <w:divBdr>
            <w:top w:val="none" w:sz="0" w:space="0" w:color="auto"/>
            <w:left w:val="none" w:sz="0" w:space="0" w:color="auto"/>
            <w:bottom w:val="none" w:sz="0" w:space="0" w:color="auto"/>
            <w:right w:val="none" w:sz="0" w:space="0" w:color="auto"/>
          </w:divBdr>
        </w:div>
        <w:div w:id="1971861265">
          <w:marLeft w:val="480"/>
          <w:marRight w:val="0"/>
          <w:marTop w:val="0"/>
          <w:marBottom w:val="0"/>
          <w:divBdr>
            <w:top w:val="none" w:sz="0" w:space="0" w:color="auto"/>
            <w:left w:val="none" w:sz="0" w:space="0" w:color="auto"/>
            <w:bottom w:val="none" w:sz="0" w:space="0" w:color="auto"/>
            <w:right w:val="none" w:sz="0" w:space="0" w:color="auto"/>
          </w:divBdr>
        </w:div>
        <w:div w:id="672491447">
          <w:marLeft w:val="480"/>
          <w:marRight w:val="0"/>
          <w:marTop w:val="0"/>
          <w:marBottom w:val="0"/>
          <w:divBdr>
            <w:top w:val="none" w:sz="0" w:space="0" w:color="auto"/>
            <w:left w:val="none" w:sz="0" w:space="0" w:color="auto"/>
            <w:bottom w:val="none" w:sz="0" w:space="0" w:color="auto"/>
            <w:right w:val="none" w:sz="0" w:space="0" w:color="auto"/>
          </w:divBdr>
        </w:div>
        <w:div w:id="2032488817">
          <w:marLeft w:val="480"/>
          <w:marRight w:val="0"/>
          <w:marTop w:val="0"/>
          <w:marBottom w:val="0"/>
          <w:divBdr>
            <w:top w:val="none" w:sz="0" w:space="0" w:color="auto"/>
            <w:left w:val="none" w:sz="0" w:space="0" w:color="auto"/>
            <w:bottom w:val="none" w:sz="0" w:space="0" w:color="auto"/>
            <w:right w:val="none" w:sz="0" w:space="0" w:color="auto"/>
          </w:divBdr>
        </w:div>
        <w:div w:id="915626211">
          <w:marLeft w:val="480"/>
          <w:marRight w:val="0"/>
          <w:marTop w:val="0"/>
          <w:marBottom w:val="0"/>
          <w:divBdr>
            <w:top w:val="none" w:sz="0" w:space="0" w:color="auto"/>
            <w:left w:val="none" w:sz="0" w:space="0" w:color="auto"/>
            <w:bottom w:val="none" w:sz="0" w:space="0" w:color="auto"/>
            <w:right w:val="none" w:sz="0" w:space="0" w:color="auto"/>
          </w:divBdr>
        </w:div>
        <w:div w:id="721176766">
          <w:marLeft w:val="480"/>
          <w:marRight w:val="0"/>
          <w:marTop w:val="0"/>
          <w:marBottom w:val="0"/>
          <w:divBdr>
            <w:top w:val="none" w:sz="0" w:space="0" w:color="auto"/>
            <w:left w:val="none" w:sz="0" w:space="0" w:color="auto"/>
            <w:bottom w:val="none" w:sz="0" w:space="0" w:color="auto"/>
            <w:right w:val="none" w:sz="0" w:space="0" w:color="auto"/>
          </w:divBdr>
        </w:div>
        <w:div w:id="1609117864">
          <w:marLeft w:val="480"/>
          <w:marRight w:val="0"/>
          <w:marTop w:val="0"/>
          <w:marBottom w:val="0"/>
          <w:divBdr>
            <w:top w:val="none" w:sz="0" w:space="0" w:color="auto"/>
            <w:left w:val="none" w:sz="0" w:space="0" w:color="auto"/>
            <w:bottom w:val="none" w:sz="0" w:space="0" w:color="auto"/>
            <w:right w:val="none" w:sz="0" w:space="0" w:color="auto"/>
          </w:divBdr>
        </w:div>
        <w:div w:id="1449466848">
          <w:marLeft w:val="480"/>
          <w:marRight w:val="0"/>
          <w:marTop w:val="0"/>
          <w:marBottom w:val="0"/>
          <w:divBdr>
            <w:top w:val="none" w:sz="0" w:space="0" w:color="auto"/>
            <w:left w:val="none" w:sz="0" w:space="0" w:color="auto"/>
            <w:bottom w:val="none" w:sz="0" w:space="0" w:color="auto"/>
            <w:right w:val="none" w:sz="0" w:space="0" w:color="auto"/>
          </w:divBdr>
        </w:div>
        <w:div w:id="1919703490">
          <w:marLeft w:val="480"/>
          <w:marRight w:val="0"/>
          <w:marTop w:val="0"/>
          <w:marBottom w:val="0"/>
          <w:divBdr>
            <w:top w:val="none" w:sz="0" w:space="0" w:color="auto"/>
            <w:left w:val="none" w:sz="0" w:space="0" w:color="auto"/>
            <w:bottom w:val="none" w:sz="0" w:space="0" w:color="auto"/>
            <w:right w:val="none" w:sz="0" w:space="0" w:color="auto"/>
          </w:divBdr>
        </w:div>
        <w:div w:id="1290168944">
          <w:marLeft w:val="480"/>
          <w:marRight w:val="0"/>
          <w:marTop w:val="0"/>
          <w:marBottom w:val="0"/>
          <w:divBdr>
            <w:top w:val="none" w:sz="0" w:space="0" w:color="auto"/>
            <w:left w:val="none" w:sz="0" w:space="0" w:color="auto"/>
            <w:bottom w:val="none" w:sz="0" w:space="0" w:color="auto"/>
            <w:right w:val="none" w:sz="0" w:space="0" w:color="auto"/>
          </w:divBdr>
        </w:div>
        <w:div w:id="1550144579">
          <w:marLeft w:val="480"/>
          <w:marRight w:val="0"/>
          <w:marTop w:val="0"/>
          <w:marBottom w:val="0"/>
          <w:divBdr>
            <w:top w:val="none" w:sz="0" w:space="0" w:color="auto"/>
            <w:left w:val="none" w:sz="0" w:space="0" w:color="auto"/>
            <w:bottom w:val="none" w:sz="0" w:space="0" w:color="auto"/>
            <w:right w:val="none" w:sz="0" w:space="0" w:color="auto"/>
          </w:divBdr>
        </w:div>
      </w:divsChild>
    </w:div>
    <w:div w:id="427434156">
      <w:bodyDiv w:val="1"/>
      <w:marLeft w:val="0"/>
      <w:marRight w:val="0"/>
      <w:marTop w:val="0"/>
      <w:marBottom w:val="0"/>
      <w:divBdr>
        <w:top w:val="none" w:sz="0" w:space="0" w:color="auto"/>
        <w:left w:val="none" w:sz="0" w:space="0" w:color="auto"/>
        <w:bottom w:val="none" w:sz="0" w:space="0" w:color="auto"/>
        <w:right w:val="none" w:sz="0" w:space="0" w:color="auto"/>
      </w:divBdr>
    </w:div>
    <w:div w:id="465199091">
      <w:bodyDiv w:val="1"/>
      <w:marLeft w:val="0"/>
      <w:marRight w:val="0"/>
      <w:marTop w:val="0"/>
      <w:marBottom w:val="0"/>
      <w:divBdr>
        <w:top w:val="none" w:sz="0" w:space="0" w:color="auto"/>
        <w:left w:val="none" w:sz="0" w:space="0" w:color="auto"/>
        <w:bottom w:val="none" w:sz="0" w:space="0" w:color="auto"/>
        <w:right w:val="none" w:sz="0" w:space="0" w:color="auto"/>
      </w:divBdr>
    </w:div>
    <w:div w:id="465392294">
      <w:bodyDiv w:val="1"/>
      <w:marLeft w:val="0"/>
      <w:marRight w:val="0"/>
      <w:marTop w:val="0"/>
      <w:marBottom w:val="0"/>
      <w:divBdr>
        <w:top w:val="none" w:sz="0" w:space="0" w:color="auto"/>
        <w:left w:val="none" w:sz="0" w:space="0" w:color="auto"/>
        <w:bottom w:val="none" w:sz="0" w:space="0" w:color="auto"/>
        <w:right w:val="none" w:sz="0" w:space="0" w:color="auto"/>
      </w:divBdr>
      <w:divsChild>
        <w:div w:id="1759016233">
          <w:marLeft w:val="480"/>
          <w:marRight w:val="0"/>
          <w:marTop w:val="0"/>
          <w:marBottom w:val="0"/>
          <w:divBdr>
            <w:top w:val="none" w:sz="0" w:space="0" w:color="auto"/>
            <w:left w:val="none" w:sz="0" w:space="0" w:color="auto"/>
            <w:bottom w:val="none" w:sz="0" w:space="0" w:color="auto"/>
            <w:right w:val="none" w:sz="0" w:space="0" w:color="auto"/>
          </w:divBdr>
        </w:div>
        <w:div w:id="1934430017">
          <w:marLeft w:val="480"/>
          <w:marRight w:val="0"/>
          <w:marTop w:val="0"/>
          <w:marBottom w:val="0"/>
          <w:divBdr>
            <w:top w:val="none" w:sz="0" w:space="0" w:color="auto"/>
            <w:left w:val="none" w:sz="0" w:space="0" w:color="auto"/>
            <w:bottom w:val="none" w:sz="0" w:space="0" w:color="auto"/>
            <w:right w:val="none" w:sz="0" w:space="0" w:color="auto"/>
          </w:divBdr>
        </w:div>
        <w:div w:id="1194658141">
          <w:marLeft w:val="480"/>
          <w:marRight w:val="0"/>
          <w:marTop w:val="0"/>
          <w:marBottom w:val="0"/>
          <w:divBdr>
            <w:top w:val="none" w:sz="0" w:space="0" w:color="auto"/>
            <w:left w:val="none" w:sz="0" w:space="0" w:color="auto"/>
            <w:bottom w:val="none" w:sz="0" w:space="0" w:color="auto"/>
            <w:right w:val="none" w:sz="0" w:space="0" w:color="auto"/>
          </w:divBdr>
        </w:div>
        <w:div w:id="969944627">
          <w:marLeft w:val="480"/>
          <w:marRight w:val="0"/>
          <w:marTop w:val="0"/>
          <w:marBottom w:val="0"/>
          <w:divBdr>
            <w:top w:val="none" w:sz="0" w:space="0" w:color="auto"/>
            <w:left w:val="none" w:sz="0" w:space="0" w:color="auto"/>
            <w:bottom w:val="none" w:sz="0" w:space="0" w:color="auto"/>
            <w:right w:val="none" w:sz="0" w:space="0" w:color="auto"/>
          </w:divBdr>
        </w:div>
        <w:div w:id="1751345530">
          <w:marLeft w:val="480"/>
          <w:marRight w:val="0"/>
          <w:marTop w:val="0"/>
          <w:marBottom w:val="0"/>
          <w:divBdr>
            <w:top w:val="none" w:sz="0" w:space="0" w:color="auto"/>
            <w:left w:val="none" w:sz="0" w:space="0" w:color="auto"/>
            <w:bottom w:val="none" w:sz="0" w:space="0" w:color="auto"/>
            <w:right w:val="none" w:sz="0" w:space="0" w:color="auto"/>
          </w:divBdr>
        </w:div>
        <w:div w:id="373847277">
          <w:marLeft w:val="480"/>
          <w:marRight w:val="0"/>
          <w:marTop w:val="0"/>
          <w:marBottom w:val="0"/>
          <w:divBdr>
            <w:top w:val="none" w:sz="0" w:space="0" w:color="auto"/>
            <w:left w:val="none" w:sz="0" w:space="0" w:color="auto"/>
            <w:bottom w:val="none" w:sz="0" w:space="0" w:color="auto"/>
            <w:right w:val="none" w:sz="0" w:space="0" w:color="auto"/>
          </w:divBdr>
        </w:div>
        <w:div w:id="60107879">
          <w:marLeft w:val="480"/>
          <w:marRight w:val="0"/>
          <w:marTop w:val="0"/>
          <w:marBottom w:val="0"/>
          <w:divBdr>
            <w:top w:val="none" w:sz="0" w:space="0" w:color="auto"/>
            <w:left w:val="none" w:sz="0" w:space="0" w:color="auto"/>
            <w:bottom w:val="none" w:sz="0" w:space="0" w:color="auto"/>
            <w:right w:val="none" w:sz="0" w:space="0" w:color="auto"/>
          </w:divBdr>
        </w:div>
        <w:div w:id="1653871378">
          <w:marLeft w:val="480"/>
          <w:marRight w:val="0"/>
          <w:marTop w:val="0"/>
          <w:marBottom w:val="0"/>
          <w:divBdr>
            <w:top w:val="none" w:sz="0" w:space="0" w:color="auto"/>
            <w:left w:val="none" w:sz="0" w:space="0" w:color="auto"/>
            <w:bottom w:val="none" w:sz="0" w:space="0" w:color="auto"/>
            <w:right w:val="none" w:sz="0" w:space="0" w:color="auto"/>
          </w:divBdr>
        </w:div>
        <w:div w:id="247425873">
          <w:marLeft w:val="480"/>
          <w:marRight w:val="0"/>
          <w:marTop w:val="0"/>
          <w:marBottom w:val="0"/>
          <w:divBdr>
            <w:top w:val="none" w:sz="0" w:space="0" w:color="auto"/>
            <w:left w:val="none" w:sz="0" w:space="0" w:color="auto"/>
            <w:bottom w:val="none" w:sz="0" w:space="0" w:color="auto"/>
            <w:right w:val="none" w:sz="0" w:space="0" w:color="auto"/>
          </w:divBdr>
        </w:div>
        <w:div w:id="151681962">
          <w:marLeft w:val="480"/>
          <w:marRight w:val="0"/>
          <w:marTop w:val="0"/>
          <w:marBottom w:val="0"/>
          <w:divBdr>
            <w:top w:val="none" w:sz="0" w:space="0" w:color="auto"/>
            <w:left w:val="none" w:sz="0" w:space="0" w:color="auto"/>
            <w:bottom w:val="none" w:sz="0" w:space="0" w:color="auto"/>
            <w:right w:val="none" w:sz="0" w:space="0" w:color="auto"/>
          </w:divBdr>
        </w:div>
        <w:div w:id="474835745">
          <w:marLeft w:val="480"/>
          <w:marRight w:val="0"/>
          <w:marTop w:val="0"/>
          <w:marBottom w:val="0"/>
          <w:divBdr>
            <w:top w:val="none" w:sz="0" w:space="0" w:color="auto"/>
            <w:left w:val="none" w:sz="0" w:space="0" w:color="auto"/>
            <w:bottom w:val="none" w:sz="0" w:space="0" w:color="auto"/>
            <w:right w:val="none" w:sz="0" w:space="0" w:color="auto"/>
          </w:divBdr>
        </w:div>
        <w:div w:id="1389651840">
          <w:marLeft w:val="480"/>
          <w:marRight w:val="0"/>
          <w:marTop w:val="0"/>
          <w:marBottom w:val="0"/>
          <w:divBdr>
            <w:top w:val="none" w:sz="0" w:space="0" w:color="auto"/>
            <w:left w:val="none" w:sz="0" w:space="0" w:color="auto"/>
            <w:bottom w:val="none" w:sz="0" w:space="0" w:color="auto"/>
            <w:right w:val="none" w:sz="0" w:space="0" w:color="auto"/>
          </w:divBdr>
        </w:div>
        <w:div w:id="1490832157">
          <w:marLeft w:val="480"/>
          <w:marRight w:val="0"/>
          <w:marTop w:val="0"/>
          <w:marBottom w:val="0"/>
          <w:divBdr>
            <w:top w:val="none" w:sz="0" w:space="0" w:color="auto"/>
            <w:left w:val="none" w:sz="0" w:space="0" w:color="auto"/>
            <w:bottom w:val="none" w:sz="0" w:space="0" w:color="auto"/>
            <w:right w:val="none" w:sz="0" w:space="0" w:color="auto"/>
          </w:divBdr>
        </w:div>
        <w:div w:id="1075588622">
          <w:marLeft w:val="480"/>
          <w:marRight w:val="0"/>
          <w:marTop w:val="0"/>
          <w:marBottom w:val="0"/>
          <w:divBdr>
            <w:top w:val="none" w:sz="0" w:space="0" w:color="auto"/>
            <w:left w:val="none" w:sz="0" w:space="0" w:color="auto"/>
            <w:bottom w:val="none" w:sz="0" w:space="0" w:color="auto"/>
            <w:right w:val="none" w:sz="0" w:space="0" w:color="auto"/>
          </w:divBdr>
        </w:div>
        <w:div w:id="490950583">
          <w:marLeft w:val="480"/>
          <w:marRight w:val="0"/>
          <w:marTop w:val="0"/>
          <w:marBottom w:val="0"/>
          <w:divBdr>
            <w:top w:val="none" w:sz="0" w:space="0" w:color="auto"/>
            <w:left w:val="none" w:sz="0" w:space="0" w:color="auto"/>
            <w:bottom w:val="none" w:sz="0" w:space="0" w:color="auto"/>
            <w:right w:val="none" w:sz="0" w:space="0" w:color="auto"/>
          </w:divBdr>
        </w:div>
      </w:divsChild>
    </w:div>
    <w:div w:id="474184917">
      <w:bodyDiv w:val="1"/>
      <w:marLeft w:val="0"/>
      <w:marRight w:val="0"/>
      <w:marTop w:val="0"/>
      <w:marBottom w:val="0"/>
      <w:divBdr>
        <w:top w:val="none" w:sz="0" w:space="0" w:color="auto"/>
        <w:left w:val="none" w:sz="0" w:space="0" w:color="auto"/>
        <w:bottom w:val="none" w:sz="0" w:space="0" w:color="auto"/>
        <w:right w:val="none" w:sz="0" w:space="0" w:color="auto"/>
      </w:divBdr>
    </w:div>
    <w:div w:id="476192338">
      <w:bodyDiv w:val="1"/>
      <w:marLeft w:val="0"/>
      <w:marRight w:val="0"/>
      <w:marTop w:val="0"/>
      <w:marBottom w:val="0"/>
      <w:divBdr>
        <w:top w:val="none" w:sz="0" w:space="0" w:color="auto"/>
        <w:left w:val="none" w:sz="0" w:space="0" w:color="auto"/>
        <w:bottom w:val="none" w:sz="0" w:space="0" w:color="auto"/>
        <w:right w:val="none" w:sz="0" w:space="0" w:color="auto"/>
      </w:divBdr>
      <w:divsChild>
        <w:div w:id="1325477329">
          <w:marLeft w:val="480"/>
          <w:marRight w:val="0"/>
          <w:marTop w:val="0"/>
          <w:marBottom w:val="0"/>
          <w:divBdr>
            <w:top w:val="none" w:sz="0" w:space="0" w:color="auto"/>
            <w:left w:val="none" w:sz="0" w:space="0" w:color="auto"/>
            <w:bottom w:val="none" w:sz="0" w:space="0" w:color="auto"/>
            <w:right w:val="none" w:sz="0" w:space="0" w:color="auto"/>
          </w:divBdr>
        </w:div>
        <w:div w:id="1992178272">
          <w:marLeft w:val="480"/>
          <w:marRight w:val="0"/>
          <w:marTop w:val="0"/>
          <w:marBottom w:val="0"/>
          <w:divBdr>
            <w:top w:val="none" w:sz="0" w:space="0" w:color="auto"/>
            <w:left w:val="none" w:sz="0" w:space="0" w:color="auto"/>
            <w:bottom w:val="none" w:sz="0" w:space="0" w:color="auto"/>
            <w:right w:val="none" w:sz="0" w:space="0" w:color="auto"/>
          </w:divBdr>
        </w:div>
        <w:div w:id="1254167324">
          <w:marLeft w:val="480"/>
          <w:marRight w:val="0"/>
          <w:marTop w:val="0"/>
          <w:marBottom w:val="0"/>
          <w:divBdr>
            <w:top w:val="none" w:sz="0" w:space="0" w:color="auto"/>
            <w:left w:val="none" w:sz="0" w:space="0" w:color="auto"/>
            <w:bottom w:val="none" w:sz="0" w:space="0" w:color="auto"/>
            <w:right w:val="none" w:sz="0" w:space="0" w:color="auto"/>
          </w:divBdr>
        </w:div>
        <w:div w:id="319965683">
          <w:marLeft w:val="480"/>
          <w:marRight w:val="0"/>
          <w:marTop w:val="0"/>
          <w:marBottom w:val="0"/>
          <w:divBdr>
            <w:top w:val="none" w:sz="0" w:space="0" w:color="auto"/>
            <w:left w:val="none" w:sz="0" w:space="0" w:color="auto"/>
            <w:bottom w:val="none" w:sz="0" w:space="0" w:color="auto"/>
            <w:right w:val="none" w:sz="0" w:space="0" w:color="auto"/>
          </w:divBdr>
        </w:div>
        <w:div w:id="1650553158">
          <w:marLeft w:val="480"/>
          <w:marRight w:val="0"/>
          <w:marTop w:val="0"/>
          <w:marBottom w:val="0"/>
          <w:divBdr>
            <w:top w:val="none" w:sz="0" w:space="0" w:color="auto"/>
            <w:left w:val="none" w:sz="0" w:space="0" w:color="auto"/>
            <w:bottom w:val="none" w:sz="0" w:space="0" w:color="auto"/>
            <w:right w:val="none" w:sz="0" w:space="0" w:color="auto"/>
          </w:divBdr>
        </w:div>
        <w:div w:id="1608737764">
          <w:marLeft w:val="480"/>
          <w:marRight w:val="0"/>
          <w:marTop w:val="0"/>
          <w:marBottom w:val="0"/>
          <w:divBdr>
            <w:top w:val="none" w:sz="0" w:space="0" w:color="auto"/>
            <w:left w:val="none" w:sz="0" w:space="0" w:color="auto"/>
            <w:bottom w:val="none" w:sz="0" w:space="0" w:color="auto"/>
            <w:right w:val="none" w:sz="0" w:space="0" w:color="auto"/>
          </w:divBdr>
        </w:div>
        <w:div w:id="383336638">
          <w:marLeft w:val="480"/>
          <w:marRight w:val="0"/>
          <w:marTop w:val="0"/>
          <w:marBottom w:val="0"/>
          <w:divBdr>
            <w:top w:val="none" w:sz="0" w:space="0" w:color="auto"/>
            <w:left w:val="none" w:sz="0" w:space="0" w:color="auto"/>
            <w:bottom w:val="none" w:sz="0" w:space="0" w:color="auto"/>
            <w:right w:val="none" w:sz="0" w:space="0" w:color="auto"/>
          </w:divBdr>
        </w:div>
        <w:div w:id="1795949055">
          <w:marLeft w:val="480"/>
          <w:marRight w:val="0"/>
          <w:marTop w:val="0"/>
          <w:marBottom w:val="0"/>
          <w:divBdr>
            <w:top w:val="none" w:sz="0" w:space="0" w:color="auto"/>
            <w:left w:val="none" w:sz="0" w:space="0" w:color="auto"/>
            <w:bottom w:val="none" w:sz="0" w:space="0" w:color="auto"/>
            <w:right w:val="none" w:sz="0" w:space="0" w:color="auto"/>
          </w:divBdr>
        </w:div>
        <w:div w:id="959413294">
          <w:marLeft w:val="480"/>
          <w:marRight w:val="0"/>
          <w:marTop w:val="0"/>
          <w:marBottom w:val="0"/>
          <w:divBdr>
            <w:top w:val="none" w:sz="0" w:space="0" w:color="auto"/>
            <w:left w:val="none" w:sz="0" w:space="0" w:color="auto"/>
            <w:bottom w:val="none" w:sz="0" w:space="0" w:color="auto"/>
            <w:right w:val="none" w:sz="0" w:space="0" w:color="auto"/>
          </w:divBdr>
        </w:div>
        <w:div w:id="1720784610">
          <w:marLeft w:val="480"/>
          <w:marRight w:val="0"/>
          <w:marTop w:val="0"/>
          <w:marBottom w:val="0"/>
          <w:divBdr>
            <w:top w:val="none" w:sz="0" w:space="0" w:color="auto"/>
            <w:left w:val="none" w:sz="0" w:space="0" w:color="auto"/>
            <w:bottom w:val="none" w:sz="0" w:space="0" w:color="auto"/>
            <w:right w:val="none" w:sz="0" w:space="0" w:color="auto"/>
          </w:divBdr>
        </w:div>
        <w:div w:id="1214582114">
          <w:marLeft w:val="480"/>
          <w:marRight w:val="0"/>
          <w:marTop w:val="0"/>
          <w:marBottom w:val="0"/>
          <w:divBdr>
            <w:top w:val="none" w:sz="0" w:space="0" w:color="auto"/>
            <w:left w:val="none" w:sz="0" w:space="0" w:color="auto"/>
            <w:bottom w:val="none" w:sz="0" w:space="0" w:color="auto"/>
            <w:right w:val="none" w:sz="0" w:space="0" w:color="auto"/>
          </w:divBdr>
        </w:div>
        <w:div w:id="1995838082">
          <w:marLeft w:val="480"/>
          <w:marRight w:val="0"/>
          <w:marTop w:val="0"/>
          <w:marBottom w:val="0"/>
          <w:divBdr>
            <w:top w:val="none" w:sz="0" w:space="0" w:color="auto"/>
            <w:left w:val="none" w:sz="0" w:space="0" w:color="auto"/>
            <w:bottom w:val="none" w:sz="0" w:space="0" w:color="auto"/>
            <w:right w:val="none" w:sz="0" w:space="0" w:color="auto"/>
          </w:divBdr>
        </w:div>
        <w:div w:id="1346832634">
          <w:marLeft w:val="480"/>
          <w:marRight w:val="0"/>
          <w:marTop w:val="0"/>
          <w:marBottom w:val="0"/>
          <w:divBdr>
            <w:top w:val="none" w:sz="0" w:space="0" w:color="auto"/>
            <w:left w:val="none" w:sz="0" w:space="0" w:color="auto"/>
            <w:bottom w:val="none" w:sz="0" w:space="0" w:color="auto"/>
            <w:right w:val="none" w:sz="0" w:space="0" w:color="auto"/>
          </w:divBdr>
        </w:div>
        <w:div w:id="1662538847">
          <w:marLeft w:val="480"/>
          <w:marRight w:val="0"/>
          <w:marTop w:val="0"/>
          <w:marBottom w:val="0"/>
          <w:divBdr>
            <w:top w:val="none" w:sz="0" w:space="0" w:color="auto"/>
            <w:left w:val="none" w:sz="0" w:space="0" w:color="auto"/>
            <w:bottom w:val="none" w:sz="0" w:space="0" w:color="auto"/>
            <w:right w:val="none" w:sz="0" w:space="0" w:color="auto"/>
          </w:divBdr>
        </w:div>
        <w:div w:id="1898274487">
          <w:marLeft w:val="480"/>
          <w:marRight w:val="0"/>
          <w:marTop w:val="0"/>
          <w:marBottom w:val="0"/>
          <w:divBdr>
            <w:top w:val="none" w:sz="0" w:space="0" w:color="auto"/>
            <w:left w:val="none" w:sz="0" w:space="0" w:color="auto"/>
            <w:bottom w:val="none" w:sz="0" w:space="0" w:color="auto"/>
            <w:right w:val="none" w:sz="0" w:space="0" w:color="auto"/>
          </w:divBdr>
        </w:div>
        <w:div w:id="739904780">
          <w:marLeft w:val="480"/>
          <w:marRight w:val="0"/>
          <w:marTop w:val="0"/>
          <w:marBottom w:val="0"/>
          <w:divBdr>
            <w:top w:val="none" w:sz="0" w:space="0" w:color="auto"/>
            <w:left w:val="none" w:sz="0" w:space="0" w:color="auto"/>
            <w:bottom w:val="none" w:sz="0" w:space="0" w:color="auto"/>
            <w:right w:val="none" w:sz="0" w:space="0" w:color="auto"/>
          </w:divBdr>
        </w:div>
      </w:divsChild>
    </w:div>
    <w:div w:id="476411494">
      <w:bodyDiv w:val="1"/>
      <w:marLeft w:val="0"/>
      <w:marRight w:val="0"/>
      <w:marTop w:val="0"/>
      <w:marBottom w:val="0"/>
      <w:divBdr>
        <w:top w:val="none" w:sz="0" w:space="0" w:color="auto"/>
        <w:left w:val="none" w:sz="0" w:space="0" w:color="auto"/>
        <w:bottom w:val="none" w:sz="0" w:space="0" w:color="auto"/>
        <w:right w:val="none" w:sz="0" w:space="0" w:color="auto"/>
      </w:divBdr>
    </w:div>
    <w:div w:id="498734308">
      <w:bodyDiv w:val="1"/>
      <w:marLeft w:val="0"/>
      <w:marRight w:val="0"/>
      <w:marTop w:val="0"/>
      <w:marBottom w:val="0"/>
      <w:divBdr>
        <w:top w:val="none" w:sz="0" w:space="0" w:color="auto"/>
        <w:left w:val="none" w:sz="0" w:space="0" w:color="auto"/>
        <w:bottom w:val="none" w:sz="0" w:space="0" w:color="auto"/>
        <w:right w:val="none" w:sz="0" w:space="0" w:color="auto"/>
      </w:divBdr>
    </w:div>
    <w:div w:id="499739498">
      <w:bodyDiv w:val="1"/>
      <w:marLeft w:val="0"/>
      <w:marRight w:val="0"/>
      <w:marTop w:val="0"/>
      <w:marBottom w:val="0"/>
      <w:divBdr>
        <w:top w:val="none" w:sz="0" w:space="0" w:color="auto"/>
        <w:left w:val="none" w:sz="0" w:space="0" w:color="auto"/>
        <w:bottom w:val="none" w:sz="0" w:space="0" w:color="auto"/>
        <w:right w:val="none" w:sz="0" w:space="0" w:color="auto"/>
      </w:divBdr>
    </w:div>
    <w:div w:id="508252572">
      <w:bodyDiv w:val="1"/>
      <w:marLeft w:val="0"/>
      <w:marRight w:val="0"/>
      <w:marTop w:val="0"/>
      <w:marBottom w:val="0"/>
      <w:divBdr>
        <w:top w:val="none" w:sz="0" w:space="0" w:color="auto"/>
        <w:left w:val="none" w:sz="0" w:space="0" w:color="auto"/>
        <w:bottom w:val="none" w:sz="0" w:space="0" w:color="auto"/>
        <w:right w:val="none" w:sz="0" w:space="0" w:color="auto"/>
      </w:divBdr>
    </w:div>
    <w:div w:id="523522286">
      <w:bodyDiv w:val="1"/>
      <w:marLeft w:val="0"/>
      <w:marRight w:val="0"/>
      <w:marTop w:val="0"/>
      <w:marBottom w:val="0"/>
      <w:divBdr>
        <w:top w:val="none" w:sz="0" w:space="0" w:color="auto"/>
        <w:left w:val="none" w:sz="0" w:space="0" w:color="auto"/>
        <w:bottom w:val="none" w:sz="0" w:space="0" w:color="auto"/>
        <w:right w:val="none" w:sz="0" w:space="0" w:color="auto"/>
      </w:divBdr>
    </w:div>
    <w:div w:id="524751559">
      <w:bodyDiv w:val="1"/>
      <w:marLeft w:val="0"/>
      <w:marRight w:val="0"/>
      <w:marTop w:val="0"/>
      <w:marBottom w:val="0"/>
      <w:divBdr>
        <w:top w:val="none" w:sz="0" w:space="0" w:color="auto"/>
        <w:left w:val="none" w:sz="0" w:space="0" w:color="auto"/>
        <w:bottom w:val="none" w:sz="0" w:space="0" w:color="auto"/>
        <w:right w:val="none" w:sz="0" w:space="0" w:color="auto"/>
      </w:divBdr>
    </w:div>
    <w:div w:id="533806355">
      <w:bodyDiv w:val="1"/>
      <w:marLeft w:val="0"/>
      <w:marRight w:val="0"/>
      <w:marTop w:val="0"/>
      <w:marBottom w:val="0"/>
      <w:divBdr>
        <w:top w:val="none" w:sz="0" w:space="0" w:color="auto"/>
        <w:left w:val="none" w:sz="0" w:space="0" w:color="auto"/>
        <w:bottom w:val="none" w:sz="0" w:space="0" w:color="auto"/>
        <w:right w:val="none" w:sz="0" w:space="0" w:color="auto"/>
      </w:divBdr>
    </w:div>
    <w:div w:id="548344830">
      <w:bodyDiv w:val="1"/>
      <w:marLeft w:val="0"/>
      <w:marRight w:val="0"/>
      <w:marTop w:val="0"/>
      <w:marBottom w:val="0"/>
      <w:divBdr>
        <w:top w:val="none" w:sz="0" w:space="0" w:color="auto"/>
        <w:left w:val="none" w:sz="0" w:space="0" w:color="auto"/>
        <w:bottom w:val="none" w:sz="0" w:space="0" w:color="auto"/>
        <w:right w:val="none" w:sz="0" w:space="0" w:color="auto"/>
      </w:divBdr>
    </w:div>
    <w:div w:id="550651073">
      <w:bodyDiv w:val="1"/>
      <w:marLeft w:val="0"/>
      <w:marRight w:val="0"/>
      <w:marTop w:val="0"/>
      <w:marBottom w:val="0"/>
      <w:divBdr>
        <w:top w:val="none" w:sz="0" w:space="0" w:color="auto"/>
        <w:left w:val="none" w:sz="0" w:space="0" w:color="auto"/>
        <w:bottom w:val="none" w:sz="0" w:space="0" w:color="auto"/>
        <w:right w:val="none" w:sz="0" w:space="0" w:color="auto"/>
      </w:divBdr>
    </w:div>
    <w:div w:id="551237004">
      <w:bodyDiv w:val="1"/>
      <w:marLeft w:val="0"/>
      <w:marRight w:val="0"/>
      <w:marTop w:val="0"/>
      <w:marBottom w:val="0"/>
      <w:divBdr>
        <w:top w:val="none" w:sz="0" w:space="0" w:color="auto"/>
        <w:left w:val="none" w:sz="0" w:space="0" w:color="auto"/>
        <w:bottom w:val="none" w:sz="0" w:space="0" w:color="auto"/>
        <w:right w:val="none" w:sz="0" w:space="0" w:color="auto"/>
      </w:divBdr>
      <w:divsChild>
        <w:div w:id="220674932">
          <w:marLeft w:val="480"/>
          <w:marRight w:val="0"/>
          <w:marTop w:val="0"/>
          <w:marBottom w:val="0"/>
          <w:divBdr>
            <w:top w:val="none" w:sz="0" w:space="0" w:color="auto"/>
            <w:left w:val="none" w:sz="0" w:space="0" w:color="auto"/>
            <w:bottom w:val="none" w:sz="0" w:space="0" w:color="auto"/>
            <w:right w:val="none" w:sz="0" w:space="0" w:color="auto"/>
          </w:divBdr>
        </w:div>
        <w:div w:id="454833904">
          <w:marLeft w:val="480"/>
          <w:marRight w:val="0"/>
          <w:marTop w:val="0"/>
          <w:marBottom w:val="0"/>
          <w:divBdr>
            <w:top w:val="none" w:sz="0" w:space="0" w:color="auto"/>
            <w:left w:val="none" w:sz="0" w:space="0" w:color="auto"/>
            <w:bottom w:val="none" w:sz="0" w:space="0" w:color="auto"/>
            <w:right w:val="none" w:sz="0" w:space="0" w:color="auto"/>
          </w:divBdr>
        </w:div>
        <w:div w:id="254361832">
          <w:marLeft w:val="480"/>
          <w:marRight w:val="0"/>
          <w:marTop w:val="0"/>
          <w:marBottom w:val="0"/>
          <w:divBdr>
            <w:top w:val="none" w:sz="0" w:space="0" w:color="auto"/>
            <w:left w:val="none" w:sz="0" w:space="0" w:color="auto"/>
            <w:bottom w:val="none" w:sz="0" w:space="0" w:color="auto"/>
            <w:right w:val="none" w:sz="0" w:space="0" w:color="auto"/>
          </w:divBdr>
        </w:div>
        <w:div w:id="833492586">
          <w:marLeft w:val="480"/>
          <w:marRight w:val="0"/>
          <w:marTop w:val="0"/>
          <w:marBottom w:val="0"/>
          <w:divBdr>
            <w:top w:val="none" w:sz="0" w:space="0" w:color="auto"/>
            <w:left w:val="none" w:sz="0" w:space="0" w:color="auto"/>
            <w:bottom w:val="none" w:sz="0" w:space="0" w:color="auto"/>
            <w:right w:val="none" w:sz="0" w:space="0" w:color="auto"/>
          </w:divBdr>
        </w:div>
        <w:div w:id="954167528">
          <w:marLeft w:val="480"/>
          <w:marRight w:val="0"/>
          <w:marTop w:val="0"/>
          <w:marBottom w:val="0"/>
          <w:divBdr>
            <w:top w:val="none" w:sz="0" w:space="0" w:color="auto"/>
            <w:left w:val="none" w:sz="0" w:space="0" w:color="auto"/>
            <w:bottom w:val="none" w:sz="0" w:space="0" w:color="auto"/>
            <w:right w:val="none" w:sz="0" w:space="0" w:color="auto"/>
          </w:divBdr>
        </w:div>
        <w:div w:id="615911585">
          <w:marLeft w:val="480"/>
          <w:marRight w:val="0"/>
          <w:marTop w:val="0"/>
          <w:marBottom w:val="0"/>
          <w:divBdr>
            <w:top w:val="none" w:sz="0" w:space="0" w:color="auto"/>
            <w:left w:val="none" w:sz="0" w:space="0" w:color="auto"/>
            <w:bottom w:val="none" w:sz="0" w:space="0" w:color="auto"/>
            <w:right w:val="none" w:sz="0" w:space="0" w:color="auto"/>
          </w:divBdr>
        </w:div>
        <w:div w:id="616520218">
          <w:marLeft w:val="480"/>
          <w:marRight w:val="0"/>
          <w:marTop w:val="0"/>
          <w:marBottom w:val="0"/>
          <w:divBdr>
            <w:top w:val="none" w:sz="0" w:space="0" w:color="auto"/>
            <w:left w:val="none" w:sz="0" w:space="0" w:color="auto"/>
            <w:bottom w:val="none" w:sz="0" w:space="0" w:color="auto"/>
            <w:right w:val="none" w:sz="0" w:space="0" w:color="auto"/>
          </w:divBdr>
        </w:div>
        <w:div w:id="1953317018">
          <w:marLeft w:val="480"/>
          <w:marRight w:val="0"/>
          <w:marTop w:val="0"/>
          <w:marBottom w:val="0"/>
          <w:divBdr>
            <w:top w:val="none" w:sz="0" w:space="0" w:color="auto"/>
            <w:left w:val="none" w:sz="0" w:space="0" w:color="auto"/>
            <w:bottom w:val="none" w:sz="0" w:space="0" w:color="auto"/>
            <w:right w:val="none" w:sz="0" w:space="0" w:color="auto"/>
          </w:divBdr>
        </w:div>
        <w:div w:id="880555411">
          <w:marLeft w:val="480"/>
          <w:marRight w:val="0"/>
          <w:marTop w:val="0"/>
          <w:marBottom w:val="0"/>
          <w:divBdr>
            <w:top w:val="none" w:sz="0" w:space="0" w:color="auto"/>
            <w:left w:val="none" w:sz="0" w:space="0" w:color="auto"/>
            <w:bottom w:val="none" w:sz="0" w:space="0" w:color="auto"/>
            <w:right w:val="none" w:sz="0" w:space="0" w:color="auto"/>
          </w:divBdr>
        </w:div>
        <w:div w:id="815801151">
          <w:marLeft w:val="480"/>
          <w:marRight w:val="0"/>
          <w:marTop w:val="0"/>
          <w:marBottom w:val="0"/>
          <w:divBdr>
            <w:top w:val="none" w:sz="0" w:space="0" w:color="auto"/>
            <w:left w:val="none" w:sz="0" w:space="0" w:color="auto"/>
            <w:bottom w:val="none" w:sz="0" w:space="0" w:color="auto"/>
            <w:right w:val="none" w:sz="0" w:space="0" w:color="auto"/>
          </w:divBdr>
        </w:div>
        <w:div w:id="337273690">
          <w:marLeft w:val="480"/>
          <w:marRight w:val="0"/>
          <w:marTop w:val="0"/>
          <w:marBottom w:val="0"/>
          <w:divBdr>
            <w:top w:val="none" w:sz="0" w:space="0" w:color="auto"/>
            <w:left w:val="none" w:sz="0" w:space="0" w:color="auto"/>
            <w:bottom w:val="none" w:sz="0" w:space="0" w:color="auto"/>
            <w:right w:val="none" w:sz="0" w:space="0" w:color="auto"/>
          </w:divBdr>
        </w:div>
        <w:div w:id="2095472203">
          <w:marLeft w:val="480"/>
          <w:marRight w:val="0"/>
          <w:marTop w:val="0"/>
          <w:marBottom w:val="0"/>
          <w:divBdr>
            <w:top w:val="none" w:sz="0" w:space="0" w:color="auto"/>
            <w:left w:val="none" w:sz="0" w:space="0" w:color="auto"/>
            <w:bottom w:val="none" w:sz="0" w:space="0" w:color="auto"/>
            <w:right w:val="none" w:sz="0" w:space="0" w:color="auto"/>
          </w:divBdr>
        </w:div>
        <w:div w:id="1515730863">
          <w:marLeft w:val="480"/>
          <w:marRight w:val="0"/>
          <w:marTop w:val="0"/>
          <w:marBottom w:val="0"/>
          <w:divBdr>
            <w:top w:val="none" w:sz="0" w:space="0" w:color="auto"/>
            <w:left w:val="none" w:sz="0" w:space="0" w:color="auto"/>
            <w:bottom w:val="none" w:sz="0" w:space="0" w:color="auto"/>
            <w:right w:val="none" w:sz="0" w:space="0" w:color="auto"/>
          </w:divBdr>
        </w:div>
        <w:div w:id="1907177652">
          <w:marLeft w:val="480"/>
          <w:marRight w:val="0"/>
          <w:marTop w:val="0"/>
          <w:marBottom w:val="0"/>
          <w:divBdr>
            <w:top w:val="none" w:sz="0" w:space="0" w:color="auto"/>
            <w:left w:val="none" w:sz="0" w:space="0" w:color="auto"/>
            <w:bottom w:val="none" w:sz="0" w:space="0" w:color="auto"/>
            <w:right w:val="none" w:sz="0" w:space="0" w:color="auto"/>
          </w:divBdr>
        </w:div>
        <w:div w:id="801574842">
          <w:marLeft w:val="480"/>
          <w:marRight w:val="0"/>
          <w:marTop w:val="0"/>
          <w:marBottom w:val="0"/>
          <w:divBdr>
            <w:top w:val="none" w:sz="0" w:space="0" w:color="auto"/>
            <w:left w:val="none" w:sz="0" w:space="0" w:color="auto"/>
            <w:bottom w:val="none" w:sz="0" w:space="0" w:color="auto"/>
            <w:right w:val="none" w:sz="0" w:space="0" w:color="auto"/>
          </w:divBdr>
        </w:div>
        <w:div w:id="1241866190">
          <w:marLeft w:val="480"/>
          <w:marRight w:val="0"/>
          <w:marTop w:val="0"/>
          <w:marBottom w:val="0"/>
          <w:divBdr>
            <w:top w:val="none" w:sz="0" w:space="0" w:color="auto"/>
            <w:left w:val="none" w:sz="0" w:space="0" w:color="auto"/>
            <w:bottom w:val="none" w:sz="0" w:space="0" w:color="auto"/>
            <w:right w:val="none" w:sz="0" w:space="0" w:color="auto"/>
          </w:divBdr>
        </w:div>
        <w:div w:id="670135080">
          <w:marLeft w:val="480"/>
          <w:marRight w:val="0"/>
          <w:marTop w:val="0"/>
          <w:marBottom w:val="0"/>
          <w:divBdr>
            <w:top w:val="none" w:sz="0" w:space="0" w:color="auto"/>
            <w:left w:val="none" w:sz="0" w:space="0" w:color="auto"/>
            <w:bottom w:val="none" w:sz="0" w:space="0" w:color="auto"/>
            <w:right w:val="none" w:sz="0" w:space="0" w:color="auto"/>
          </w:divBdr>
        </w:div>
        <w:div w:id="220216517">
          <w:marLeft w:val="480"/>
          <w:marRight w:val="0"/>
          <w:marTop w:val="0"/>
          <w:marBottom w:val="0"/>
          <w:divBdr>
            <w:top w:val="none" w:sz="0" w:space="0" w:color="auto"/>
            <w:left w:val="none" w:sz="0" w:space="0" w:color="auto"/>
            <w:bottom w:val="none" w:sz="0" w:space="0" w:color="auto"/>
            <w:right w:val="none" w:sz="0" w:space="0" w:color="auto"/>
          </w:divBdr>
        </w:div>
        <w:div w:id="1760714655">
          <w:marLeft w:val="480"/>
          <w:marRight w:val="0"/>
          <w:marTop w:val="0"/>
          <w:marBottom w:val="0"/>
          <w:divBdr>
            <w:top w:val="none" w:sz="0" w:space="0" w:color="auto"/>
            <w:left w:val="none" w:sz="0" w:space="0" w:color="auto"/>
            <w:bottom w:val="none" w:sz="0" w:space="0" w:color="auto"/>
            <w:right w:val="none" w:sz="0" w:space="0" w:color="auto"/>
          </w:divBdr>
        </w:div>
      </w:divsChild>
    </w:div>
    <w:div w:id="562133694">
      <w:bodyDiv w:val="1"/>
      <w:marLeft w:val="0"/>
      <w:marRight w:val="0"/>
      <w:marTop w:val="0"/>
      <w:marBottom w:val="0"/>
      <w:divBdr>
        <w:top w:val="none" w:sz="0" w:space="0" w:color="auto"/>
        <w:left w:val="none" w:sz="0" w:space="0" w:color="auto"/>
        <w:bottom w:val="none" w:sz="0" w:space="0" w:color="auto"/>
        <w:right w:val="none" w:sz="0" w:space="0" w:color="auto"/>
      </w:divBdr>
    </w:div>
    <w:div w:id="562638006">
      <w:bodyDiv w:val="1"/>
      <w:marLeft w:val="0"/>
      <w:marRight w:val="0"/>
      <w:marTop w:val="0"/>
      <w:marBottom w:val="0"/>
      <w:divBdr>
        <w:top w:val="none" w:sz="0" w:space="0" w:color="auto"/>
        <w:left w:val="none" w:sz="0" w:space="0" w:color="auto"/>
        <w:bottom w:val="none" w:sz="0" w:space="0" w:color="auto"/>
        <w:right w:val="none" w:sz="0" w:space="0" w:color="auto"/>
      </w:divBdr>
    </w:div>
    <w:div w:id="568998060">
      <w:bodyDiv w:val="1"/>
      <w:marLeft w:val="0"/>
      <w:marRight w:val="0"/>
      <w:marTop w:val="0"/>
      <w:marBottom w:val="0"/>
      <w:divBdr>
        <w:top w:val="none" w:sz="0" w:space="0" w:color="auto"/>
        <w:left w:val="none" w:sz="0" w:space="0" w:color="auto"/>
        <w:bottom w:val="none" w:sz="0" w:space="0" w:color="auto"/>
        <w:right w:val="none" w:sz="0" w:space="0" w:color="auto"/>
      </w:divBdr>
    </w:div>
    <w:div w:id="570894843">
      <w:bodyDiv w:val="1"/>
      <w:marLeft w:val="0"/>
      <w:marRight w:val="0"/>
      <w:marTop w:val="0"/>
      <w:marBottom w:val="0"/>
      <w:divBdr>
        <w:top w:val="none" w:sz="0" w:space="0" w:color="auto"/>
        <w:left w:val="none" w:sz="0" w:space="0" w:color="auto"/>
        <w:bottom w:val="none" w:sz="0" w:space="0" w:color="auto"/>
        <w:right w:val="none" w:sz="0" w:space="0" w:color="auto"/>
      </w:divBdr>
    </w:div>
    <w:div w:id="571892469">
      <w:bodyDiv w:val="1"/>
      <w:marLeft w:val="0"/>
      <w:marRight w:val="0"/>
      <w:marTop w:val="0"/>
      <w:marBottom w:val="0"/>
      <w:divBdr>
        <w:top w:val="none" w:sz="0" w:space="0" w:color="auto"/>
        <w:left w:val="none" w:sz="0" w:space="0" w:color="auto"/>
        <w:bottom w:val="none" w:sz="0" w:space="0" w:color="auto"/>
        <w:right w:val="none" w:sz="0" w:space="0" w:color="auto"/>
      </w:divBdr>
      <w:divsChild>
        <w:div w:id="1791051330">
          <w:marLeft w:val="480"/>
          <w:marRight w:val="0"/>
          <w:marTop w:val="0"/>
          <w:marBottom w:val="0"/>
          <w:divBdr>
            <w:top w:val="none" w:sz="0" w:space="0" w:color="auto"/>
            <w:left w:val="none" w:sz="0" w:space="0" w:color="auto"/>
            <w:bottom w:val="none" w:sz="0" w:space="0" w:color="auto"/>
            <w:right w:val="none" w:sz="0" w:space="0" w:color="auto"/>
          </w:divBdr>
        </w:div>
        <w:div w:id="98839604">
          <w:marLeft w:val="480"/>
          <w:marRight w:val="0"/>
          <w:marTop w:val="0"/>
          <w:marBottom w:val="0"/>
          <w:divBdr>
            <w:top w:val="none" w:sz="0" w:space="0" w:color="auto"/>
            <w:left w:val="none" w:sz="0" w:space="0" w:color="auto"/>
            <w:bottom w:val="none" w:sz="0" w:space="0" w:color="auto"/>
            <w:right w:val="none" w:sz="0" w:space="0" w:color="auto"/>
          </w:divBdr>
        </w:div>
        <w:div w:id="796263792">
          <w:marLeft w:val="480"/>
          <w:marRight w:val="0"/>
          <w:marTop w:val="0"/>
          <w:marBottom w:val="0"/>
          <w:divBdr>
            <w:top w:val="none" w:sz="0" w:space="0" w:color="auto"/>
            <w:left w:val="none" w:sz="0" w:space="0" w:color="auto"/>
            <w:bottom w:val="none" w:sz="0" w:space="0" w:color="auto"/>
            <w:right w:val="none" w:sz="0" w:space="0" w:color="auto"/>
          </w:divBdr>
        </w:div>
        <w:div w:id="2016876301">
          <w:marLeft w:val="480"/>
          <w:marRight w:val="0"/>
          <w:marTop w:val="0"/>
          <w:marBottom w:val="0"/>
          <w:divBdr>
            <w:top w:val="none" w:sz="0" w:space="0" w:color="auto"/>
            <w:left w:val="none" w:sz="0" w:space="0" w:color="auto"/>
            <w:bottom w:val="none" w:sz="0" w:space="0" w:color="auto"/>
            <w:right w:val="none" w:sz="0" w:space="0" w:color="auto"/>
          </w:divBdr>
        </w:div>
        <w:div w:id="881747873">
          <w:marLeft w:val="480"/>
          <w:marRight w:val="0"/>
          <w:marTop w:val="0"/>
          <w:marBottom w:val="0"/>
          <w:divBdr>
            <w:top w:val="none" w:sz="0" w:space="0" w:color="auto"/>
            <w:left w:val="none" w:sz="0" w:space="0" w:color="auto"/>
            <w:bottom w:val="none" w:sz="0" w:space="0" w:color="auto"/>
            <w:right w:val="none" w:sz="0" w:space="0" w:color="auto"/>
          </w:divBdr>
        </w:div>
        <w:div w:id="332075284">
          <w:marLeft w:val="480"/>
          <w:marRight w:val="0"/>
          <w:marTop w:val="0"/>
          <w:marBottom w:val="0"/>
          <w:divBdr>
            <w:top w:val="none" w:sz="0" w:space="0" w:color="auto"/>
            <w:left w:val="none" w:sz="0" w:space="0" w:color="auto"/>
            <w:bottom w:val="none" w:sz="0" w:space="0" w:color="auto"/>
            <w:right w:val="none" w:sz="0" w:space="0" w:color="auto"/>
          </w:divBdr>
        </w:div>
        <w:div w:id="1554580505">
          <w:marLeft w:val="480"/>
          <w:marRight w:val="0"/>
          <w:marTop w:val="0"/>
          <w:marBottom w:val="0"/>
          <w:divBdr>
            <w:top w:val="none" w:sz="0" w:space="0" w:color="auto"/>
            <w:left w:val="none" w:sz="0" w:space="0" w:color="auto"/>
            <w:bottom w:val="none" w:sz="0" w:space="0" w:color="auto"/>
            <w:right w:val="none" w:sz="0" w:space="0" w:color="auto"/>
          </w:divBdr>
        </w:div>
        <w:div w:id="3212523">
          <w:marLeft w:val="480"/>
          <w:marRight w:val="0"/>
          <w:marTop w:val="0"/>
          <w:marBottom w:val="0"/>
          <w:divBdr>
            <w:top w:val="none" w:sz="0" w:space="0" w:color="auto"/>
            <w:left w:val="none" w:sz="0" w:space="0" w:color="auto"/>
            <w:bottom w:val="none" w:sz="0" w:space="0" w:color="auto"/>
            <w:right w:val="none" w:sz="0" w:space="0" w:color="auto"/>
          </w:divBdr>
        </w:div>
        <w:div w:id="487676057">
          <w:marLeft w:val="480"/>
          <w:marRight w:val="0"/>
          <w:marTop w:val="0"/>
          <w:marBottom w:val="0"/>
          <w:divBdr>
            <w:top w:val="none" w:sz="0" w:space="0" w:color="auto"/>
            <w:left w:val="none" w:sz="0" w:space="0" w:color="auto"/>
            <w:bottom w:val="none" w:sz="0" w:space="0" w:color="auto"/>
            <w:right w:val="none" w:sz="0" w:space="0" w:color="auto"/>
          </w:divBdr>
        </w:div>
        <w:div w:id="381952438">
          <w:marLeft w:val="480"/>
          <w:marRight w:val="0"/>
          <w:marTop w:val="0"/>
          <w:marBottom w:val="0"/>
          <w:divBdr>
            <w:top w:val="none" w:sz="0" w:space="0" w:color="auto"/>
            <w:left w:val="none" w:sz="0" w:space="0" w:color="auto"/>
            <w:bottom w:val="none" w:sz="0" w:space="0" w:color="auto"/>
            <w:right w:val="none" w:sz="0" w:space="0" w:color="auto"/>
          </w:divBdr>
        </w:div>
        <w:div w:id="549850990">
          <w:marLeft w:val="480"/>
          <w:marRight w:val="0"/>
          <w:marTop w:val="0"/>
          <w:marBottom w:val="0"/>
          <w:divBdr>
            <w:top w:val="none" w:sz="0" w:space="0" w:color="auto"/>
            <w:left w:val="none" w:sz="0" w:space="0" w:color="auto"/>
            <w:bottom w:val="none" w:sz="0" w:space="0" w:color="auto"/>
            <w:right w:val="none" w:sz="0" w:space="0" w:color="auto"/>
          </w:divBdr>
        </w:div>
        <w:div w:id="582762701">
          <w:marLeft w:val="480"/>
          <w:marRight w:val="0"/>
          <w:marTop w:val="0"/>
          <w:marBottom w:val="0"/>
          <w:divBdr>
            <w:top w:val="none" w:sz="0" w:space="0" w:color="auto"/>
            <w:left w:val="none" w:sz="0" w:space="0" w:color="auto"/>
            <w:bottom w:val="none" w:sz="0" w:space="0" w:color="auto"/>
            <w:right w:val="none" w:sz="0" w:space="0" w:color="auto"/>
          </w:divBdr>
        </w:div>
        <w:div w:id="1954359125">
          <w:marLeft w:val="480"/>
          <w:marRight w:val="0"/>
          <w:marTop w:val="0"/>
          <w:marBottom w:val="0"/>
          <w:divBdr>
            <w:top w:val="none" w:sz="0" w:space="0" w:color="auto"/>
            <w:left w:val="none" w:sz="0" w:space="0" w:color="auto"/>
            <w:bottom w:val="none" w:sz="0" w:space="0" w:color="auto"/>
            <w:right w:val="none" w:sz="0" w:space="0" w:color="auto"/>
          </w:divBdr>
        </w:div>
        <w:div w:id="1235893419">
          <w:marLeft w:val="480"/>
          <w:marRight w:val="0"/>
          <w:marTop w:val="0"/>
          <w:marBottom w:val="0"/>
          <w:divBdr>
            <w:top w:val="none" w:sz="0" w:space="0" w:color="auto"/>
            <w:left w:val="none" w:sz="0" w:space="0" w:color="auto"/>
            <w:bottom w:val="none" w:sz="0" w:space="0" w:color="auto"/>
            <w:right w:val="none" w:sz="0" w:space="0" w:color="auto"/>
          </w:divBdr>
        </w:div>
        <w:div w:id="1563563003">
          <w:marLeft w:val="480"/>
          <w:marRight w:val="0"/>
          <w:marTop w:val="0"/>
          <w:marBottom w:val="0"/>
          <w:divBdr>
            <w:top w:val="none" w:sz="0" w:space="0" w:color="auto"/>
            <w:left w:val="none" w:sz="0" w:space="0" w:color="auto"/>
            <w:bottom w:val="none" w:sz="0" w:space="0" w:color="auto"/>
            <w:right w:val="none" w:sz="0" w:space="0" w:color="auto"/>
          </w:divBdr>
        </w:div>
        <w:div w:id="1729837895">
          <w:marLeft w:val="480"/>
          <w:marRight w:val="0"/>
          <w:marTop w:val="0"/>
          <w:marBottom w:val="0"/>
          <w:divBdr>
            <w:top w:val="none" w:sz="0" w:space="0" w:color="auto"/>
            <w:left w:val="none" w:sz="0" w:space="0" w:color="auto"/>
            <w:bottom w:val="none" w:sz="0" w:space="0" w:color="auto"/>
            <w:right w:val="none" w:sz="0" w:space="0" w:color="auto"/>
          </w:divBdr>
        </w:div>
      </w:divsChild>
    </w:div>
    <w:div w:id="620695107">
      <w:bodyDiv w:val="1"/>
      <w:marLeft w:val="0"/>
      <w:marRight w:val="0"/>
      <w:marTop w:val="0"/>
      <w:marBottom w:val="0"/>
      <w:divBdr>
        <w:top w:val="none" w:sz="0" w:space="0" w:color="auto"/>
        <w:left w:val="none" w:sz="0" w:space="0" w:color="auto"/>
        <w:bottom w:val="none" w:sz="0" w:space="0" w:color="auto"/>
        <w:right w:val="none" w:sz="0" w:space="0" w:color="auto"/>
      </w:divBdr>
    </w:div>
    <w:div w:id="624890843">
      <w:bodyDiv w:val="1"/>
      <w:marLeft w:val="0"/>
      <w:marRight w:val="0"/>
      <w:marTop w:val="0"/>
      <w:marBottom w:val="0"/>
      <w:divBdr>
        <w:top w:val="none" w:sz="0" w:space="0" w:color="auto"/>
        <w:left w:val="none" w:sz="0" w:space="0" w:color="auto"/>
        <w:bottom w:val="none" w:sz="0" w:space="0" w:color="auto"/>
        <w:right w:val="none" w:sz="0" w:space="0" w:color="auto"/>
      </w:divBdr>
    </w:div>
    <w:div w:id="637760426">
      <w:bodyDiv w:val="1"/>
      <w:marLeft w:val="0"/>
      <w:marRight w:val="0"/>
      <w:marTop w:val="0"/>
      <w:marBottom w:val="0"/>
      <w:divBdr>
        <w:top w:val="none" w:sz="0" w:space="0" w:color="auto"/>
        <w:left w:val="none" w:sz="0" w:space="0" w:color="auto"/>
        <w:bottom w:val="none" w:sz="0" w:space="0" w:color="auto"/>
        <w:right w:val="none" w:sz="0" w:space="0" w:color="auto"/>
      </w:divBdr>
    </w:div>
    <w:div w:id="640697970">
      <w:bodyDiv w:val="1"/>
      <w:marLeft w:val="0"/>
      <w:marRight w:val="0"/>
      <w:marTop w:val="0"/>
      <w:marBottom w:val="0"/>
      <w:divBdr>
        <w:top w:val="none" w:sz="0" w:space="0" w:color="auto"/>
        <w:left w:val="none" w:sz="0" w:space="0" w:color="auto"/>
        <w:bottom w:val="none" w:sz="0" w:space="0" w:color="auto"/>
        <w:right w:val="none" w:sz="0" w:space="0" w:color="auto"/>
      </w:divBdr>
      <w:divsChild>
        <w:div w:id="296954202">
          <w:marLeft w:val="480"/>
          <w:marRight w:val="0"/>
          <w:marTop w:val="0"/>
          <w:marBottom w:val="0"/>
          <w:divBdr>
            <w:top w:val="none" w:sz="0" w:space="0" w:color="auto"/>
            <w:left w:val="none" w:sz="0" w:space="0" w:color="auto"/>
            <w:bottom w:val="none" w:sz="0" w:space="0" w:color="auto"/>
            <w:right w:val="none" w:sz="0" w:space="0" w:color="auto"/>
          </w:divBdr>
        </w:div>
        <w:div w:id="676691105">
          <w:marLeft w:val="480"/>
          <w:marRight w:val="0"/>
          <w:marTop w:val="0"/>
          <w:marBottom w:val="0"/>
          <w:divBdr>
            <w:top w:val="none" w:sz="0" w:space="0" w:color="auto"/>
            <w:left w:val="none" w:sz="0" w:space="0" w:color="auto"/>
            <w:bottom w:val="none" w:sz="0" w:space="0" w:color="auto"/>
            <w:right w:val="none" w:sz="0" w:space="0" w:color="auto"/>
          </w:divBdr>
        </w:div>
        <w:div w:id="1109474393">
          <w:marLeft w:val="480"/>
          <w:marRight w:val="0"/>
          <w:marTop w:val="0"/>
          <w:marBottom w:val="0"/>
          <w:divBdr>
            <w:top w:val="none" w:sz="0" w:space="0" w:color="auto"/>
            <w:left w:val="none" w:sz="0" w:space="0" w:color="auto"/>
            <w:bottom w:val="none" w:sz="0" w:space="0" w:color="auto"/>
            <w:right w:val="none" w:sz="0" w:space="0" w:color="auto"/>
          </w:divBdr>
        </w:div>
        <w:div w:id="1580797050">
          <w:marLeft w:val="480"/>
          <w:marRight w:val="0"/>
          <w:marTop w:val="0"/>
          <w:marBottom w:val="0"/>
          <w:divBdr>
            <w:top w:val="none" w:sz="0" w:space="0" w:color="auto"/>
            <w:left w:val="none" w:sz="0" w:space="0" w:color="auto"/>
            <w:bottom w:val="none" w:sz="0" w:space="0" w:color="auto"/>
            <w:right w:val="none" w:sz="0" w:space="0" w:color="auto"/>
          </w:divBdr>
        </w:div>
        <w:div w:id="297540051">
          <w:marLeft w:val="480"/>
          <w:marRight w:val="0"/>
          <w:marTop w:val="0"/>
          <w:marBottom w:val="0"/>
          <w:divBdr>
            <w:top w:val="none" w:sz="0" w:space="0" w:color="auto"/>
            <w:left w:val="none" w:sz="0" w:space="0" w:color="auto"/>
            <w:bottom w:val="none" w:sz="0" w:space="0" w:color="auto"/>
            <w:right w:val="none" w:sz="0" w:space="0" w:color="auto"/>
          </w:divBdr>
        </w:div>
        <w:div w:id="459108412">
          <w:marLeft w:val="480"/>
          <w:marRight w:val="0"/>
          <w:marTop w:val="0"/>
          <w:marBottom w:val="0"/>
          <w:divBdr>
            <w:top w:val="none" w:sz="0" w:space="0" w:color="auto"/>
            <w:left w:val="none" w:sz="0" w:space="0" w:color="auto"/>
            <w:bottom w:val="none" w:sz="0" w:space="0" w:color="auto"/>
            <w:right w:val="none" w:sz="0" w:space="0" w:color="auto"/>
          </w:divBdr>
        </w:div>
        <w:div w:id="171528105">
          <w:marLeft w:val="480"/>
          <w:marRight w:val="0"/>
          <w:marTop w:val="0"/>
          <w:marBottom w:val="0"/>
          <w:divBdr>
            <w:top w:val="none" w:sz="0" w:space="0" w:color="auto"/>
            <w:left w:val="none" w:sz="0" w:space="0" w:color="auto"/>
            <w:bottom w:val="none" w:sz="0" w:space="0" w:color="auto"/>
            <w:right w:val="none" w:sz="0" w:space="0" w:color="auto"/>
          </w:divBdr>
        </w:div>
        <w:div w:id="980429620">
          <w:marLeft w:val="480"/>
          <w:marRight w:val="0"/>
          <w:marTop w:val="0"/>
          <w:marBottom w:val="0"/>
          <w:divBdr>
            <w:top w:val="none" w:sz="0" w:space="0" w:color="auto"/>
            <w:left w:val="none" w:sz="0" w:space="0" w:color="auto"/>
            <w:bottom w:val="none" w:sz="0" w:space="0" w:color="auto"/>
            <w:right w:val="none" w:sz="0" w:space="0" w:color="auto"/>
          </w:divBdr>
        </w:div>
        <w:div w:id="1685084709">
          <w:marLeft w:val="480"/>
          <w:marRight w:val="0"/>
          <w:marTop w:val="0"/>
          <w:marBottom w:val="0"/>
          <w:divBdr>
            <w:top w:val="none" w:sz="0" w:space="0" w:color="auto"/>
            <w:left w:val="none" w:sz="0" w:space="0" w:color="auto"/>
            <w:bottom w:val="none" w:sz="0" w:space="0" w:color="auto"/>
            <w:right w:val="none" w:sz="0" w:space="0" w:color="auto"/>
          </w:divBdr>
        </w:div>
        <w:div w:id="959602970">
          <w:marLeft w:val="480"/>
          <w:marRight w:val="0"/>
          <w:marTop w:val="0"/>
          <w:marBottom w:val="0"/>
          <w:divBdr>
            <w:top w:val="none" w:sz="0" w:space="0" w:color="auto"/>
            <w:left w:val="none" w:sz="0" w:space="0" w:color="auto"/>
            <w:bottom w:val="none" w:sz="0" w:space="0" w:color="auto"/>
            <w:right w:val="none" w:sz="0" w:space="0" w:color="auto"/>
          </w:divBdr>
        </w:div>
        <w:div w:id="1681158825">
          <w:marLeft w:val="480"/>
          <w:marRight w:val="0"/>
          <w:marTop w:val="0"/>
          <w:marBottom w:val="0"/>
          <w:divBdr>
            <w:top w:val="none" w:sz="0" w:space="0" w:color="auto"/>
            <w:left w:val="none" w:sz="0" w:space="0" w:color="auto"/>
            <w:bottom w:val="none" w:sz="0" w:space="0" w:color="auto"/>
            <w:right w:val="none" w:sz="0" w:space="0" w:color="auto"/>
          </w:divBdr>
        </w:div>
        <w:div w:id="1782453089">
          <w:marLeft w:val="480"/>
          <w:marRight w:val="0"/>
          <w:marTop w:val="0"/>
          <w:marBottom w:val="0"/>
          <w:divBdr>
            <w:top w:val="none" w:sz="0" w:space="0" w:color="auto"/>
            <w:left w:val="none" w:sz="0" w:space="0" w:color="auto"/>
            <w:bottom w:val="none" w:sz="0" w:space="0" w:color="auto"/>
            <w:right w:val="none" w:sz="0" w:space="0" w:color="auto"/>
          </w:divBdr>
        </w:div>
        <w:div w:id="892539309">
          <w:marLeft w:val="480"/>
          <w:marRight w:val="0"/>
          <w:marTop w:val="0"/>
          <w:marBottom w:val="0"/>
          <w:divBdr>
            <w:top w:val="none" w:sz="0" w:space="0" w:color="auto"/>
            <w:left w:val="none" w:sz="0" w:space="0" w:color="auto"/>
            <w:bottom w:val="none" w:sz="0" w:space="0" w:color="auto"/>
            <w:right w:val="none" w:sz="0" w:space="0" w:color="auto"/>
          </w:divBdr>
        </w:div>
        <w:div w:id="2077504736">
          <w:marLeft w:val="480"/>
          <w:marRight w:val="0"/>
          <w:marTop w:val="0"/>
          <w:marBottom w:val="0"/>
          <w:divBdr>
            <w:top w:val="none" w:sz="0" w:space="0" w:color="auto"/>
            <w:left w:val="none" w:sz="0" w:space="0" w:color="auto"/>
            <w:bottom w:val="none" w:sz="0" w:space="0" w:color="auto"/>
            <w:right w:val="none" w:sz="0" w:space="0" w:color="auto"/>
          </w:divBdr>
        </w:div>
        <w:div w:id="75440738">
          <w:marLeft w:val="480"/>
          <w:marRight w:val="0"/>
          <w:marTop w:val="0"/>
          <w:marBottom w:val="0"/>
          <w:divBdr>
            <w:top w:val="none" w:sz="0" w:space="0" w:color="auto"/>
            <w:left w:val="none" w:sz="0" w:space="0" w:color="auto"/>
            <w:bottom w:val="none" w:sz="0" w:space="0" w:color="auto"/>
            <w:right w:val="none" w:sz="0" w:space="0" w:color="auto"/>
          </w:divBdr>
        </w:div>
        <w:div w:id="825435056">
          <w:marLeft w:val="480"/>
          <w:marRight w:val="0"/>
          <w:marTop w:val="0"/>
          <w:marBottom w:val="0"/>
          <w:divBdr>
            <w:top w:val="none" w:sz="0" w:space="0" w:color="auto"/>
            <w:left w:val="none" w:sz="0" w:space="0" w:color="auto"/>
            <w:bottom w:val="none" w:sz="0" w:space="0" w:color="auto"/>
            <w:right w:val="none" w:sz="0" w:space="0" w:color="auto"/>
          </w:divBdr>
        </w:div>
      </w:divsChild>
    </w:div>
    <w:div w:id="640811526">
      <w:bodyDiv w:val="1"/>
      <w:marLeft w:val="0"/>
      <w:marRight w:val="0"/>
      <w:marTop w:val="0"/>
      <w:marBottom w:val="0"/>
      <w:divBdr>
        <w:top w:val="none" w:sz="0" w:space="0" w:color="auto"/>
        <w:left w:val="none" w:sz="0" w:space="0" w:color="auto"/>
        <w:bottom w:val="none" w:sz="0" w:space="0" w:color="auto"/>
        <w:right w:val="none" w:sz="0" w:space="0" w:color="auto"/>
      </w:divBdr>
    </w:div>
    <w:div w:id="656494390">
      <w:bodyDiv w:val="1"/>
      <w:marLeft w:val="0"/>
      <w:marRight w:val="0"/>
      <w:marTop w:val="0"/>
      <w:marBottom w:val="0"/>
      <w:divBdr>
        <w:top w:val="none" w:sz="0" w:space="0" w:color="auto"/>
        <w:left w:val="none" w:sz="0" w:space="0" w:color="auto"/>
        <w:bottom w:val="none" w:sz="0" w:space="0" w:color="auto"/>
        <w:right w:val="none" w:sz="0" w:space="0" w:color="auto"/>
      </w:divBdr>
    </w:div>
    <w:div w:id="656764881">
      <w:bodyDiv w:val="1"/>
      <w:marLeft w:val="0"/>
      <w:marRight w:val="0"/>
      <w:marTop w:val="0"/>
      <w:marBottom w:val="0"/>
      <w:divBdr>
        <w:top w:val="none" w:sz="0" w:space="0" w:color="auto"/>
        <w:left w:val="none" w:sz="0" w:space="0" w:color="auto"/>
        <w:bottom w:val="none" w:sz="0" w:space="0" w:color="auto"/>
        <w:right w:val="none" w:sz="0" w:space="0" w:color="auto"/>
      </w:divBdr>
    </w:div>
    <w:div w:id="659119564">
      <w:bodyDiv w:val="1"/>
      <w:marLeft w:val="0"/>
      <w:marRight w:val="0"/>
      <w:marTop w:val="0"/>
      <w:marBottom w:val="0"/>
      <w:divBdr>
        <w:top w:val="none" w:sz="0" w:space="0" w:color="auto"/>
        <w:left w:val="none" w:sz="0" w:space="0" w:color="auto"/>
        <w:bottom w:val="none" w:sz="0" w:space="0" w:color="auto"/>
        <w:right w:val="none" w:sz="0" w:space="0" w:color="auto"/>
      </w:divBdr>
    </w:div>
    <w:div w:id="660695782">
      <w:bodyDiv w:val="1"/>
      <w:marLeft w:val="0"/>
      <w:marRight w:val="0"/>
      <w:marTop w:val="0"/>
      <w:marBottom w:val="0"/>
      <w:divBdr>
        <w:top w:val="none" w:sz="0" w:space="0" w:color="auto"/>
        <w:left w:val="none" w:sz="0" w:space="0" w:color="auto"/>
        <w:bottom w:val="none" w:sz="0" w:space="0" w:color="auto"/>
        <w:right w:val="none" w:sz="0" w:space="0" w:color="auto"/>
      </w:divBdr>
    </w:div>
    <w:div w:id="666400336">
      <w:bodyDiv w:val="1"/>
      <w:marLeft w:val="0"/>
      <w:marRight w:val="0"/>
      <w:marTop w:val="0"/>
      <w:marBottom w:val="0"/>
      <w:divBdr>
        <w:top w:val="none" w:sz="0" w:space="0" w:color="auto"/>
        <w:left w:val="none" w:sz="0" w:space="0" w:color="auto"/>
        <w:bottom w:val="none" w:sz="0" w:space="0" w:color="auto"/>
        <w:right w:val="none" w:sz="0" w:space="0" w:color="auto"/>
      </w:divBdr>
      <w:divsChild>
        <w:div w:id="798643227">
          <w:marLeft w:val="480"/>
          <w:marRight w:val="0"/>
          <w:marTop w:val="0"/>
          <w:marBottom w:val="0"/>
          <w:divBdr>
            <w:top w:val="none" w:sz="0" w:space="0" w:color="auto"/>
            <w:left w:val="none" w:sz="0" w:space="0" w:color="auto"/>
            <w:bottom w:val="none" w:sz="0" w:space="0" w:color="auto"/>
            <w:right w:val="none" w:sz="0" w:space="0" w:color="auto"/>
          </w:divBdr>
        </w:div>
        <w:div w:id="1112286342">
          <w:marLeft w:val="480"/>
          <w:marRight w:val="0"/>
          <w:marTop w:val="0"/>
          <w:marBottom w:val="0"/>
          <w:divBdr>
            <w:top w:val="none" w:sz="0" w:space="0" w:color="auto"/>
            <w:left w:val="none" w:sz="0" w:space="0" w:color="auto"/>
            <w:bottom w:val="none" w:sz="0" w:space="0" w:color="auto"/>
            <w:right w:val="none" w:sz="0" w:space="0" w:color="auto"/>
          </w:divBdr>
        </w:div>
        <w:div w:id="1763649248">
          <w:marLeft w:val="480"/>
          <w:marRight w:val="0"/>
          <w:marTop w:val="0"/>
          <w:marBottom w:val="0"/>
          <w:divBdr>
            <w:top w:val="none" w:sz="0" w:space="0" w:color="auto"/>
            <w:left w:val="none" w:sz="0" w:space="0" w:color="auto"/>
            <w:bottom w:val="none" w:sz="0" w:space="0" w:color="auto"/>
            <w:right w:val="none" w:sz="0" w:space="0" w:color="auto"/>
          </w:divBdr>
        </w:div>
        <w:div w:id="862866550">
          <w:marLeft w:val="480"/>
          <w:marRight w:val="0"/>
          <w:marTop w:val="0"/>
          <w:marBottom w:val="0"/>
          <w:divBdr>
            <w:top w:val="none" w:sz="0" w:space="0" w:color="auto"/>
            <w:left w:val="none" w:sz="0" w:space="0" w:color="auto"/>
            <w:bottom w:val="none" w:sz="0" w:space="0" w:color="auto"/>
            <w:right w:val="none" w:sz="0" w:space="0" w:color="auto"/>
          </w:divBdr>
        </w:div>
        <w:div w:id="762381887">
          <w:marLeft w:val="480"/>
          <w:marRight w:val="0"/>
          <w:marTop w:val="0"/>
          <w:marBottom w:val="0"/>
          <w:divBdr>
            <w:top w:val="none" w:sz="0" w:space="0" w:color="auto"/>
            <w:left w:val="none" w:sz="0" w:space="0" w:color="auto"/>
            <w:bottom w:val="none" w:sz="0" w:space="0" w:color="auto"/>
            <w:right w:val="none" w:sz="0" w:space="0" w:color="auto"/>
          </w:divBdr>
        </w:div>
        <w:div w:id="1169557861">
          <w:marLeft w:val="480"/>
          <w:marRight w:val="0"/>
          <w:marTop w:val="0"/>
          <w:marBottom w:val="0"/>
          <w:divBdr>
            <w:top w:val="none" w:sz="0" w:space="0" w:color="auto"/>
            <w:left w:val="none" w:sz="0" w:space="0" w:color="auto"/>
            <w:bottom w:val="none" w:sz="0" w:space="0" w:color="auto"/>
            <w:right w:val="none" w:sz="0" w:space="0" w:color="auto"/>
          </w:divBdr>
        </w:div>
        <w:div w:id="1038748667">
          <w:marLeft w:val="480"/>
          <w:marRight w:val="0"/>
          <w:marTop w:val="0"/>
          <w:marBottom w:val="0"/>
          <w:divBdr>
            <w:top w:val="none" w:sz="0" w:space="0" w:color="auto"/>
            <w:left w:val="none" w:sz="0" w:space="0" w:color="auto"/>
            <w:bottom w:val="none" w:sz="0" w:space="0" w:color="auto"/>
            <w:right w:val="none" w:sz="0" w:space="0" w:color="auto"/>
          </w:divBdr>
        </w:div>
        <w:div w:id="1084572751">
          <w:marLeft w:val="480"/>
          <w:marRight w:val="0"/>
          <w:marTop w:val="0"/>
          <w:marBottom w:val="0"/>
          <w:divBdr>
            <w:top w:val="none" w:sz="0" w:space="0" w:color="auto"/>
            <w:left w:val="none" w:sz="0" w:space="0" w:color="auto"/>
            <w:bottom w:val="none" w:sz="0" w:space="0" w:color="auto"/>
            <w:right w:val="none" w:sz="0" w:space="0" w:color="auto"/>
          </w:divBdr>
        </w:div>
        <w:div w:id="1544172740">
          <w:marLeft w:val="480"/>
          <w:marRight w:val="0"/>
          <w:marTop w:val="0"/>
          <w:marBottom w:val="0"/>
          <w:divBdr>
            <w:top w:val="none" w:sz="0" w:space="0" w:color="auto"/>
            <w:left w:val="none" w:sz="0" w:space="0" w:color="auto"/>
            <w:bottom w:val="none" w:sz="0" w:space="0" w:color="auto"/>
            <w:right w:val="none" w:sz="0" w:space="0" w:color="auto"/>
          </w:divBdr>
        </w:div>
        <w:div w:id="1840384922">
          <w:marLeft w:val="480"/>
          <w:marRight w:val="0"/>
          <w:marTop w:val="0"/>
          <w:marBottom w:val="0"/>
          <w:divBdr>
            <w:top w:val="none" w:sz="0" w:space="0" w:color="auto"/>
            <w:left w:val="none" w:sz="0" w:space="0" w:color="auto"/>
            <w:bottom w:val="none" w:sz="0" w:space="0" w:color="auto"/>
            <w:right w:val="none" w:sz="0" w:space="0" w:color="auto"/>
          </w:divBdr>
        </w:div>
        <w:div w:id="1226990103">
          <w:marLeft w:val="480"/>
          <w:marRight w:val="0"/>
          <w:marTop w:val="0"/>
          <w:marBottom w:val="0"/>
          <w:divBdr>
            <w:top w:val="none" w:sz="0" w:space="0" w:color="auto"/>
            <w:left w:val="none" w:sz="0" w:space="0" w:color="auto"/>
            <w:bottom w:val="none" w:sz="0" w:space="0" w:color="auto"/>
            <w:right w:val="none" w:sz="0" w:space="0" w:color="auto"/>
          </w:divBdr>
        </w:div>
      </w:divsChild>
    </w:div>
    <w:div w:id="669599349">
      <w:bodyDiv w:val="1"/>
      <w:marLeft w:val="0"/>
      <w:marRight w:val="0"/>
      <w:marTop w:val="0"/>
      <w:marBottom w:val="0"/>
      <w:divBdr>
        <w:top w:val="none" w:sz="0" w:space="0" w:color="auto"/>
        <w:left w:val="none" w:sz="0" w:space="0" w:color="auto"/>
        <w:bottom w:val="none" w:sz="0" w:space="0" w:color="auto"/>
        <w:right w:val="none" w:sz="0" w:space="0" w:color="auto"/>
      </w:divBdr>
      <w:divsChild>
        <w:div w:id="1229344536">
          <w:marLeft w:val="480"/>
          <w:marRight w:val="0"/>
          <w:marTop w:val="0"/>
          <w:marBottom w:val="0"/>
          <w:divBdr>
            <w:top w:val="none" w:sz="0" w:space="0" w:color="auto"/>
            <w:left w:val="none" w:sz="0" w:space="0" w:color="auto"/>
            <w:bottom w:val="none" w:sz="0" w:space="0" w:color="auto"/>
            <w:right w:val="none" w:sz="0" w:space="0" w:color="auto"/>
          </w:divBdr>
        </w:div>
        <w:div w:id="637030124">
          <w:marLeft w:val="480"/>
          <w:marRight w:val="0"/>
          <w:marTop w:val="0"/>
          <w:marBottom w:val="0"/>
          <w:divBdr>
            <w:top w:val="none" w:sz="0" w:space="0" w:color="auto"/>
            <w:left w:val="none" w:sz="0" w:space="0" w:color="auto"/>
            <w:bottom w:val="none" w:sz="0" w:space="0" w:color="auto"/>
            <w:right w:val="none" w:sz="0" w:space="0" w:color="auto"/>
          </w:divBdr>
        </w:div>
        <w:div w:id="296491634">
          <w:marLeft w:val="480"/>
          <w:marRight w:val="0"/>
          <w:marTop w:val="0"/>
          <w:marBottom w:val="0"/>
          <w:divBdr>
            <w:top w:val="none" w:sz="0" w:space="0" w:color="auto"/>
            <w:left w:val="none" w:sz="0" w:space="0" w:color="auto"/>
            <w:bottom w:val="none" w:sz="0" w:space="0" w:color="auto"/>
            <w:right w:val="none" w:sz="0" w:space="0" w:color="auto"/>
          </w:divBdr>
        </w:div>
        <w:div w:id="1703282324">
          <w:marLeft w:val="480"/>
          <w:marRight w:val="0"/>
          <w:marTop w:val="0"/>
          <w:marBottom w:val="0"/>
          <w:divBdr>
            <w:top w:val="none" w:sz="0" w:space="0" w:color="auto"/>
            <w:left w:val="none" w:sz="0" w:space="0" w:color="auto"/>
            <w:bottom w:val="none" w:sz="0" w:space="0" w:color="auto"/>
            <w:right w:val="none" w:sz="0" w:space="0" w:color="auto"/>
          </w:divBdr>
        </w:div>
        <w:div w:id="641925445">
          <w:marLeft w:val="480"/>
          <w:marRight w:val="0"/>
          <w:marTop w:val="0"/>
          <w:marBottom w:val="0"/>
          <w:divBdr>
            <w:top w:val="none" w:sz="0" w:space="0" w:color="auto"/>
            <w:left w:val="none" w:sz="0" w:space="0" w:color="auto"/>
            <w:bottom w:val="none" w:sz="0" w:space="0" w:color="auto"/>
            <w:right w:val="none" w:sz="0" w:space="0" w:color="auto"/>
          </w:divBdr>
        </w:div>
        <w:div w:id="541870546">
          <w:marLeft w:val="480"/>
          <w:marRight w:val="0"/>
          <w:marTop w:val="0"/>
          <w:marBottom w:val="0"/>
          <w:divBdr>
            <w:top w:val="none" w:sz="0" w:space="0" w:color="auto"/>
            <w:left w:val="none" w:sz="0" w:space="0" w:color="auto"/>
            <w:bottom w:val="none" w:sz="0" w:space="0" w:color="auto"/>
            <w:right w:val="none" w:sz="0" w:space="0" w:color="auto"/>
          </w:divBdr>
        </w:div>
        <w:div w:id="1129208988">
          <w:marLeft w:val="480"/>
          <w:marRight w:val="0"/>
          <w:marTop w:val="0"/>
          <w:marBottom w:val="0"/>
          <w:divBdr>
            <w:top w:val="none" w:sz="0" w:space="0" w:color="auto"/>
            <w:left w:val="none" w:sz="0" w:space="0" w:color="auto"/>
            <w:bottom w:val="none" w:sz="0" w:space="0" w:color="auto"/>
            <w:right w:val="none" w:sz="0" w:space="0" w:color="auto"/>
          </w:divBdr>
        </w:div>
        <w:div w:id="552815693">
          <w:marLeft w:val="480"/>
          <w:marRight w:val="0"/>
          <w:marTop w:val="0"/>
          <w:marBottom w:val="0"/>
          <w:divBdr>
            <w:top w:val="none" w:sz="0" w:space="0" w:color="auto"/>
            <w:left w:val="none" w:sz="0" w:space="0" w:color="auto"/>
            <w:bottom w:val="none" w:sz="0" w:space="0" w:color="auto"/>
            <w:right w:val="none" w:sz="0" w:space="0" w:color="auto"/>
          </w:divBdr>
        </w:div>
        <w:div w:id="813328947">
          <w:marLeft w:val="480"/>
          <w:marRight w:val="0"/>
          <w:marTop w:val="0"/>
          <w:marBottom w:val="0"/>
          <w:divBdr>
            <w:top w:val="none" w:sz="0" w:space="0" w:color="auto"/>
            <w:left w:val="none" w:sz="0" w:space="0" w:color="auto"/>
            <w:bottom w:val="none" w:sz="0" w:space="0" w:color="auto"/>
            <w:right w:val="none" w:sz="0" w:space="0" w:color="auto"/>
          </w:divBdr>
        </w:div>
        <w:div w:id="632949688">
          <w:marLeft w:val="480"/>
          <w:marRight w:val="0"/>
          <w:marTop w:val="0"/>
          <w:marBottom w:val="0"/>
          <w:divBdr>
            <w:top w:val="none" w:sz="0" w:space="0" w:color="auto"/>
            <w:left w:val="none" w:sz="0" w:space="0" w:color="auto"/>
            <w:bottom w:val="none" w:sz="0" w:space="0" w:color="auto"/>
            <w:right w:val="none" w:sz="0" w:space="0" w:color="auto"/>
          </w:divBdr>
        </w:div>
        <w:div w:id="93208744">
          <w:marLeft w:val="480"/>
          <w:marRight w:val="0"/>
          <w:marTop w:val="0"/>
          <w:marBottom w:val="0"/>
          <w:divBdr>
            <w:top w:val="none" w:sz="0" w:space="0" w:color="auto"/>
            <w:left w:val="none" w:sz="0" w:space="0" w:color="auto"/>
            <w:bottom w:val="none" w:sz="0" w:space="0" w:color="auto"/>
            <w:right w:val="none" w:sz="0" w:space="0" w:color="auto"/>
          </w:divBdr>
        </w:div>
        <w:div w:id="1898709108">
          <w:marLeft w:val="480"/>
          <w:marRight w:val="0"/>
          <w:marTop w:val="0"/>
          <w:marBottom w:val="0"/>
          <w:divBdr>
            <w:top w:val="none" w:sz="0" w:space="0" w:color="auto"/>
            <w:left w:val="none" w:sz="0" w:space="0" w:color="auto"/>
            <w:bottom w:val="none" w:sz="0" w:space="0" w:color="auto"/>
            <w:right w:val="none" w:sz="0" w:space="0" w:color="auto"/>
          </w:divBdr>
        </w:div>
        <w:div w:id="1749771429">
          <w:marLeft w:val="480"/>
          <w:marRight w:val="0"/>
          <w:marTop w:val="0"/>
          <w:marBottom w:val="0"/>
          <w:divBdr>
            <w:top w:val="none" w:sz="0" w:space="0" w:color="auto"/>
            <w:left w:val="none" w:sz="0" w:space="0" w:color="auto"/>
            <w:bottom w:val="none" w:sz="0" w:space="0" w:color="auto"/>
            <w:right w:val="none" w:sz="0" w:space="0" w:color="auto"/>
          </w:divBdr>
        </w:div>
        <w:div w:id="1520388357">
          <w:marLeft w:val="480"/>
          <w:marRight w:val="0"/>
          <w:marTop w:val="0"/>
          <w:marBottom w:val="0"/>
          <w:divBdr>
            <w:top w:val="none" w:sz="0" w:space="0" w:color="auto"/>
            <w:left w:val="none" w:sz="0" w:space="0" w:color="auto"/>
            <w:bottom w:val="none" w:sz="0" w:space="0" w:color="auto"/>
            <w:right w:val="none" w:sz="0" w:space="0" w:color="auto"/>
          </w:divBdr>
        </w:div>
        <w:div w:id="389694564">
          <w:marLeft w:val="480"/>
          <w:marRight w:val="0"/>
          <w:marTop w:val="0"/>
          <w:marBottom w:val="0"/>
          <w:divBdr>
            <w:top w:val="none" w:sz="0" w:space="0" w:color="auto"/>
            <w:left w:val="none" w:sz="0" w:space="0" w:color="auto"/>
            <w:bottom w:val="none" w:sz="0" w:space="0" w:color="auto"/>
            <w:right w:val="none" w:sz="0" w:space="0" w:color="auto"/>
          </w:divBdr>
        </w:div>
        <w:div w:id="675113359">
          <w:marLeft w:val="480"/>
          <w:marRight w:val="0"/>
          <w:marTop w:val="0"/>
          <w:marBottom w:val="0"/>
          <w:divBdr>
            <w:top w:val="none" w:sz="0" w:space="0" w:color="auto"/>
            <w:left w:val="none" w:sz="0" w:space="0" w:color="auto"/>
            <w:bottom w:val="none" w:sz="0" w:space="0" w:color="auto"/>
            <w:right w:val="none" w:sz="0" w:space="0" w:color="auto"/>
          </w:divBdr>
        </w:div>
      </w:divsChild>
    </w:div>
    <w:div w:id="676232216">
      <w:bodyDiv w:val="1"/>
      <w:marLeft w:val="0"/>
      <w:marRight w:val="0"/>
      <w:marTop w:val="0"/>
      <w:marBottom w:val="0"/>
      <w:divBdr>
        <w:top w:val="none" w:sz="0" w:space="0" w:color="auto"/>
        <w:left w:val="none" w:sz="0" w:space="0" w:color="auto"/>
        <w:bottom w:val="none" w:sz="0" w:space="0" w:color="auto"/>
        <w:right w:val="none" w:sz="0" w:space="0" w:color="auto"/>
      </w:divBdr>
    </w:div>
    <w:div w:id="683164764">
      <w:bodyDiv w:val="1"/>
      <w:marLeft w:val="0"/>
      <w:marRight w:val="0"/>
      <w:marTop w:val="0"/>
      <w:marBottom w:val="0"/>
      <w:divBdr>
        <w:top w:val="none" w:sz="0" w:space="0" w:color="auto"/>
        <w:left w:val="none" w:sz="0" w:space="0" w:color="auto"/>
        <w:bottom w:val="none" w:sz="0" w:space="0" w:color="auto"/>
        <w:right w:val="none" w:sz="0" w:space="0" w:color="auto"/>
      </w:divBdr>
    </w:div>
    <w:div w:id="689839621">
      <w:bodyDiv w:val="1"/>
      <w:marLeft w:val="0"/>
      <w:marRight w:val="0"/>
      <w:marTop w:val="0"/>
      <w:marBottom w:val="0"/>
      <w:divBdr>
        <w:top w:val="none" w:sz="0" w:space="0" w:color="auto"/>
        <w:left w:val="none" w:sz="0" w:space="0" w:color="auto"/>
        <w:bottom w:val="none" w:sz="0" w:space="0" w:color="auto"/>
        <w:right w:val="none" w:sz="0" w:space="0" w:color="auto"/>
      </w:divBdr>
    </w:div>
    <w:div w:id="690913218">
      <w:bodyDiv w:val="1"/>
      <w:marLeft w:val="0"/>
      <w:marRight w:val="0"/>
      <w:marTop w:val="0"/>
      <w:marBottom w:val="0"/>
      <w:divBdr>
        <w:top w:val="none" w:sz="0" w:space="0" w:color="auto"/>
        <w:left w:val="none" w:sz="0" w:space="0" w:color="auto"/>
        <w:bottom w:val="none" w:sz="0" w:space="0" w:color="auto"/>
        <w:right w:val="none" w:sz="0" w:space="0" w:color="auto"/>
      </w:divBdr>
    </w:div>
    <w:div w:id="701981926">
      <w:bodyDiv w:val="1"/>
      <w:marLeft w:val="0"/>
      <w:marRight w:val="0"/>
      <w:marTop w:val="0"/>
      <w:marBottom w:val="0"/>
      <w:divBdr>
        <w:top w:val="none" w:sz="0" w:space="0" w:color="auto"/>
        <w:left w:val="none" w:sz="0" w:space="0" w:color="auto"/>
        <w:bottom w:val="none" w:sz="0" w:space="0" w:color="auto"/>
        <w:right w:val="none" w:sz="0" w:space="0" w:color="auto"/>
      </w:divBdr>
    </w:div>
    <w:div w:id="735976713">
      <w:bodyDiv w:val="1"/>
      <w:marLeft w:val="0"/>
      <w:marRight w:val="0"/>
      <w:marTop w:val="0"/>
      <w:marBottom w:val="0"/>
      <w:divBdr>
        <w:top w:val="none" w:sz="0" w:space="0" w:color="auto"/>
        <w:left w:val="none" w:sz="0" w:space="0" w:color="auto"/>
        <w:bottom w:val="none" w:sz="0" w:space="0" w:color="auto"/>
        <w:right w:val="none" w:sz="0" w:space="0" w:color="auto"/>
      </w:divBdr>
    </w:div>
    <w:div w:id="744377670">
      <w:bodyDiv w:val="1"/>
      <w:marLeft w:val="0"/>
      <w:marRight w:val="0"/>
      <w:marTop w:val="0"/>
      <w:marBottom w:val="0"/>
      <w:divBdr>
        <w:top w:val="none" w:sz="0" w:space="0" w:color="auto"/>
        <w:left w:val="none" w:sz="0" w:space="0" w:color="auto"/>
        <w:bottom w:val="none" w:sz="0" w:space="0" w:color="auto"/>
        <w:right w:val="none" w:sz="0" w:space="0" w:color="auto"/>
      </w:divBdr>
      <w:divsChild>
        <w:div w:id="513958659">
          <w:marLeft w:val="480"/>
          <w:marRight w:val="0"/>
          <w:marTop w:val="0"/>
          <w:marBottom w:val="0"/>
          <w:divBdr>
            <w:top w:val="none" w:sz="0" w:space="0" w:color="auto"/>
            <w:left w:val="none" w:sz="0" w:space="0" w:color="auto"/>
            <w:bottom w:val="none" w:sz="0" w:space="0" w:color="auto"/>
            <w:right w:val="none" w:sz="0" w:space="0" w:color="auto"/>
          </w:divBdr>
        </w:div>
        <w:div w:id="1553809521">
          <w:marLeft w:val="480"/>
          <w:marRight w:val="0"/>
          <w:marTop w:val="0"/>
          <w:marBottom w:val="0"/>
          <w:divBdr>
            <w:top w:val="none" w:sz="0" w:space="0" w:color="auto"/>
            <w:left w:val="none" w:sz="0" w:space="0" w:color="auto"/>
            <w:bottom w:val="none" w:sz="0" w:space="0" w:color="auto"/>
            <w:right w:val="none" w:sz="0" w:space="0" w:color="auto"/>
          </w:divBdr>
        </w:div>
        <w:div w:id="113989811">
          <w:marLeft w:val="480"/>
          <w:marRight w:val="0"/>
          <w:marTop w:val="0"/>
          <w:marBottom w:val="0"/>
          <w:divBdr>
            <w:top w:val="none" w:sz="0" w:space="0" w:color="auto"/>
            <w:left w:val="none" w:sz="0" w:space="0" w:color="auto"/>
            <w:bottom w:val="none" w:sz="0" w:space="0" w:color="auto"/>
            <w:right w:val="none" w:sz="0" w:space="0" w:color="auto"/>
          </w:divBdr>
        </w:div>
        <w:div w:id="362247049">
          <w:marLeft w:val="480"/>
          <w:marRight w:val="0"/>
          <w:marTop w:val="0"/>
          <w:marBottom w:val="0"/>
          <w:divBdr>
            <w:top w:val="none" w:sz="0" w:space="0" w:color="auto"/>
            <w:left w:val="none" w:sz="0" w:space="0" w:color="auto"/>
            <w:bottom w:val="none" w:sz="0" w:space="0" w:color="auto"/>
            <w:right w:val="none" w:sz="0" w:space="0" w:color="auto"/>
          </w:divBdr>
        </w:div>
        <w:div w:id="78136507">
          <w:marLeft w:val="480"/>
          <w:marRight w:val="0"/>
          <w:marTop w:val="0"/>
          <w:marBottom w:val="0"/>
          <w:divBdr>
            <w:top w:val="none" w:sz="0" w:space="0" w:color="auto"/>
            <w:left w:val="none" w:sz="0" w:space="0" w:color="auto"/>
            <w:bottom w:val="none" w:sz="0" w:space="0" w:color="auto"/>
            <w:right w:val="none" w:sz="0" w:space="0" w:color="auto"/>
          </w:divBdr>
        </w:div>
        <w:div w:id="1940289036">
          <w:marLeft w:val="480"/>
          <w:marRight w:val="0"/>
          <w:marTop w:val="0"/>
          <w:marBottom w:val="0"/>
          <w:divBdr>
            <w:top w:val="none" w:sz="0" w:space="0" w:color="auto"/>
            <w:left w:val="none" w:sz="0" w:space="0" w:color="auto"/>
            <w:bottom w:val="none" w:sz="0" w:space="0" w:color="auto"/>
            <w:right w:val="none" w:sz="0" w:space="0" w:color="auto"/>
          </w:divBdr>
        </w:div>
        <w:div w:id="589701080">
          <w:marLeft w:val="480"/>
          <w:marRight w:val="0"/>
          <w:marTop w:val="0"/>
          <w:marBottom w:val="0"/>
          <w:divBdr>
            <w:top w:val="none" w:sz="0" w:space="0" w:color="auto"/>
            <w:left w:val="none" w:sz="0" w:space="0" w:color="auto"/>
            <w:bottom w:val="none" w:sz="0" w:space="0" w:color="auto"/>
            <w:right w:val="none" w:sz="0" w:space="0" w:color="auto"/>
          </w:divBdr>
        </w:div>
        <w:div w:id="233901673">
          <w:marLeft w:val="480"/>
          <w:marRight w:val="0"/>
          <w:marTop w:val="0"/>
          <w:marBottom w:val="0"/>
          <w:divBdr>
            <w:top w:val="none" w:sz="0" w:space="0" w:color="auto"/>
            <w:left w:val="none" w:sz="0" w:space="0" w:color="auto"/>
            <w:bottom w:val="none" w:sz="0" w:space="0" w:color="auto"/>
            <w:right w:val="none" w:sz="0" w:space="0" w:color="auto"/>
          </w:divBdr>
        </w:div>
        <w:div w:id="1983732765">
          <w:marLeft w:val="480"/>
          <w:marRight w:val="0"/>
          <w:marTop w:val="0"/>
          <w:marBottom w:val="0"/>
          <w:divBdr>
            <w:top w:val="none" w:sz="0" w:space="0" w:color="auto"/>
            <w:left w:val="none" w:sz="0" w:space="0" w:color="auto"/>
            <w:bottom w:val="none" w:sz="0" w:space="0" w:color="auto"/>
            <w:right w:val="none" w:sz="0" w:space="0" w:color="auto"/>
          </w:divBdr>
        </w:div>
        <w:div w:id="189731875">
          <w:marLeft w:val="480"/>
          <w:marRight w:val="0"/>
          <w:marTop w:val="0"/>
          <w:marBottom w:val="0"/>
          <w:divBdr>
            <w:top w:val="none" w:sz="0" w:space="0" w:color="auto"/>
            <w:left w:val="none" w:sz="0" w:space="0" w:color="auto"/>
            <w:bottom w:val="none" w:sz="0" w:space="0" w:color="auto"/>
            <w:right w:val="none" w:sz="0" w:space="0" w:color="auto"/>
          </w:divBdr>
        </w:div>
      </w:divsChild>
    </w:div>
    <w:div w:id="746925392">
      <w:bodyDiv w:val="1"/>
      <w:marLeft w:val="0"/>
      <w:marRight w:val="0"/>
      <w:marTop w:val="0"/>
      <w:marBottom w:val="0"/>
      <w:divBdr>
        <w:top w:val="none" w:sz="0" w:space="0" w:color="auto"/>
        <w:left w:val="none" w:sz="0" w:space="0" w:color="auto"/>
        <w:bottom w:val="none" w:sz="0" w:space="0" w:color="auto"/>
        <w:right w:val="none" w:sz="0" w:space="0" w:color="auto"/>
      </w:divBdr>
    </w:div>
    <w:div w:id="750737922">
      <w:bodyDiv w:val="1"/>
      <w:marLeft w:val="0"/>
      <w:marRight w:val="0"/>
      <w:marTop w:val="0"/>
      <w:marBottom w:val="0"/>
      <w:divBdr>
        <w:top w:val="none" w:sz="0" w:space="0" w:color="auto"/>
        <w:left w:val="none" w:sz="0" w:space="0" w:color="auto"/>
        <w:bottom w:val="none" w:sz="0" w:space="0" w:color="auto"/>
        <w:right w:val="none" w:sz="0" w:space="0" w:color="auto"/>
      </w:divBdr>
    </w:div>
    <w:div w:id="775171737">
      <w:bodyDiv w:val="1"/>
      <w:marLeft w:val="0"/>
      <w:marRight w:val="0"/>
      <w:marTop w:val="0"/>
      <w:marBottom w:val="0"/>
      <w:divBdr>
        <w:top w:val="none" w:sz="0" w:space="0" w:color="auto"/>
        <w:left w:val="none" w:sz="0" w:space="0" w:color="auto"/>
        <w:bottom w:val="none" w:sz="0" w:space="0" w:color="auto"/>
        <w:right w:val="none" w:sz="0" w:space="0" w:color="auto"/>
      </w:divBdr>
      <w:divsChild>
        <w:div w:id="1811943839">
          <w:marLeft w:val="480"/>
          <w:marRight w:val="0"/>
          <w:marTop w:val="0"/>
          <w:marBottom w:val="0"/>
          <w:divBdr>
            <w:top w:val="none" w:sz="0" w:space="0" w:color="auto"/>
            <w:left w:val="none" w:sz="0" w:space="0" w:color="auto"/>
            <w:bottom w:val="none" w:sz="0" w:space="0" w:color="auto"/>
            <w:right w:val="none" w:sz="0" w:space="0" w:color="auto"/>
          </w:divBdr>
        </w:div>
        <w:div w:id="488787098">
          <w:marLeft w:val="480"/>
          <w:marRight w:val="0"/>
          <w:marTop w:val="0"/>
          <w:marBottom w:val="0"/>
          <w:divBdr>
            <w:top w:val="none" w:sz="0" w:space="0" w:color="auto"/>
            <w:left w:val="none" w:sz="0" w:space="0" w:color="auto"/>
            <w:bottom w:val="none" w:sz="0" w:space="0" w:color="auto"/>
            <w:right w:val="none" w:sz="0" w:space="0" w:color="auto"/>
          </w:divBdr>
        </w:div>
        <w:div w:id="115607268">
          <w:marLeft w:val="480"/>
          <w:marRight w:val="0"/>
          <w:marTop w:val="0"/>
          <w:marBottom w:val="0"/>
          <w:divBdr>
            <w:top w:val="none" w:sz="0" w:space="0" w:color="auto"/>
            <w:left w:val="none" w:sz="0" w:space="0" w:color="auto"/>
            <w:bottom w:val="none" w:sz="0" w:space="0" w:color="auto"/>
            <w:right w:val="none" w:sz="0" w:space="0" w:color="auto"/>
          </w:divBdr>
        </w:div>
        <w:div w:id="382099143">
          <w:marLeft w:val="480"/>
          <w:marRight w:val="0"/>
          <w:marTop w:val="0"/>
          <w:marBottom w:val="0"/>
          <w:divBdr>
            <w:top w:val="none" w:sz="0" w:space="0" w:color="auto"/>
            <w:left w:val="none" w:sz="0" w:space="0" w:color="auto"/>
            <w:bottom w:val="none" w:sz="0" w:space="0" w:color="auto"/>
            <w:right w:val="none" w:sz="0" w:space="0" w:color="auto"/>
          </w:divBdr>
        </w:div>
        <w:div w:id="68693707">
          <w:marLeft w:val="480"/>
          <w:marRight w:val="0"/>
          <w:marTop w:val="0"/>
          <w:marBottom w:val="0"/>
          <w:divBdr>
            <w:top w:val="none" w:sz="0" w:space="0" w:color="auto"/>
            <w:left w:val="none" w:sz="0" w:space="0" w:color="auto"/>
            <w:bottom w:val="none" w:sz="0" w:space="0" w:color="auto"/>
            <w:right w:val="none" w:sz="0" w:space="0" w:color="auto"/>
          </w:divBdr>
        </w:div>
        <w:div w:id="1993440732">
          <w:marLeft w:val="480"/>
          <w:marRight w:val="0"/>
          <w:marTop w:val="0"/>
          <w:marBottom w:val="0"/>
          <w:divBdr>
            <w:top w:val="none" w:sz="0" w:space="0" w:color="auto"/>
            <w:left w:val="none" w:sz="0" w:space="0" w:color="auto"/>
            <w:bottom w:val="none" w:sz="0" w:space="0" w:color="auto"/>
            <w:right w:val="none" w:sz="0" w:space="0" w:color="auto"/>
          </w:divBdr>
        </w:div>
        <w:div w:id="1982222754">
          <w:marLeft w:val="480"/>
          <w:marRight w:val="0"/>
          <w:marTop w:val="0"/>
          <w:marBottom w:val="0"/>
          <w:divBdr>
            <w:top w:val="none" w:sz="0" w:space="0" w:color="auto"/>
            <w:left w:val="none" w:sz="0" w:space="0" w:color="auto"/>
            <w:bottom w:val="none" w:sz="0" w:space="0" w:color="auto"/>
            <w:right w:val="none" w:sz="0" w:space="0" w:color="auto"/>
          </w:divBdr>
        </w:div>
        <w:div w:id="89937642">
          <w:marLeft w:val="480"/>
          <w:marRight w:val="0"/>
          <w:marTop w:val="0"/>
          <w:marBottom w:val="0"/>
          <w:divBdr>
            <w:top w:val="none" w:sz="0" w:space="0" w:color="auto"/>
            <w:left w:val="none" w:sz="0" w:space="0" w:color="auto"/>
            <w:bottom w:val="none" w:sz="0" w:space="0" w:color="auto"/>
            <w:right w:val="none" w:sz="0" w:space="0" w:color="auto"/>
          </w:divBdr>
        </w:div>
        <w:div w:id="2007858125">
          <w:marLeft w:val="480"/>
          <w:marRight w:val="0"/>
          <w:marTop w:val="0"/>
          <w:marBottom w:val="0"/>
          <w:divBdr>
            <w:top w:val="none" w:sz="0" w:space="0" w:color="auto"/>
            <w:left w:val="none" w:sz="0" w:space="0" w:color="auto"/>
            <w:bottom w:val="none" w:sz="0" w:space="0" w:color="auto"/>
            <w:right w:val="none" w:sz="0" w:space="0" w:color="auto"/>
          </w:divBdr>
        </w:div>
        <w:div w:id="1724864868">
          <w:marLeft w:val="480"/>
          <w:marRight w:val="0"/>
          <w:marTop w:val="0"/>
          <w:marBottom w:val="0"/>
          <w:divBdr>
            <w:top w:val="none" w:sz="0" w:space="0" w:color="auto"/>
            <w:left w:val="none" w:sz="0" w:space="0" w:color="auto"/>
            <w:bottom w:val="none" w:sz="0" w:space="0" w:color="auto"/>
            <w:right w:val="none" w:sz="0" w:space="0" w:color="auto"/>
          </w:divBdr>
        </w:div>
        <w:div w:id="1161241147">
          <w:marLeft w:val="480"/>
          <w:marRight w:val="0"/>
          <w:marTop w:val="0"/>
          <w:marBottom w:val="0"/>
          <w:divBdr>
            <w:top w:val="none" w:sz="0" w:space="0" w:color="auto"/>
            <w:left w:val="none" w:sz="0" w:space="0" w:color="auto"/>
            <w:bottom w:val="none" w:sz="0" w:space="0" w:color="auto"/>
            <w:right w:val="none" w:sz="0" w:space="0" w:color="auto"/>
          </w:divBdr>
        </w:div>
        <w:div w:id="283003557">
          <w:marLeft w:val="480"/>
          <w:marRight w:val="0"/>
          <w:marTop w:val="0"/>
          <w:marBottom w:val="0"/>
          <w:divBdr>
            <w:top w:val="none" w:sz="0" w:space="0" w:color="auto"/>
            <w:left w:val="none" w:sz="0" w:space="0" w:color="auto"/>
            <w:bottom w:val="none" w:sz="0" w:space="0" w:color="auto"/>
            <w:right w:val="none" w:sz="0" w:space="0" w:color="auto"/>
          </w:divBdr>
        </w:div>
        <w:div w:id="1271595662">
          <w:marLeft w:val="480"/>
          <w:marRight w:val="0"/>
          <w:marTop w:val="0"/>
          <w:marBottom w:val="0"/>
          <w:divBdr>
            <w:top w:val="none" w:sz="0" w:space="0" w:color="auto"/>
            <w:left w:val="none" w:sz="0" w:space="0" w:color="auto"/>
            <w:bottom w:val="none" w:sz="0" w:space="0" w:color="auto"/>
            <w:right w:val="none" w:sz="0" w:space="0" w:color="auto"/>
          </w:divBdr>
        </w:div>
        <w:div w:id="1195651759">
          <w:marLeft w:val="480"/>
          <w:marRight w:val="0"/>
          <w:marTop w:val="0"/>
          <w:marBottom w:val="0"/>
          <w:divBdr>
            <w:top w:val="none" w:sz="0" w:space="0" w:color="auto"/>
            <w:left w:val="none" w:sz="0" w:space="0" w:color="auto"/>
            <w:bottom w:val="none" w:sz="0" w:space="0" w:color="auto"/>
            <w:right w:val="none" w:sz="0" w:space="0" w:color="auto"/>
          </w:divBdr>
        </w:div>
        <w:div w:id="686758086">
          <w:marLeft w:val="480"/>
          <w:marRight w:val="0"/>
          <w:marTop w:val="0"/>
          <w:marBottom w:val="0"/>
          <w:divBdr>
            <w:top w:val="none" w:sz="0" w:space="0" w:color="auto"/>
            <w:left w:val="none" w:sz="0" w:space="0" w:color="auto"/>
            <w:bottom w:val="none" w:sz="0" w:space="0" w:color="auto"/>
            <w:right w:val="none" w:sz="0" w:space="0" w:color="auto"/>
          </w:divBdr>
        </w:div>
        <w:div w:id="539247814">
          <w:marLeft w:val="480"/>
          <w:marRight w:val="0"/>
          <w:marTop w:val="0"/>
          <w:marBottom w:val="0"/>
          <w:divBdr>
            <w:top w:val="none" w:sz="0" w:space="0" w:color="auto"/>
            <w:left w:val="none" w:sz="0" w:space="0" w:color="auto"/>
            <w:bottom w:val="none" w:sz="0" w:space="0" w:color="auto"/>
            <w:right w:val="none" w:sz="0" w:space="0" w:color="auto"/>
          </w:divBdr>
        </w:div>
        <w:div w:id="596912979">
          <w:marLeft w:val="480"/>
          <w:marRight w:val="0"/>
          <w:marTop w:val="0"/>
          <w:marBottom w:val="0"/>
          <w:divBdr>
            <w:top w:val="none" w:sz="0" w:space="0" w:color="auto"/>
            <w:left w:val="none" w:sz="0" w:space="0" w:color="auto"/>
            <w:bottom w:val="none" w:sz="0" w:space="0" w:color="auto"/>
            <w:right w:val="none" w:sz="0" w:space="0" w:color="auto"/>
          </w:divBdr>
        </w:div>
        <w:div w:id="1790125457">
          <w:marLeft w:val="480"/>
          <w:marRight w:val="0"/>
          <w:marTop w:val="0"/>
          <w:marBottom w:val="0"/>
          <w:divBdr>
            <w:top w:val="none" w:sz="0" w:space="0" w:color="auto"/>
            <w:left w:val="none" w:sz="0" w:space="0" w:color="auto"/>
            <w:bottom w:val="none" w:sz="0" w:space="0" w:color="auto"/>
            <w:right w:val="none" w:sz="0" w:space="0" w:color="auto"/>
          </w:divBdr>
        </w:div>
        <w:div w:id="286395953">
          <w:marLeft w:val="480"/>
          <w:marRight w:val="0"/>
          <w:marTop w:val="0"/>
          <w:marBottom w:val="0"/>
          <w:divBdr>
            <w:top w:val="none" w:sz="0" w:space="0" w:color="auto"/>
            <w:left w:val="none" w:sz="0" w:space="0" w:color="auto"/>
            <w:bottom w:val="none" w:sz="0" w:space="0" w:color="auto"/>
            <w:right w:val="none" w:sz="0" w:space="0" w:color="auto"/>
          </w:divBdr>
        </w:div>
      </w:divsChild>
    </w:div>
    <w:div w:id="780420959">
      <w:bodyDiv w:val="1"/>
      <w:marLeft w:val="0"/>
      <w:marRight w:val="0"/>
      <w:marTop w:val="0"/>
      <w:marBottom w:val="0"/>
      <w:divBdr>
        <w:top w:val="none" w:sz="0" w:space="0" w:color="auto"/>
        <w:left w:val="none" w:sz="0" w:space="0" w:color="auto"/>
        <w:bottom w:val="none" w:sz="0" w:space="0" w:color="auto"/>
        <w:right w:val="none" w:sz="0" w:space="0" w:color="auto"/>
      </w:divBdr>
    </w:div>
    <w:div w:id="793905735">
      <w:bodyDiv w:val="1"/>
      <w:marLeft w:val="0"/>
      <w:marRight w:val="0"/>
      <w:marTop w:val="0"/>
      <w:marBottom w:val="0"/>
      <w:divBdr>
        <w:top w:val="none" w:sz="0" w:space="0" w:color="auto"/>
        <w:left w:val="none" w:sz="0" w:space="0" w:color="auto"/>
        <w:bottom w:val="none" w:sz="0" w:space="0" w:color="auto"/>
        <w:right w:val="none" w:sz="0" w:space="0" w:color="auto"/>
      </w:divBdr>
      <w:divsChild>
        <w:div w:id="1291546362">
          <w:marLeft w:val="480"/>
          <w:marRight w:val="0"/>
          <w:marTop w:val="0"/>
          <w:marBottom w:val="0"/>
          <w:divBdr>
            <w:top w:val="none" w:sz="0" w:space="0" w:color="auto"/>
            <w:left w:val="none" w:sz="0" w:space="0" w:color="auto"/>
            <w:bottom w:val="none" w:sz="0" w:space="0" w:color="auto"/>
            <w:right w:val="none" w:sz="0" w:space="0" w:color="auto"/>
          </w:divBdr>
        </w:div>
        <w:div w:id="637807944">
          <w:marLeft w:val="480"/>
          <w:marRight w:val="0"/>
          <w:marTop w:val="0"/>
          <w:marBottom w:val="0"/>
          <w:divBdr>
            <w:top w:val="none" w:sz="0" w:space="0" w:color="auto"/>
            <w:left w:val="none" w:sz="0" w:space="0" w:color="auto"/>
            <w:bottom w:val="none" w:sz="0" w:space="0" w:color="auto"/>
            <w:right w:val="none" w:sz="0" w:space="0" w:color="auto"/>
          </w:divBdr>
        </w:div>
        <w:div w:id="1387223806">
          <w:marLeft w:val="480"/>
          <w:marRight w:val="0"/>
          <w:marTop w:val="0"/>
          <w:marBottom w:val="0"/>
          <w:divBdr>
            <w:top w:val="none" w:sz="0" w:space="0" w:color="auto"/>
            <w:left w:val="none" w:sz="0" w:space="0" w:color="auto"/>
            <w:bottom w:val="none" w:sz="0" w:space="0" w:color="auto"/>
            <w:right w:val="none" w:sz="0" w:space="0" w:color="auto"/>
          </w:divBdr>
        </w:div>
        <w:div w:id="881131947">
          <w:marLeft w:val="480"/>
          <w:marRight w:val="0"/>
          <w:marTop w:val="0"/>
          <w:marBottom w:val="0"/>
          <w:divBdr>
            <w:top w:val="none" w:sz="0" w:space="0" w:color="auto"/>
            <w:left w:val="none" w:sz="0" w:space="0" w:color="auto"/>
            <w:bottom w:val="none" w:sz="0" w:space="0" w:color="auto"/>
            <w:right w:val="none" w:sz="0" w:space="0" w:color="auto"/>
          </w:divBdr>
        </w:div>
        <w:div w:id="358551954">
          <w:marLeft w:val="480"/>
          <w:marRight w:val="0"/>
          <w:marTop w:val="0"/>
          <w:marBottom w:val="0"/>
          <w:divBdr>
            <w:top w:val="none" w:sz="0" w:space="0" w:color="auto"/>
            <w:left w:val="none" w:sz="0" w:space="0" w:color="auto"/>
            <w:bottom w:val="none" w:sz="0" w:space="0" w:color="auto"/>
            <w:right w:val="none" w:sz="0" w:space="0" w:color="auto"/>
          </w:divBdr>
        </w:div>
        <w:div w:id="1746033229">
          <w:marLeft w:val="480"/>
          <w:marRight w:val="0"/>
          <w:marTop w:val="0"/>
          <w:marBottom w:val="0"/>
          <w:divBdr>
            <w:top w:val="none" w:sz="0" w:space="0" w:color="auto"/>
            <w:left w:val="none" w:sz="0" w:space="0" w:color="auto"/>
            <w:bottom w:val="none" w:sz="0" w:space="0" w:color="auto"/>
            <w:right w:val="none" w:sz="0" w:space="0" w:color="auto"/>
          </w:divBdr>
        </w:div>
        <w:div w:id="511185179">
          <w:marLeft w:val="480"/>
          <w:marRight w:val="0"/>
          <w:marTop w:val="0"/>
          <w:marBottom w:val="0"/>
          <w:divBdr>
            <w:top w:val="none" w:sz="0" w:space="0" w:color="auto"/>
            <w:left w:val="none" w:sz="0" w:space="0" w:color="auto"/>
            <w:bottom w:val="none" w:sz="0" w:space="0" w:color="auto"/>
            <w:right w:val="none" w:sz="0" w:space="0" w:color="auto"/>
          </w:divBdr>
        </w:div>
        <w:div w:id="221867608">
          <w:marLeft w:val="480"/>
          <w:marRight w:val="0"/>
          <w:marTop w:val="0"/>
          <w:marBottom w:val="0"/>
          <w:divBdr>
            <w:top w:val="none" w:sz="0" w:space="0" w:color="auto"/>
            <w:left w:val="none" w:sz="0" w:space="0" w:color="auto"/>
            <w:bottom w:val="none" w:sz="0" w:space="0" w:color="auto"/>
            <w:right w:val="none" w:sz="0" w:space="0" w:color="auto"/>
          </w:divBdr>
        </w:div>
        <w:div w:id="100954433">
          <w:marLeft w:val="480"/>
          <w:marRight w:val="0"/>
          <w:marTop w:val="0"/>
          <w:marBottom w:val="0"/>
          <w:divBdr>
            <w:top w:val="none" w:sz="0" w:space="0" w:color="auto"/>
            <w:left w:val="none" w:sz="0" w:space="0" w:color="auto"/>
            <w:bottom w:val="none" w:sz="0" w:space="0" w:color="auto"/>
            <w:right w:val="none" w:sz="0" w:space="0" w:color="auto"/>
          </w:divBdr>
        </w:div>
        <w:div w:id="1915772374">
          <w:marLeft w:val="480"/>
          <w:marRight w:val="0"/>
          <w:marTop w:val="0"/>
          <w:marBottom w:val="0"/>
          <w:divBdr>
            <w:top w:val="none" w:sz="0" w:space="0" w:color="auto"/>
            <w:left w:val="none" w:sz="0" w:space="0" w:color="auto"/>
            <w:bottom w:val="none" w:sz="0" w:space="0" w:color="auto"/>
            <w:right w:val="none" w:sz="0" w:space="0" w:color="auto"/>
          </w:divBdr>
        </w:div>
        <w:div w:id="305816801">
          <w:marLeft w:val="480"/>
          <w:marRight w:val="0"/>
          <w:marTop w:val="0"/>
          <w:marBottom w:val="0"/>
          <w:divBdr>
            <w:top w:val="none" w:sz="0" w:space="0" w:color="auto"/>
            <w:left w:val="none" w:sz="0" w:space="0" w:color="auto"/>
            <w:bottom w:val="none" w:sz="0" w:space="0" w:color="auto"/>
            <w:right w:val="none" w:sz="0" w:space="0" w:color="auto"/>
          </w:divBdr>
        </w:div>
        <w:div w:id="613443270">
          <w:marLeft w:val="480"/>
          <w:marRight w:val="0"/>
          <w:marTop w:val="0"/>
          <w:marBottom w:val="0"/>
          <w:divBdr>
            <w:top w:val="none" w:sz="0" w:space="0" w:color="auto"/>
            <w:left w:val="none" w:sz="0" w:space="0" w:color="auto"/>
            <w:bottom w:val="none" w:sz="0" w:space="0" w:color="auto"/>
            <w:right w:val="none" w:sz="0" w:space="0" w:color="auto"/>
          </w:divBdr>
        </w:div>
        <w:div w:id="1682774363">
          <w:marLeft w:val="480"/>
          <w:marRight w:val="0"/>
          <w:marTop w:val="0"/>
          <w:marBottom w:val="0"/>
          <w:divBdr>
            <w:top w:val="none" w:sz="0" w:space="0" w:color="auto"/>
            <w:left w:val="none" w:sz="0" w:space="0" w:color="auto"/>
            <w:bottom w:val="none" w:sz="0" w:space="0" w:color="auto"/>
            <w:right w:val="none" w:sz="0" w:space="0" w:color="auto"/>
          </w:divBdr>
        </w:div>
        <w:div w:id="714621622">
          <w:marLeft w:val="480"/>
          <w:marRight w:val="0"/>
          <w:marTop w:val="0"/>
          <w:marBottom w:val="0"/>
          <w:divBdr>
            <w:top w:val="none" w:sz="0" w:space="0" w:color="auto"/>
            <w:left w:val="none" w:sz="0" w:space="0" w:color="auto"/>
            <w:bottom w:val="none" w:sz="0" w:space="0" w:color="auto"/>
            <w:right w:val="none" w:sz="0" w:space="0" w:color="auto"/>
          </w:divBdr>
        </w:div>
        <w:div w:id="150488020">
          <w:marLeft w:val="480"/>
          <w:marRight w:val="0"/>
          <w:marTop w:val="0"/>
          <w:marBottom w:val="0"/>
          <w:divBdr>
            <w:top w:val="none" w:sz="0" w:space="0" w:color="auto"/>
            <w:left w:val="none" w:sz="0" w:space="0" w:color="auto"/>
            <w:bottom w:val="none" w:sz="0" w:space="0" w:color="auto"/>
            <w:right w:val="none" w:sz="0" w:space="0" w:color="auto"/>
          </w:divBdr>
        </w:div>
        <w:div w:id="89548781">
          <w:marLeft w:val="480"/>
          <w:marRight w:val="0"/>
          <w:marTop w:val="0"/>
          <w:marBottom w:val="0"/>
          <w:divBdr>
            <w:top w:val="none" w:sz="0" w:space="0" w:color="auto"/>
            <w:left w:val="none" w:sz="0" w:space="0" w:color="auto"/>
            <w:bottom w:val="none" w:sz="0" w:space="0" w:color="auto"/>
            <w:right w:val="none" w:sz="0" w:space="0" w:color="auto"/>
          </w:divBdr>
        </w:div>
        <w:div w:id="1559784935">
          <w:marLeft w:val="480"/>
          <w:marRight w:val="0"/>
          <w:marTop w:val="0"/>
          <w:marBottom w:val="0"/>
          <w:divBdr>
            <w:top w:val="none" w:sz="0" w:space="0" w:color="auto"/>
            <w:left w:val="none" w:sz="0" w:space="0" w:color="auto"/>
            <w:bottom w:val="none" w:sz="0" w:space="0" w:color="auto"/>
            <w:right w:val="none" w:sz="0" w:space="0" w:color="auto"/>
          </w:divBdr>
        </w:div>
        <w:div w:id="1412653100">
          <w:marLeft w:val="480"/>
          <w:marRight w:val="0"/>
          <w:marTop w:val="0"/>
          <w:marBottom w:val="0"/>
          <w:divBdr>
            <w:top w:val="none" w:sz="0" w:space="0" w:color="auto"/>
            <w:left w:val="none" w:sz="0" w:space="0" w:color="auto"/>
            <w:bottom w:val="none" w:sz="0" w:space="0" w:color="auto"/>
            <w:right w:val="none" w:sz="0" w:space="0" w:color="auto"/>
          </w:divBdr>
        </w:div>
        <w:div w:id="1043868038">
          <w:marLeft w:val="480"/>
          <w:marRight w:val="0"/>
          <w:marTop w:val="0"/>
          <w:marBottom w:val="0"/>
          <w:divBdr>
            <w:top w:val="none" w:sz="0" w:space="0" w:color="auto"/>
            <w:left w:val="none" w:sz="0" w:space="0" w:color="auto"/>
            <w:bottom w:val="none" w:sz="0" w:space="0" w:color="auto"/>
            <w:right w:val="none" w:sz="0" w:space="0" w:color="auto"/>
          </w:divBdr>
        </w:div>
      </w:divsChild>
    </w:div>
    <w:div w:id="795441737">
      <w:bodyDiv w:val="1"/>
      <w:marLeft w:val="0"/>
      <w:marRight w:val="0"/>
      <w:marTop w:val="0"/>
      <w:marBottom w:val="0"/>
      <w:divBdr>
        <w:top w:val="none" w:sz="0" w:space="0" w:color="auto"/>
        <w:left w:val="none" w:sz="0" w:space="0" w:color="auto"/>
        <w:bottom w:val="none" w:sz="0" w:space="0" w:color="auto"/>
        <w:right w:val="none" w:sz="0" w:space="0" w:color="auto"/>
      </w:divBdr>
    </w:div>
    <w:div w:id="797187172">
      <w:bodyDiv w:val="1"/>
      <w:marLeft w:val="0"/>
      <w:marRight w:val="0"/>
      <w:marTop w:val="0"/>
      <w:marBottom w:val="0"/>
      <w:divBdr>
        <w:top w:val="none" w:sz="0" w:space="0" w:color="auto"/>
        <w:left w:val="none" w:sz="0" w:space="0" w:color="auto"/>
        <w:bottom w:val="none" w:sz="0" w:space="0" w:color="auto"/>
        <w:right w:val="none" w:sz="0" w:space="0" w:color="auto"/>
      </w:divBdr>
    </w:div>
    <w:div w:id="799687177">
      <w:bodyDiv w:val="1"/>
      <w:marLeft w:val="0"/>
      <w:marRight w:val="0"/>
      <w:marTop w:val="0"/>
      <w:marBottom w:val="0"/>
      <w:divBdr>
        <w:top w:val="none" w:sz="0" w:space="0" w:color="auto"/>
        <w:left w:val="none" w:sz="0" w:space="0" w:color="auto"/>
        <w:bottom w:val="none" w:sz="0" w:space="0" w:color="auto"/>
        <w:right w:val="none" w:sz="0" w:space="0" w:color="auto"/>
      </w:divBdr>
    </w:div>
    <w:div w:id="800657876">
      <w:bodyDiv w:val="1"/>
      <w:marLeft w:val="0"/>
      <w:marRight w:val="0"/>
      <w:marTop w:val="0"/>
      <w:marBottom w:val="0"/>
      <w:divBdr>
        <w:top w:val="none" w:sz="0" w:space="0" w:color="auto"/>
        <w:left w:val="none" w:sz="0" w:space="0" w:color="auto"/>
        <w:bottom w:val="none" w:sz="0" w:space="0" w:color="auto"/>
        <w:right w:val="none" w:sz="0" w:space="0" w:color="auto"/>
      </w:divBdr>
    </w:div>
    <w:div w:id="807209260">
      <w:bodyDiv w:val="1"/>
      <w:marLeft w:val="0"/>
      <w:marRight w:val="0"/>
      <w:marTop w:val="0"/>
      <w:marBottom w:val="0"/>
      <w:divBdr>
        <w:top w:val="none" w:sz="0" w:space="0" w:color="auto"/>
        <w:left w:val="none" w:sz="0" w:space="0" w:color="auto"/>
        <w:bottom w:val="none" w:sz="0" w:space="0" w:color="auto"/>
        <w:right w:val="none" w:sz="0" w:space="0" w:color="auto"/>
      </w:divBdr>
      <w:divsChild>
        <w:div w:id="1882551748">
          <w:marLeft w:val="480"/>
          <w:marRight w:val="0"/>
          <w:marTop w:val="0"/>
          <w:marBottom w:val="0"/>
          <w:divBdr>
            <w:top w:val="none" w:sz="0" w:space="0" w:color="auto"/>
            <w:left w:val="none" w:sz="0" w:space="0" w:color="auto"/>
            <w:bottom w:val="none" w:sz="0" w:space="0" w:color="auto"/>
            <w:right w:val="none" w:sz="0" w:space="0" w:color="auto"/>
          </w:divBdr>
        </w:div>
        <w:div w:id="212277162">
          <w:marLeft w:val="480"/>
          <w:marRight w:val="0"/>
          <w:marTop w:val="0"/>
          <w:marBottom w:val="0"/>
          <w:divBdr>
            <w:top w:val="none" w:sz="0" w:space="0" w:color="auto"/>
            <w:left w:val="none" w:sz="0" w:space="0" w:color="auto"/>
            <w:bottom w:val="none" w:sz="0" w:space="0" w:color="auto"/>
            <w:right w:val="none" w:sz="0" w:space="0" w:color="auto"/>
          </w:divBdr>
        </w:div>
        <w:div w:id="303776958">
          <w:marLeft w:val="480"/>
          <w:marRight w:val="0"/>
          <w:marTop w:val="0"/>
          <w:marBottom w:val="0"/>
          <w:divBdr>
            <w:top w:val="none" w:sz="0" w:space="0" w:color="auto"/>
            <w:left w:val="none" w:sz="0" w:space="0" w:color="auto"/>
            <w:bottom w:val="none" w:sz="0" w:space="0" w:color="auto"/>
            <w:right w:val="none" w:sz="0" w:space="0" w:color="auto"/>
          </w:divBdr>
        </w:div>
        <w:div w:id="528687811">
          <w:marLeft w:val="480"/>
          <w:marRight w:val="0"/>
          <w:marTop w:val="0"/>
          <w:marBottom w:val="0"/>
          <w:divBdr>
            <w:top w:val="none" w:sz="0" w:space="0" w:color="auto"/>
            <w:left w:val="none" w:sz="0" w:space="0" w:color="auto"/>
            <w:bottom w:val="none" w:sz="0" w:space="0" w:color="auto"/>
            <w:right w:val="none" w:sz="0" w:space="0" w:color="auto"/>
          </w:divBdr>
        </w:div>
        <w:div w:id="1867404970">
          <w:marLeft w:val="480"/>
          <w:marRight w:val="0"/>
          <w:marTop w:val="0"/>
          <w:marBottom w:val="0"/>
          <w:divBdr>
            <w:top w:val="none" w:sz="0" w:space="0" w:color="auto"/>
            <w:left w:val="none" w:sz="0" w:space="0" w:color="auto"/>
            <w:bottom w:val="none" w:sz="0" w:space="0" w:color="auto"/>
            <w:right w:val="none" w:sz="0" w:space="0" w:color="auto"/>
          </w:divBdr>
        </w:div>
        <w:div w:id="779765673">
          <w:marLeft w:val="480"/>
          <w:marRight w:val="0"/>
          <w:marTop w:val="0"/>
          <w:marBottom w:val="0"/>
          <w:divBdr>
            <w:top w:val="none" w:sz="0" w:space="0" w:color="auto"/>
            <w:left w:val="none" w:sz="0" w:space="0" w:color="auto"/>
            <w:bottom w:val="none" w:sz="0" w:space="0" w:color="auto"/>
            <w:right w:val="none" w:sz="0" w:space="0" w:color="auto"/>
          </w:divBdr>
        </w:div>
        <w:div w:id="1008364157">
          <w:marLeft w:val="480"/>
          <w:marRight w:val="0"/>
          <w:marTop w:val="0"/>
          <w:marBottom w:val="0"/>
          <w:divBdr>
            <w:top w:val="none" w:sz="0" w:space="0" w:color="auto"/>
            <w:left w:val="none" w:sz="0" w:space="0" w:color="auto"/>
            <w:bottom w:val="none" w:sz="0" w:space="0" w:color="auto"/>
            <w:right w:val="none" w:sz="0" w:space="0" w:color="auto"/>
          </w:divBdr>
        </w:div>
        <w:div w:id="599724188">
          <w:marLeft w:val="480"/>
          <w:marRight w:val="0"/>
          <w:marTop w:val="0"/>
          <w:marBottom w:val="0"/>
          <w:divBdr>
            <w:top w:val="none" w:sz="0" w:space="0" w:color="auto"/>
            <w:left w:val="none" w:sz="0" w:space="0" w:color="auto"/>
            <w:bottom w:val="none" w:sz="0" w:space="0" w:color="auto"/>
            <w:right w:val="none" w:sz="0" w:space="0" w:color="auto"/>
          </w:divBdr>
        </w:div>
        <w:div w:id="464204654">
          <w:marLeft w:val="480"/>
          <w:marRight w:val="0"/>
          <w:marTop w:val="0"/>
          <w:marBottom w:val="0"/>
          <w:divBdr>
            <w:top w:val="none" w:sz="0" w:space="0" w:color="auto"/>
            <w:left w:val="none" w:sz="0" w:space="0" w:color="auto"/>
            <w:bottom w:val="none" w:sz="0" w:space="0" w:color="auto"/>
            <w:right w:val="none" w:sz="0" w:space="0" w:color="auto"/>
          </w:divBdr>
        </w:div>
        <w:div w:id="1006713976">
          <w:marLeft w:val="480"/>
          <w:marRight w:val="0"/>
          <w:marTop w:val="0"/>
          <w:marBottom w:val="0"/>
          <w:divBdr>
            <w:top w:val="none" w:sz="0" w:space="0" w:color="auto"/>
            <w:left w:val="none" w:sz="0" w:space="0" w:color="auto"/>
            <w:bottom w:val="none" w:sz="0" w:space="0" w:color="auto"/>
            <w:right w:val="none" w:sz="0" w:space="0" w:color="auto"/>
          </w:divBdr>
        </w:div>
        <w:div w:id="983392569">
          <w:marLeft w:val="480"/>
          <w:marRight w:val="0"/>
          <w:marTop w:val="0"/>
          <w:marBottom w:val="0"/>
          <w:divBdr>
            <w:top w:val="none" w:sz="0" w:space="0" w:color="auto"/>
            <w:left w:val="none" w:sz="0" w:space="0" w:color="auto"/>
            <w:bottom w:val="none" w:sz="0" w:space="0" w:color="auto"/>
            <w:right w:val="none" w:sz="0" w:space="0" w:color="auto"/>
          </w:divBdr>
        </w:div>
        <w:div w:id="1676613610">
          <w:marLeft w:val="480"/>
          <w:marRight w:val="0"/>
          <w:marTop w:val="0"/>
          <w:marBottom w:val="0"/>
          <w:divBdr>
            <w:top w:val="none" w:sz="0" w:space="0" w:color="auto"/>
            <w:left w:val="none" w:sz="0" w:space="0" w:color="auto"/>
            <w:bottom w:val="none" w:sz="0" w:space="0" w:color="auto"/>
            <w:right w:val="none" w:sz="0" w:space="0" w:color="auto"/>
          </w:divBdr>
        </w:div>
        <w:div w:id="5865448">
          <w:marLeft w:val="480"/>
          <w:marRight w:val="0"/>
          <w:marTop w:val="0"/>
          <w:marBottom w:val="0"/>
          <w:divBdr>
            <w:top w:val="none" w:sz="0" w:space="0" w:color="auto"/>
            <w:left w:val="none" w:sz="0" w:space="0" w:color="auto"/>
            <w:bottom w:val="none" w:sz="0" w:space="0" w:color="auto"/>
            <w:right w:val="none" w:sz="0" w:space="0" w:color="auto"/>
          </w:divBdr>
        </w:div>
        <w:div w:id="507720919">
          <w:marLeft w:val="480"/>
          <w:marRight w:val="0"/>
          <w:marTop w:val="0"/>
          <w:marBottom w:val="0"/>
          <w:divBdr>
            <w:top w:val="none" w:sz="0" w:space="0" w:color="auto"/>
            <w:left w:val="none" w:sz="0" w:space="0" w:color="auto"/>
            <w:bottom w:val="none" w:sz="0" w:space="0" w:color="auto"/>
            <w:right w:val="none" w:sz="0" w:space="0" w:color="auto"/>
          </w:divBdr>
        </w:div>
        <w:div w:id="953291429">
          <w:marLeft w:val="480"/>
          <w:marRight w:val="0"/>
          <w:marTop w:val="0"/>
          <w:marBottom w:val="0"/>
          <w:divBdr>
            <w:top w:val="none" w:sz="0" w:space="0" w:color="auto"/>
            <w:left w:val="none" w:sz="0" w:space="0" w:color="auto"/>
            <w:bottom w:val="none" w:sz="0" w:space="0" w:color="auto"/>
            <w:right w:val="none" w:sz="0" w:space="0" w:color="auto"/>
          </w:divBdr>
        </w:div>
        <w:div w:id="1582593888">
          <w:marLeft w:val="480"/>
          <w:marRight w:val="0"/>
          <w:marTop w:val="0"/>
          <w:marBottom w:val="0"/>
          <w:divBdr>
            <w:top w:val="none" w:sz="0" w:space="0" w:color="auto"/>
            <w:left w:val="none" w:sz="0" w:space="0" w:color="auto"/>
            <w:bottom w:val="none" w:sz="0" w:space="0" w:color="auto"/>
            <w:right w:val="none" w:sz="0" w:space="0" w:color="auto"/>
          </w:divBdr>
        </w:div>
        <w:div w:id="85854336">
          <w:marLeft w:val="480"/>
          <w:marRight w:val="0"/>
          <w:marTop w:val="0"/>
          <w:marBottom w:val="0"/>
          <w:divBdr>
            <w:top w:val="none" w:sz="0" w:space="0" w:color="auto"/>
            <w:left w:val="none" w:sz="0" w:space="0" w:color="auto"/>
            <w:bottom w:val="none" w:sz="0" w:space="0" w:color="auto"/>
            <w:right w:val="none" w:sz="0" w:space="0" w:color="auto"/>
          </w:divBdr>
        </w:div>
        <w:div w:id="803036730">
          <w:marLeft w:val="480"/>
          <w:marRight w:val="0"/>
          <w:marTop w:val="0"/>
          <w:marBottom w:val="0"/>
          <w:divBdr>
            <w:top w:val="none" w:sz="0" w:space="0" w:color="auto"/>
            <w:left w:val="none" w:sz="0" w:space="0" w:color="auto"/>
            <w:bottom w:val="none" w:sz="0" w:space="0" w:color="auto"/>
            <w:right w:val="none" w:sz="0" w:space="0" w:color="auto"/>
          </w:divBdr>
        </w:div>
        <w:div w:id="1667510180">
          <w:marLeft w:val="480"/>
          <w:marRight w:val="0"/>
          <w:marTop w:val="0"/>
          <w:marBottom w:val="0"/>
          <w:divBdr>
            <w:top w:val="none" w:sz="0" w:space="0" w:color="auto"/>
            <w:left w:val="none" w:sz="0" w:space="0" w:color="auto"/>
            <w:bottom w:val="none" w:sz="0" w:space="0" w:color="auto"/>
            <w:right w:val="none" w:sz="0" w:space="0" w:color="auto"/>
          </w:divBdr>
        </w:div>
      </w:divsChild>
    </w:div>
    <w:div w:id="808135062">
      <w:bodyDiv w:val="1"/>
      <w:marLeft w:val="0"/>
      <w:marRight w:val="0"/>
      <w:marTop w:val="0"/>
      <w:marBottom w:val="0"/>
      <w:divBdr>
        <w:top w:val="none" w:sz="0" w:space="0" w:color="auto"/>
        <w:left w:val="none" w:sz="0" w:space="0" w:color="auto"/>
        <w:bottom w:val="none" w:sz="0" w:space="0" w:color="auto"/>
        <w:right w:val="none" w:sz="0" w:space="0" w:color="auto"/>
      </w:divBdr>
    </w:div>
    <w:div w:id="825246284">
      <w:bodyDiv w:val="1"/>
      <w:marLeft w:val="0"/>
      <w:marRight w:val="0"/>
      <w:marTop w:val="0"/>
      <w:marBottom w:val="0"/>
      <w:divBdr>
        <w:top w:val="none" w:sz="0" w:space="0" w:color="auto"/>
        <w:left w:val="none" w:sz="0" w:space="0" w:color="auto"/>
        <w:bottom w:val="none" w:sz="0" w:space="0" w:color="auto"/>
        <w:right w:val="none" w:sz="0" w:space="0" w:color="auto"/>
      </w:divBdr>
      <w:divsChild>
        <w:div w:id="1519082604">
          <w:marLeft w:val="480"/>
          <w:marRight w:val="0"/>
          <w:marTop w:val="0"/>
          <w:marBottom w:val="0"/>
          <w:divBdr>
            <w:top w:val="none" w:sz="0" w:space="0" w:color="auto"/>
            <w:left w:val="none" w:sz="0" w:space="0" w:color="auto"/>
            <w:bottom w:val="none" w:sz="0" w:space="0" w:color="auto"/>
            <w:right w:val="none" w:sz="0" w:space="0" w:color="auto"/>
          </w:divBdr>
        </w:div>
        <w:div w:id="88474759">
          <w:marLeft w:val="480"/>
          <w:marRight w:val="0"/>
          <w:marTop w:val="0"/>
          <w:marBottom w:val="0"/>
          <w:divBdr>
            <w:top w:val="none" w:sz="0" w:space="0" w:color="auto"/>
            <w:left w:val="none" w:sz="0" w:space="0" w:color="auto"/>
            <w:bottom w:val="none" w:sz="0" w:space="0" w:color="auto"/>
            <w:right w:val="none" w:sz="0" w:space="0" w:color="auto"/>
          </w:divBdr>
        </w:div>
        <w:div w:id="866066788">
          <w:marLeft w:val="480"/>
          <w:marRight w:val="0"/>
          <w:marTop w:val="0"/>
          <w:marBottom w:val="0"/>
          <w:divBdr>
            <w:top w:val="none" w:sz="0" w:space="0" w:color="auto"/>
            <w:left w:val="none" w:sz="0" w:space="0" w:color="auto"/>
            <w:bottom w:val="none" w:sz="0" w:space="0" w:color="auto"/>
            <w:right w:val="none" w:sz="0" w:space="0" w:color="auto"/>
          </w:divBdr>
        </w:div>
        <w:div w:id="446390697">
          <w:marLeft w:val="480"/>
          <w:marRight w:val="0"/>
          <w:marTop w:val="0"/>
          <w:marBottom w:val="0"/>
          <w:divBdr>
            <w:top w:val="none" w:sz="0" w:space="0" w:color="auto"/>
            <w:left w:val="none" w:sz="0" w:space="0" w:color="auto"/>
            <w:bottom w:val="none" w:sz="0" w:space="0" w:color="auto"/>
            <w:right w:val="none" w:sz="0" w:space="0" w:color="auto"/>
          </w:divBdr>
        </w:div>
        <w:div w:id="2039312063">
          <w:marLeft w:val="480"/>
          <w:marRight w:val="0"/>
          <w:marTop w:val="0"/>
          <w:marBottom w:val="0"/>
          <w:divBdr>
            <w:top w:val="none" w:sz="0" w:space="0" w:color="auto"/>
            <w:left w:val="none" w:sz="0" w:space="0" w:color="auto"/>
            <w:bottom w:val="none" w:sz="0" w:space="0" w:color="auto"/>
            <w:right w:val="none" w:sz="0" w:space="0" w:color="auto"/>
          </w:divBdr>
        </w:div>
        <w:div w:id="294026704">
          <w:marLeft w:val="480"/>
          <w:marRight w:val="0"/>
          <w:marTop w:val="0"/>
          <w:marBottom w:val="0"/>
          <w:divBdr>
            <w:top w:val="none" w:sz="0" w:space="0" w:color="auto"/>
            <w:left w:val="none" w:sz="0" w:space="0" w:color="auto"/>
            <w:bottom w:val="none" w:sz="0" w:space="0" w:color="auto"/>
            <w:right w:val="none" w:sz="0" w:space="0" w:color="auto"/>
          </w:divBdr>
        </w:div>
        <w:div w:id="1325400933">
          <w:marLeft w:val="480"/>
          <w:marRight w:val="0"/>
          <w:marTop w:val="0"/>
          <w:marBottom w:val="0"/>
          <w:divBdr>
            <w:top w:val="none" w:sz="0" w:space="0" w:color="auto"/>
            <w:left w:val="none" w:sz="0" w:space="0" w:color="auto"/>
            <w:bottom w:val="none" w:sz="0" w:space="0" w:color="auto"/>
            <w:right w:val="none" w:sz="0" w:space="0" w:color="auto"/>
          </w:divBdr>
        </w:div>
        <w:div w:id="1682506121">
          <w:marLeft w:val="480"/>
          <w:marRight w:val="0"/>
          <w:marTop w:val="0"/>
          <w:marBottom w:val="0"/>
          <w:divBdr>
            <w:top w:val="none" w:sz="0" w:space="0" w:color="auto"/>
            <w:left w:val="none" w:sz="0" w:space="0" w:color="auto"/>
            <w:bottom w:val="none" w:sz="0" w:space="0" w:color="auto"/>
            <w:right w:val="none" w:sz="0" w:space="0" w:color="auto"/>
          </w:divBdr>
        </w:div>
        <w:div w:id="870187346">
          <w:marLeft w:val="480"/>
          <w:marRight w:val="0"/>
          <w:marTop w:val="0"/>
          <w:marBottom w:val="0"/>
          <w:divBdr>
            <w:top w:val="none" w:sz="0" w:space="0" w:color="auto"/>
            <w:left w:val="none" w:sz="0" w:space="0" w:color="auto"/>
            <w:bottom w:val="none" w:sz="0" w:space="0" w:color="auto"/>
            <w:right w:val="none" w:sz="0" w:space="0" w:color="auto"/>
          </w:divBdr>
        </w:div>
        <w:div w:id="1563372530">
          <w:marLeft w:val="480"/>
          <w:marRight w:val="0"/>
          <w:marTop w:val="0"/>
          <w:marBottom w:val="0"/>
          <w:divBdr>
            <w:top w:val="none" w:sz="0" w:space="0" w:color="auto"/>
            <w:left w:val="none" w:sz="0" w:space="0" w:color="auto"/>
            <w:bottom w:val="none" w:sz="0" w:space="0" w:color="auto"/>
            <w:right w:val="none" w:sz="0" w:space="0" w:color="auto"/>
          </w:divBdr>
        </w:div>
        <w:div w:id="1479179484">
          <w:marLeft w:val="480"/>
          <w:marRight w:val="0"/>
          <w:marTop w:val="0"/>
          <w:marBottom w:val="0"/>
          <w:divBdr>
            <w:top w:val="none" w:sz="0" w:space="0" w:color="auto"/>
            <w:left w:val="none" w:sz="0" w:space="0" w:color="auto"/>
            <w:bottom w:val="none" w:sz="0" w:space="0" w:color="auto"/>
            <w:right w:val="none" w:sz="0" w:space="0" w:color="auto"/>
          </w:divBdr>
        </w:div>
        <w:div w:id="1366324664">
          <w:marLeft w:val="480"/>
          <w:marRight w:val="0"/>
          <w:marTop w:val="0"/>
          <w:marBottom w:val="0"/>
          <w:divBdr>
            <w:top w:val="none" w:sz="0" w:space="0" w:color="auto"/>
            <w:left w:val="none" w:sz="0" w:space="0" w:color="auto"/>
            <w:bottom w:val="none" w:sz="0" w:space="0" w:color="auto"/>
            <w:right w:val="none" w:sz="0" w:space="0" w:color="auto"/>
          </w:divBdr>
        </w:div>
        <w:div w:id="2092579831">
          <w:marLeft w:val="480"/>
          <w:marRight w:val="0"/>
          <w:marTop w:val="0"/>
          <w:marBottom w:val="0"/>
          <w:divBdr>
            <w:top w:val="none" w:sz="0" w:space="0" w:color="auto"/>
            <w:left w:val="none" w:sz="0" w:space="0" w:color="auto"/>
            <w:bottom w:val="none" w:sz="0" w:space="0" w:color="auto"/>
            <w:right w:val="none" w:sz="0" w:space="0" w:color="auto"/>
          </w:divBdr>
        </w:div>
      </w:divsChild>
    </w:div>
    <w:div w:id="826633721">
      <w:bodyDiv w:val="1"/>
      <w:marLeft w:val="0"/>
      <w:marRight w:val="0"/>
      <w:marTop w:val="0"/>
      <w:marBottom w:val="0"/>
      <w:divBdr>
        <w:top w:val="none" w:sz="0" w:space="0" w:color="auto"/>
        <w:left w:val="none" w:sz="0" w:space="0" w:color="auto"/>
        <w:bottom w:val="none" w:sz="0" w:space="0" w:color="auto"/>
        <w:right w:val="none" w:sz="0" w:space="0" w:color="auto"/>
      </w:divBdr>
    </w:div>
    <w:div w:id="828210436">
      <w:bodyDiv w:val="1"/>
      <w:marLeft w:val="0"/>
      <w:marRight w:val="0"/>
      <w:marTop w:val="0"/>
      <w:marBottom w:val="0"/>
      <w:divBdr>
        <w:top w:val="none" w:sz="0" w:space="0" w:color="auto"/>
        <w:left w:val="none" w:sz="0" w:space="0" w:color="auto"/>
        <w:bottom w:val="none" w:sz="0" w:space="0" w:color="auto"/>
        <w:right w:val="none" w:sz="0" w:space="0" w:color="auto"/>
      </w:divBdr>
    </w:div>
    <w:div w:id="835996629">
      <w:bodyDiv w:val="1"/>
      <w:marLeft w:val="0"/>
      <w:marRight w:val="0"/>
      <w:marTop w:val="0"/>
      <w:marBottom w:val="0"/>
      <w:divBdr>
        <w:top w:val="none" w:sz="0" w:space="0" w:color="auto"/>
        <w:left w:val="none" w:sz="0" w:space="0" w:color="auto"/>
        <w:bottom w:val="none" w:sz="0" w:space="0" w:color="auto"/>
        <w:right w:val="none" w:sz="0" w:space="0" w:color="auto"/>
      </w:divBdr>
    </w:div>
    <w:div w:id="836573112">
      <w:bodyDiv w:val="1"/>
      <w:marLeft w:val="0"/>
      <w:marRight w:val="0"/>
      <w:marTop w:val="0"/>
      <w:marBottom w:val="0"/>
      <w:divBdr>
        <w:top w:val="none" w:sz="0" w:space="0" w:color="auto"/>
        <w:left w:val="none" w:sz="0" w:space="0" w:color="auto"/>
        <w:bottom w:val="none" w:sz="0" w:space="0" w:color="auto"/>
        <w:right w:val="none" w:sz="0" w:space="0" w:color="auto"/>
      </w:divBdr>
    </w:div>
    <w:div w:id="838303199">
      <w:bodyDiv w:val="1"/>
      <w:marLeft w:val="0"/>
      <w:marRight w:val="0"/>
      <w:marTop w:val="0"/>
      <w:marBottom w:val="0"/>
      <w:divBdr>
        <w:top w:val="none" w:sz="0" w:space="0" w:color="auto"/>
        <w:left w:val="none" w:sz="0" w:space="0" w:color="auto"/>
        <w:bottom w:val="none" w:sz="0" w:space="0" w:color="auto"/>
        <w:right w:val="none" w:sz="0" w:space="0" w:color="auto"/>
      </w:divBdr>
    </w:div>
    <w:div w:id="841238656">
      <w:bodyDiv w:val="1"/>
      <w:marLeft w:val="0"/>
      <w:marRight w:val="0"/>
      <w:marTop w:val="0"/>
      <w:marBottom w:val="0"/>
      <w:divBdr>
        <w:top w:val="none" w:sz="0" w:space="0" w:color="auto"/>
        <w:left w:val="none" w:sz="0" w:space="0" w:color="auto"/>
        <w:bottom w:val="none" w:sz="0" w:space="0" w:color="auto"/>
        <w:right w:val="none" w:sz="0" w:space="0" w:color="auto"/>
      </w:divBdr>
    </w:div>
    <w:div w:id="843396138">
      <w:bodyDiv w:val="1"/>
      <w:marLeft w:val="0"/>
      <w:marRight w:val="0"/>
      <w:marTop w:val="0"/>
      <w:marBottom w:val="0"/>
      <w:divBdr>
        <w:top w:val="none" w:sz="0" w:space="0" w:color="auto"/>
        <w:left w:val="none" w:sz="0" w:space="0" w:color="auto"/>
        <w:bottom w:val="none" w:sz="0" w:space="0" w:color="auto"/>
        <w:right w:val="none" w:sz="0" w:space="0" w:color="auto"/>
      </w:divBdr>
    </w:div>
    <w:div w:id="873035625">
      <w:bodyDiv w:val="1"/>
      <w:marLeft w:val="0"/>
      <w:marRight w:val="0"/>
      <w:marTop w:val="0"/>
      <w:marBottom w:val="0"/>
      <w:divBdr>
        <w:top w:val="none" w:sz="0" w:space="0" w:color="auto"/>
        <w:left w:val="none" w:sz="0" w:space="0" w:color="auto"/>
        <w:bottom w:val="none" w:sz="0" w:space="0" w:color="auto"/>
        <w:right w:val="none" w:sz="0" w:space="0" w:color="auto"/>
      </w:divBdr>
    </w:div>
    <w:div w:id="873884467">
      <w:bodyDiv w:val="1"/>
      <w:marLeft w:val="0"/>
      <w:marRight w:val="0"/>
      <w:marTop w:val="0"/>
      <w:marBottom w:val="0"/>
      <w:divBdr>
        <w:top w:val="none" w:sz="0" w:space="0" w:color="auto"/>
        <w:left w:val="none" w:sz="0" w:space="0" w:color="auto"/>
        <w:bottom w:val="none" w:sz="0" w:space="0" w:color="auto"/>
        <w:right w:val="none" w:sz="0" w:space="0" w:color="auto"/>
      </w:divBdr>
    </w:div>
    <w:div w:id="874122528">
      <w:bodyDiv w:val="1"/>
      <w:marLeft w:val="0"/>
      <w:marRight w:val="0"/>
      <w:marTop w:val="0"/>
      <w:marBottom w:val="0"/>
      <w:divBdr>
        <w:top w:val="none" w:sz="0" w:space="0" w:color="auto"/>
        <w:left w:val="none" w:sz="0" w:space="0" w:color="auto"/>
        <w:bottom w:val="none" w:sz="0" w:space="0" w:color="auto"/>
        <w:right w:val="none" w:sz="0" w:space="0" w:color="auto"/>
      </w:divBdr>
      <w:divsChild>
        <w:div w:id="1255287542">
          <w:marLeft w:val="480"/>
          <w:marRight w:val="0"/>
          <w:marTop w:val="0"/>
          <w:marBottom w:val="0"/>
          <w:divBdr>
            <w:top w:val="none" w:sz="0" w:space="0" w:color="auto"/>
            <w:left w:val="none" w:sz="0" w:space="0" w:color="auto"/>
            <w:bottom w:val="none" w:sz="0" w:space="0" w:color="auto"/>
            <w:right w:val="none" w:sz="0" w:space="0" w:color="auto"/>
          </w:divBdr>
        </w:div>
        <w:div w:id="163402051">
          <w:marLeft w:val="480"/>
          <w:marRight w:val="0"/>
          <w:marTop w:val="0"/>
          <w:marBottom w:val="0"/>
          <w:divBdr>
            <w:top w:val="none" w:sz="0" w:space="0" w:color="auto"/>
            <w:left w:val="none" w:sz="0" w:space="0" w:color="auto"/>
            <w:bottom w:val="none" w:sz="0" w:space="0" w:color="auto"/>
            <w:right w:val="none" w:sz="0" w:space="0" w:color="auto"/>
          </w:divBdr>
        </w:div>
        <w:div w:id="427430931">
          <w:marLeft w:val="480"/>
          <w:marRight w:val="0"/>
          <w:marTop w:val="0"/>
          <w:marBottom w:val="0"/>
          <w:divBdr>
            <w:top w:val="none" w:sz="0" w:space="0" w:color="auto"/>
            <w:left w:val="none" w:sz="0" w:space="0" w:color="auto"/>
            <w:bottom w:val="none" w:sz="0" w:space="0" w:color="auto"/>
            <w:right w:val="none" w:sz="0" w:space="0" w:color="auto"/>
          </w:divBdr>
        </w:div>
        <w:div w:id="1557283153">
          <w:marLeft w:val="480"/>
          <w:marRight w:val="0"/>
          <w:marTop w:val="0"/>
          <w:marBottom w:val="0"/>
          <w:divBdr>
            <w:top w:val="none" w:sz="0" w:space="0" w:color="auto"/>
            <w:left w:val="none" w:sz="0" w:space="0" w:color="auto"/>
            <w:bottom w:val="none" w:sz="0" w:space="0" w:color="auto"/>
            <w:right w:val="none" w:sz="0" w:space="0" w:color="auto"/>
          </w:divBdr>
        </w:div>
        <w:div w:id="1828740762">
          <w:marLeft w:val="480"/>
          <w:marRight w:val="0"/>
          <w:marTop w:val="0"/>
          <w:marBottom w:val="0"/>
          <w:divBdr>
            <w:top w:val="none" w:sz="0" w:space="0" w:color="auto"/>
            <w:left w:val="none" w:sz="0" w:space="0" w:color="auto"/>
            <w:bottom w:val="none" w:sz="0" w:space="0" w:color="auto"/>
            <w:right w:val="none" w:sz="0" w:space="0" w:color="auto"/>
          </w:divBdr>
        </w:div>
        <w:div w:id="341006942">
          <w:marLeft w:val="480"/>
          <w:marRight w:val="0"/>
          <w:marTop w:val="0"/>
          <w:marBottom w:val="0"/>
          <w:divBdr>
            <w:top w:val="none" w:sz="0" w:space="0" w:color="auto"/>
            <w:left w:val="none" w:sz="0" w:space="0" w:color="auto"/>
            <w:bottom w:val="none" w:sz="0" w:space="0" w:color="auto"/>
            <w:right w:val="none" w:sz="0" w:space="0" w:color="auto"/>
          </w:divBdr>
        </w:div>
        <w:div w:id="1291472459">
          <w:marLeft w:val="480"/>
          <w:marRight w:val="0"/>
          <w:marTop w:val="0"/>
          <w:marBottom w:val="0"/>
          <w:divBdr>
            <w:top w:val="none" w:sz="0" w:space="0" w:color="auto"/>
            <w:left w:val="none" w:sz="0" w:space="0" w:color="auto"/>
            <w:bottom w:val="none" w:sz="0" w:space="0" w:color="auto"/>
            <w:right w:val="none" w:sz="0" w:space="0" w:color="auto"/>
          </w:divBdr>
        </w:div>
        <w:div w:id="576403418">
          <w:marLeft w:val="480"/>
          <w:marRight w:val="0"/>
          <w:marTop w:val="0"/>
          <w:marBottom w:val="0"/>
          <w:divBdr>
            <w:top w:val="none" w:sz="0" w:space="0" w:color="auto"/>
            <w:left w:val="none" w:sz="0" w:space="0" w:color="auto"/>
            <w:bottom w:val="none" w:sz="0" w:space="0" w:color="auto"/>
            <w:right w:val="none" w:sz="0" w:space="0" w:color="auto"/>
          </w:divBdr>
        </w:div>
        <w:div w:id="1669596084">
          <w:marLeft w:val="480"/>
          <w:marRight w:val="0"/>
          <w:marTop w:val="0"/>
          <w:marBottom w:val="0"/>
          <w:divBdr>
            <w:top w:val="none" w:sz="0" w:space="0" w:color="auto"/>
            <w:left w:val="none" w:sz="0" w:space="0" w:color="auto"/>
            <w:bottom w:val="none" w:sz="0" w:space="0" w:color="auto"/>
            <w:right w:val="none" w:sz="0" w:space="0" w:color="auto"/>
          </w:divBdr>
        </w:div>
        <w:div w:id="936208332">
          <w:marLeft w:val="480"/>
          <w:marRight w:val="0"/>
          <w:marTop w:val="0"/>
          <w:marBottom w:val="0"/>
          <w:divBdr>
            <w:top w:val="none" w:sz="0" w:space="0" w:color="auto"/>
            <w:left w:val="none" w:sz="0" w:space="0" w:color="auto"/>
            <w:bottom w:val="none" w:sz="0" w:space="0" w:color="auto"/>
            <w:right w:val="none" w:sz="0" w:space="0" w:color="auto"/>
          </w:divBdr>
        </w:div>
        <w:div w:id="1376009098">
          <w:marLeft w:val="480"/>
          <w:marRight w:val="0"/>
          <w:marTop w:val="0"/>
          <w:marBottom w:val="0"/>
          <w:divBdr>
            <w:top w:val="none" w:sz="0" w:space="0" w:color="auto"/>
            <w:left w:val="none" w:sz="0" w:space="0" w:color="auto"/>
            <w:bottom w:val="none" w:sz="0" w:space="0" w:color="auto"/>
            <w:right w:val="none" w:sz="0" w:space="0" w:color="auto"/>
          </w:divBdr>
        </w:div>
        <w:div w:id="41951487">
          <w:marLeft w:val="480"/>
          <w:marRight w:val="0"/>
          <w:marTop w:val="0"/>
          <w:marBottom w:val="0"/>
          <w:divBdr>
            <w:top w:val="none" w:sz="0" w:space="0" w:color="auto"/>
            <w:left w:val="none" w:sz="0" w:space="0" w:color="auto"/>
            <w:bottom w:val="none" w:sz="0" w:space="0" w:color="auto"/>
            <w:right w:val="none" w:sz="0" w:space="0" w:color="auto"/>
          </w:divBdr>
        </w:div>
        <w:div w:id="1127117517">
          <w:marLeft w:val="480"/>
          <w:marRight w:val="0"/>
          <w:marTop w:val="0"/>
          <w:marBottom w:val="0"/>
          <w:divBdr>
            <w:top w:val="none" w:sz="0" w:space="0" w:color="auto"/>
            <w:left w:val="none" w:sz="0" w:space="0" w:color="auto"/>
            <w:bottom w:val="none" w:sz="0" w:space="0" w:color="auto"/>
            <w:right w:val="none" w:sz="0" w:space="0" w:color="auto"/>
          </w:divBdr>
        </w:div>
        <w:div w:id="980035264">
          <w:marLeft w:val="480"/>
          <w:marRight w:val="0"/>
          <w:marTop w:val="0"/>
          <w:marBottom w:val="0"/>
          <w:divBdr>
            <w:top w:val="none" w:sz="0" w:space="0" w:color="auto"/>
            <w:left w:val="none" w:sz="0" w:space="0" w:color="auto"/>
            <w:bottom w:val="none" w:sz="0" w:space="0" w:color="auto"/>
            <w:right w:val="none" w:sz="0" w:space="0" w:color="auto"/>
          </w:divBdr>
        </w:div>
        <w:div w:id="1894387427">
          <w:marLeft w:val="480"/>
          <w:marRight w:val="0"/>
          <w:marTop w:val="0"/>
          <w:marBottom w:val="0"/>
          <w:divBdr>
            <w:top w:val="none" w:sz="0" w:space="0" w:color="auto"/>
            <w:left w:val="none" w:sz="0" w:space="0" w:color="auto"/>
            <w:bottom w:val="none" w:sz="0" w:space="0" w:color="auto"/>
            <w:right w:val="none" w:sz="0" w:space="0" w:color="auto"/>
          </w:divBdr>
        </w:div>
        <w:div w:id="361789997">
          <w:marLeft w:val="480"/>
          <w:marRight w:val="0"/>
          <w:marTop w:val="0"/>
          <w:marBottom w:val="0"/>
          <w:divBdr>
            <w:top w:val="none" w:sz="0" w:space="0" w:color="auto"/>
            <w:left w:val="none" w:sz="0" w:space="0" w:color="auto"/>
            <w:bottom w:val="none" w:sz="0" w:space="0" w:color="auto"/>
            <w:right w:val="none" w:sz="0" w:space="0" w:color="auto"/>
          </w:divBdr>
        </w:div>
      </w:divsChild>
    </w:div>
    <w:div w:id="875242771">
      <w:bodyDiv w:val="1"/>
      <w:marLeft w:val="0"/>
      <w:marRight w:val="0"/>
      <w:marTop w:val="0"/>
      <w:marBottom w:val="0"/>
      <w:divBdr>
        <w:top w:val="none" w:sz="0" w:space="0" w:color="auto"/>
        <w:left w:val="none" w:sz="0" w:space="0" w:color="auto"/>
        <w:bottom w:val="none" w:sz="0" w:space="0" w:color="auto"/>
        <w:right w:val="none" w:sz="0" w:space="0" w:color="auto"/>
      </w:divBdr>
    </w:div>
    <w:div w:id="877012027">
      <w:bodyDiv w:val="1"/>
      <w:marLeft w:val="0"/>
      <w:marRight w:val="0"/>
      <w:marTop w:val="0"/>
      <w:marBottom w:val="0"/>
      <w:divBdr>
        <w:top w:val="none" w:sz="0" w:space="0" w:color="auto"/>
        <w:left w:val="none" w:sz="0" w:space="0" w:color="auto"/>
        <w:bottom w:val="none" w:sz="0" w:space="0" w:color="auto"/>
        <w:right w:val="none" w:sz="0" w:space="0" w:color="auto"/>
      </w:divBdr>
    </w:div>
    <w:div w:id="880289680">
      <w:bodyDiv w:val="1"/>
      <w:marLeft w:val="0"/>
      <w:marRight w:val="0"/>
      <w:marTop w:val="0"/>
      <w:marBottom w:val="0"/>
      <w:divBdr>
        <w:top w:val="none" w:sz="0" w:space="0" w:color="auto"/>
        <w:left w:val="none" w:sz="0" w:space="0" w:color="auto"/>
        <w:bottom w:val="none" w:sz="0" w:space="0" w:color="auto"/>
        <w:right w:val="none" w:sz="0" w:space="0" w:color="auto"/>
      </w:divBdr>
      <w:divsChild>
        <w:div w:id="1002707522">
          <w:marLeft w:val="480"/>
          <w:marRight w:val="0"/>
          <w:marTop w:val="0"/>
          <w:marBottom w:val="0"/>
          <w:divBdr>
            <w:top w:val="none" w:sz="0" w:space="0" w:color="auto"/>
            <w:left w:val="none" w:sz="0" w:space="0" w:color="auto"/>
            <w:bottom w:val="none" w:sz="0" w:space="0" w:color="auto"/>
            <w:right w:val="none" w:sz="0" w:space="0" w:color="auto"/>
          </w:divBdr>
        </w:div>
        <w:div w:id="1082222438">
          <w:marLeft w:val="480"/>
          <w:marRight w:val="0"/>
          <w:marTop w:val="0"/>
          <w:marBottom w:val="0"/>
          <w:divBdr>
            <w:top w:val="none" w:sz="0" w:space="0" w:color="auto"/>
            <w:left w:val="none" w:sz="0" w:space="0" w:color="auto"/>
            <w:bottom w:val="none" w:sz="0" w:space="0" w:color="auto"/>
            <w:right w:val="none" w:sz="0" w:space="0" w:color="auto"/>
          </w:divBdr>
        </w:div>
        <w:div w:id="1524634289">
          <w:marLeft w:val="480"/>
          <w:marRight w:val="0"/>
          <w:marTop w:val="0"/>
          <w:marBottom w:val="0"/>
          <w:divBdr>
            <w:top w:val="none" w:sz="0" w:space="0" w:color="auto"/>
            <w:left w:val="none" w:sz="0" w:space="0" w:color="auto"/>
            <w:bottom w:val="none" w:sz="0" w:space="0" w:color="auto"/>
            <w:right w:val="none" w:sz="0" w:space="0" w:color="auto"/>
          </w:divBdr>
        </w:div>
        <w:div w:id="2007980130">
          <w:marLeft w:val="480"/>
          <w:marRight w:val="0"/>
          <w:marTop w:val="0"/>
          <w:marBottom w:val="0"/>
          <w:divBdr>
            <w:top w:val="none" w:sz="0" w:space="0" w:color="auto"/>
            <w:left w:val="none" w:sz="0" w:space="0" w:color="auto"/>
            <w:bottom w:val="none" w:sz="0" w:space="0" w:color="auto"/>
            <w:right w:val="none" w:sz="0" w:space="0" w:color="auto"/>
          </w:divBdr>
        </w:div>
        <w:div w:id="1322198028">
          <w:marLeft w:val="480"/>
          <w:marRight w:val="0"/>
          <w:marTop w:val="0"/>
          <w:marBottom w:val="0"/>
          <w:divBdr>
            <w:top w:val="none" w:sz="0" w:space="0" w:color="auto"/>
            <w:left w:val="none" w:sz="0" w:space="0" w:color="auto"/>
            <w:bottom w:val="none" w:sz="0" w:space="0" w:color="auto"/>
            <w:right w:val="none" w:sz="0" w:space="0" w:color="auto"/>
          </w:divBdr>
        </w:div>
        <w:div w:id="131025259">
          <w:marLeft w:val="480"/>
          <w:marRight w:val="0"/>
          <w:marTop w:val="0"/>
          <w:marBottom w:val="0"/>
          <w:divBdr>
            <w:top w:val="none" w:sz="0" w:space="0" w:color="auto"/>
            <w:left w:val="none" w:sz="0" w:space="0" w:color="auto"/>
            <w:bottom w:val="none" w:sz="0" w:space="0" w:color="auto"/>
            <w:right w:val="none" w:sz="0" w:space="0" w:color="auto"/>
          </w:divBdr>
        </w:div>
        <w:div w:id="303509813">
          <w:marLeft w:val="480"/>
          <w:marRight w:val="0"/>
          <w:marTop w:val="0"/>
          <w:marBottom w:val="0"/>
          <w:divBdr>
            <w:top w:val="none" w:sz="0" w:space="0" w:color="auto"/>
            <w:left w:val="none" w:sz="0" w:space="0" w:color="auto"/>
            <w:bottom w:val="none" w:sz="0" w:space="0" w:color="auto"/>
            <w:right w:val="none" w:sz="0" w:space="0" w:color="auto"/>
          </w:divBdr>
        </w:div>
        <w:div w:id="954867002">
          <w:marLeft w:val="480"/>
          <w:marRight w:val="0"/>
          <w:marTop w:val="0"/>
          <w:marBottom w:val="0"/>
          <w:divBdr>
            <w:top w:val="none" w:sz="0" w:space="0" w:color="auto"/>
            <w:left w:val="none" w:sz="0" w:space="0" w:color="auto"/>
            <w:bottom w:val="none" w:sz="0" w:space="0" w:color="auto"/>
            <w:right w:val="none" w:sz="0" w:space="0" w:color="auto"/>
          </w:divBdr>
        </w:div>
        <w:div w:id="380524254">
          <w:marLeft w:val="480"/>
          <w:marRight w:val="0"/>
          <w:marTop w:val="0"/>
          <w:marBottom w:val="0"/>
          <w:divBdr>
            <w:top w:val="none" w:sz="0" w:space="0" w:color="auto"/>
            <w:left w:val="none" w:sz="0" w:space="0" w:color="auto"/>
            <w:bottom w:val="none" w:sz="0" w:space="0" w:color="auto"/>
            <w:right w:val="none" w:sz="0" w:space="0" w:color="auto"/>
          </w:divBdr>
        </w:div>
        <w:div w:id="937716842">
          <w:marLeft w:val="480"/>
          <w:marRight w:val="0"/>
          <w:marTop w:val="0"/>
          <w:marBottom w:val="0"/>
          <w:divBdr>
            <w:top w:val="none" w:sz="0" w:space="0" w:color="auto"/>
            <w:left w:val="none" w:sz="0" w:space="0" w:color="auto"/>
            <w:bottom w:val="none" w:sz="0" w:space="0" w:color="auto"/>
            <w:right w:val="none" w:sz="0" w:space="0" w:color="auto"/>
          </w:divBdr>
        </w:div>
        <w:div w:id="1013872413">
          <w:marLeft w:val="480"/>
          <w:marRight w:val="0"/>
          <w:marTop w:val="0"/>
          <w:marBottom w:val="0"/>
          <w:divBdr>
            <w:top w:val="none" w:sz="0" w:space="0" w:color="auto"/>
            <w:left w:val="none" w:sz="0" w:space="0" w:color="auto"/>
            <w:bottom w:val="none" w:sz="0" w:space="0" w:color="auto"/>
            <w:right w:val="none" w:sz="0" w:space="0" w:color="auto"/>
          </w:divBdr>
        </w:div>
        <w:div w:id="804540902">
          <w:marLeft w:val="480"/>
          <w:marRight w:val="0"/>
          <w:marTop w:val="0"/>
          <w:marBottom w:val="0"/>
          <w:divBdr>
            <w:top w:val="none" w:sz="0" w:space="0" w:color="auto"/>
            <w:left w:val="none" w:sz="0" w:space="0" w:color="auto"/>
            <w:bottom w:val="none" w:sz="0" w:space="0" w:color="auto"/>
            <w:right w:val="none" w:sz="0" w:space="0" w:color="auto"/>
          </w:divBdr>
        </w:div>
        <w:div w:id="1526627464">
          <w:marLeft w:val="480"/>
          <w:marRight w:val="0"/>
          <w:marTop w:val="0"/>
          <w:marBottom w:val="0"/>
          <w:divBdr>
            <w:top w:val="none" w:sz="0" w:space="0" w:color="auto"/>
            <w:left w:val="none" w:sz="0" w:space="0" w:color="auto"/>
            <w:bottom w:val="none" w:sz="0" w:space="0" w:color="auto"/>
            <w:right w:val="none" w:sz="0" w:space="0" w:color="auto"/>
          </w:divBdr>
        </w:div>
        <w:div w:id="1317224870">
          <w:marLeft w:val="480"/>
          <w:marRight w:val="0"/>
          <w:marTop w:val="0"/>
          <w:marBottom w:val="0"/>
          <w:divBdr>
            <w:top w:val="none" w:sz="0" w:space="0" w:color="auto"/>
            <w:left w:val="none" w:sz="0" w:space="0" w:color="auto"/>
            <w:bottom w:val="none" w:sz="0" w:space="0" w:color="auto"/>
            <w:right w:val="none" w:sz="0" w:space="0" w:color="auto"/>
          </w:divBdr>
        </w:div>
        <w:div w:id="1339036927">
          <w:marLeft w:val="480"/>
          <w:marRight w:val="0"/>
          <w:marTop w:val="0"/>
          <w:marBottom w:val="0"/>
          <w:divBdr>
            <w:top w:val="none" w:sz="0" w:space="0" w:color="auto"/>
            <w:left w:val="none" w:sz="0" w:space="0" w:color="auto"/>
            <w:bottom w:val="none" w:sz="0" w:space="0" w:color="auto"/>
            <w:right w:val="none" w:sz="0" w:space="0" w:color="auto"/>
          </w:divBdr>
        </w:div>
        <w:div w:id="1385300035">
          <w:marLeft w:val="480"/>
          <w:marRight w:val="0"/>
          <w:marTop w:val="0"/>
          <w:marBottom w:val="0"/>
          <w:divBdr>
            <w:top w:val="none" w:sz="0" w:space="0" w:color="auto"/>
            <w:left w:val="none" w:sz="0" w:space="0" w:color="auto"/>
            <w:bottom w:val="none" w:sz="0" w:space="0" w:color="auto"/>
            <w:right w:val="none" w:sz="0" w:space="0" w:color="auto"/>
          </w:divBdr>
        </w:div>
        <w:div w:id="1863544053">
          <w:marLeft w:val="480"/>
          <w:marRight w:val="0"/>
          <w:marTop w:val="0"/>
          <w:marBottom w:val="0"/>
          <w:divBdr>
            <w:top w:val="none" w:sz="0" w:space="0" w:color="auto"/>
            <w:left w:val="none" w:sz="0" w:space="0" w:color="auto"/>
            <w:bottom w:val="none" w:sz="0" w:space="0" w:color="auto"/>
            <w:right w:val="none" w:sz="0" w:space="0" w:color="auto"/>
          </w:divBdr>
        </w:div>
        <w:div w:id="1290739459">
          <w:marLeft w:val="480"/>
          <w:marRight w:val="0"/>
          <w:marTop w:val="0"/>
          <w:marBottom w:val="0"/>
          <w:divBdr>
            <w:top w:val="none" w:sz="0" w:space="0" w:color="auto"/>
            <w:left w:val="none" w:sz="0" w:space="0" w:color="auto"/>
            <w:bottom w:val="none" w:sz="0" w:space="0" w:color="auto"/>
            <w:right w:val="none" w:sz="0" w:space="0" w:color="auto"/>
          </w:divBdr>
        </w:div>
        <w:div w:id="1451586860">
          <w:marLeft w:val="480"/>
          <w:marRight w:val="0"/>
          <w:marTop w:val="0"/>
          <w:marBottom w:val="0"/>
          <w:divBdr>
            <w:top w:val="none" w:sz="0" w:space="0" w:color="auto"/>
            <w:left w:val="none" w:sz="0" w:space="0" w:color="auto"/>
            <w:bottom w:val="none" w:sz="0" w:space="0" w:color="auto"/>
            <w:right w:val="none" w:sz="0" w:space="0" w:color="auto"/>
          </w:divBdr>
        </w:div>
      </w:divsChild>
    </w:div>
    <w:div w:id="889532706">
      <w:bodyDiv w:val="1"/>
      <w:marLeft w:val="0"/>
      <w:marRight w:val="0"/>
      <w:marTop w:val="0"/>
      <w:marBottom w:val="0"/>
      <w:divBdr>
        <w:top w:val="none" w:sz="0" w:space="0" w:color="auto"/>
        <w:left w:val="none" w:sz="0" w:space="0" w:color="auto"/>
        <w:bottom w:val="none" w:sz="0" w:space="0" w:color="auto"/>
        <w:right w:val="none" w:sz="0" w:space="0" w:color="auto"/>
      </w:divBdr>
      <w:divsChild>
        <w:div w:id="1054701">
          <w:marLeft w:val="480"/>
          <w:marRight w:val="0"/>
          <w:marTop w:val="0"/>
          <w:marBottom w:val="0"/>
          <w:divBdr>
            <w:top w:val="none" w:sz="0" w:space="0" w:color="auto"/>
            <w:left w:val="none" w:sz="0" w:space="0" w:color="auto"/>
            <w:bottom w:val="none" w:sz="0" w:space="0" w:color="auto"/>
            <w:right w:val="none" w:sz="0" w:space="0" w:color="auto"/>
          </w:divBdr>
        </w:div>
        <w:div w:id="2100832328">
          <w:marLeft w:val="480"/>
          <w:marRight w:val="0"/>
          <w:marTop w:val="0"/>
          <w:marBottom w:val="0"/>
          <w:divBdr>
            <w:top w:val="none" w:sz="0" w:space="0" w:color="auto"/>
            <w:left w:val="none" w:sz="0" w:space="0" w:color="auto"/>
            <w:bottom w:val="none" w:sz="0" w:space="0" w:color="auto"/>
            <w:right w:val="none" w:sz="0" w:space="0" w:color="auto"/>
          </w:divBdr>
        </w:div>
        <w:div w:id="1038118781">
          <w:marLeft w:val="480"/>
          <w:marRight w:val="0"/>
          <w:marTop w:val="0"/>
          <w:marBottom w:val="0"/>
          <w:divBdr>
            <w:top w:val="none" w:sz="0" w:space="0" w:color="auto"/>
            <w:left w:val="none" w:sz="0" w:space="0" w:color="auto"/>
            <w:bottom w:val="none" w:sz="0" w:space="0" w:color="auto"/>
            <w:right w:val="none" w:sz="0" w:space="0" w:color="auto"/>
          </w:divBdr>
        </w:div>
        <w:div w:id="321978377">
          <w:marLeft w:val="480"/>
          <w:marRight w:val="0"/>
          <w:marTop w:val="0"/>
          <w:marBottom w:val="0"/>
          <w:divBdr>
            <w:top w:val="none" w:sz="0" w:space="0" w:color="auto"/>
            <w:left w:val="none" w:sz="0" w:space="0" w:color="auto"/>
            <w:bottom w:val="none" w:sz="0" w:space="0" w:color="auto"/>
            <w:right w:val="none" w:sz="0" w:space="0" w:color="auto"/>
          </w:divBdr>
        </w:div>
        <w:div w:id="400979237">
          <w:marLeft w:val="480"/>
          <w:marRight w:val="0"/>
          <w:marTop w:val="0"/>
          <w:marBottom w:val="0"/>
          <w:divBdr>
            <w:top w:val="none" w:sz="0" w:space="0" w:color="auto"/>
            <w:left w:val="none" w:sz="0" w:space="0" w:color="auto"/>
            <w:bottom w:val="none" w:sz="0" w:space="0" w:color="auto"/>
            <w:right w:val="none" w:sz="0" w:space="0" w:color="auto"/>
          </w:divBdr>
        </w:div>
        <w:div w:id="1515918485">
          <w:marLeft w:val="480"/>
          <w:marRight w:val="0"/>
          <w:marTop w:val="0"/>
          <w:marBottom w:val="0"/>
          <w:divBdr>
            <w:top w:val="none" w:sz="0" w:space="0" w:color="auto"/>
            <w:left w:val="none" w:sz="0" w:space="0" w:color="auto"/>
            <w:bottom w:val="none" w:sz="0" w:space="0" w:color="auto"/>
            <w:right w:val="none" w:sz="0" w:space="0" w:color="auto"/>
          </w:divBdr>
        </w:div>
        <w:div w:id="591623507">
          <w:marLeft w:val="480"/>
          <w:marRight w:val="0"/>
          <w:marTop w:val="0"/>
          <w:marBottom w:val="0"/>
          <w:divBdr>
            <w:top w:val="none" w:sz="0" w:space="0" w:color="auto"/>
            <w:left w:val="none" w:sz="0" w:space="0" w:color="auto"/>
            <w:bottom w:val="none" w:sz="0" w:space="0" w:color="auto"/>
            <w:right w:val="none" w:sz="0" w:space="0" w:color="auto"/>
          </w:divBdr>
        </w:div>
        <w:div w:id="1830247319">
          <w:marLeft w:val="480"/>
          <w:marRight w:val="0"/>
          <w:marTop w:val="0"/>
          <w:marBottom w:val="0"/>
          <w:divBdr>
            <w:top w:val="none" w:sz="0" w:space="0" w:color="auto"/>
            <w:left w:val="none" w:sz="0" w:space="0" w:color="auto"/>
            <w:bottom w:val="none" w:sz="0" w:space="0" w:color="auto"/>
            <w:right w:val="none" w:sz="0" w:space="0" w:color="auto"/>
          </w:divBdr>
        </w:div>
        <w:div w:id="1473596779">
          <w:marLeft w:val="480"/>
          <w:marRight w:val="0"/>
          <w:marTop w:val="0"/>
          <w:marBottom w:val="0"/>
          <w:divBdr>
            <w:top w:val="none" w:sz="0" w:space="0" w:color="auto"/>
            <w:left w:val="none" w:sz="0" w:space="0" w:color="auto"/>
            <w:bottom w:val="none" w:sz="0" w:space="0" w:color="auto"/>
            <w:right w:val="none" w:sz="0" w:space="0" w:color="auto"/>
          </w:divBdr>
        </w:div>
        <w:div w:id="878708902">
          <w:marLeft w:val="480"/>
          <w:marRight w:val="0"/>
          <w:marTop w:val="0"/>
          <w:marBottom w:val="0"/>
          <w:divBdr>
            <w:top w:val="none" w:sz="0" w:space="0" w:color="auto"/>
            <w:left w:val="none" w:sz="0" w:space="0" w:color="auto"/>
            <w:bottom w:val="none" w:sz="0" w:space="0" w:color="auto"/>
            <w:right w:val="none" w:sz="0" w:space="0" w:color="auto"/>
          </w:divBdr>
        </w:div>
        <w:div w:id="79182401">
          <w:marLeft w:val="480"/>
          <w:marRight w:val="0"/>
          <w:marTop w:val="0"/>
          <w:marBottom w:val="0"/>
          <w:divBdr>
            <w:top w:val="none" w:sz="0" w:space="0" w:color="auto"/>
            <w:left w:val="none" w:sz="0" w:space="0" w:color="auto"/>
            <w:bottom w:val="none" w:sz="0" w:space="0" w:color="auto"/>
            <w:right w:val="none" w:sz="0" w:space="0" w:color="auto"/>
          </w:divBdr>
        </w:div>
        <w:div w:id="1583761925">
          <w:marLeft w:val="480"/>
          <w:marRight w:val="0"/>
          <w:marTop w:val="0"/>
          <w:marBottom w:val="0"/>
          <w:divBdr>
            <w:top w:val="none" w:sz="0" w:space="0" w:color="auto"/>
            <w:left w:val="none" w:sz="0" w:space="0" w:color="auto"/>
            <w:bottom w:val="none" w:sz="0" w:space="0" w:color="auto"/>
            <w:right w:val="none" w:sz="0" w:space="0" w:color="auto"/>
          </w:divBdr>
        </w:div>
        <w:div w:id="676425352">
          <w:marLeft w:val="480"/>
          <w:marRight w:val="0"/>
          <w:marTop w:val="0"/>
          <w:marBottom w:val="0"/>
          <w:divBdr>
            <w:top w:val="none" w:sz="0" w:space="0" w:color="auto"/>
            <w:left w:val="none" w:sz="0" w:space="0" w:color="auto"/>
            <w:bottom w:val="none" w:sz="0" w:space="0" w:color="auto"/>
            <w:right w:val="none" w:sz="0" w:space="0" w:color="auto"/>
          </w:divBdr>
        </w:div>
        <w:div w:id="1671365908">
          <w:marLeft w:val="480"/>
          <w:marRight w:val="0"/>
          <w:marTop w:val="0"/>
          <w:marBottom w:val="0"/>
          <w:divBdr>
            <w:top w:val="none" w:sz="0" w:space="0" w:color="auto"/>
            <w:left w:val="none" w:sz="0" w:space="0" w:color="auto"/>
            <w:bottom w:val="none" w:sz="0" w:space="0" w:color="auto"/>
            <w:right w:val="none" w:sz="0" w:space="0" w:color="auto"/>
          </w:divBdr>
        </w:div>
        <w:div w:id="855969147">
          <w:marLeft w:val="480"/>
          <w:marRight w:val="0"/>
          <w:marTop w:val="0"/>
          <w:marBottom w:val="0"/>
          <w:divBdr>
            <w:top w:val="none" w:sz="0" w:space="0" w:color="auto"/>
            <w:left w:val="none" w:sz="0" w:space="0" w:color="auto"/>
            <w:bottom w:val="none" w:sz="0" w:space="0" w:color="auto"/>
            <w:right w:val="none" w:sz="0" w:space="0" w:color="auto"/>
          </w:divBdr>
        </w:div>
        <w:div w:id="395323533">
          <w:marLeft w:val="480"/>
          <w:marRight w:val="0"/>
          <w:marTop w:val="0"/>
          <w:marBottom w:val="0"/>
          <w:divBdr>
            <w:top w:val="none" w:sz="0" w:space="0" w:color="auto"/>
            <w:left w:val="none" w:sz="0" w:space="0" w:color="auto"/>
            <w:bottom w:val="none" w:sz="0" w:space="0" w:color="auto"/>
            <w:right w:val="none" w:sz="0" w:space="0" w:color="auto"/>
          </w:divBdr>
        </w:div>
        <w:div w:id="360668676">
          <w:marLeft w:val="480"/>
          <w:marRight w:val="0"/>
          <w:marTop w:val="0"/>
          <w:marBottom w:val="0"/>
          <w:divBdr>
            <w:top w:val="none" w:sz="0" w:space="0" w:color="auto"/>
            <w:left w:val="none" w:sz="0" w:space="0" w:color="auto"/>
            <w:bottom w:val="none" w:sz="0" w:space="0" w:color="auto"/>
            <w:right w:val="none" w:sz="0" w:space="0" w:color="auto"/>
          </w:divBdr>
        </w:div>
      </w:divsChild>
    </w:div>
    <w:div w:id="909727952">
      <w:bodyDiv w:val="1"/>
      <w:marLeft w:val="0"/>
      <w:marRight w:val="0"/>
      <w:marTop w:val="0"/>
      <w:marBottom w:val="0"/>
      <w:divBdr>
        <w:top w:val="none" w:sz="0" w:space="0" w:color="auto"/>
        <w:left w:val="none" w:sz="0" w:space="0" w:color="auto"/>
        <w:bottom w:val="none" w:sz="0" w:space="0" w:color="auto"/>
        <w:right w:val="none" w:sz="0" w:space="0" w:color="auto"/>
      </w:divBdr>
      <w:divsChild>
        <w:div w:id="1856068417">
          <w:marLeft w:val="480"/>
          <w:marRight w:val="0"/>
          <w:marTop w:val="0"/>
          <w:marBottom w:val="0"/>
          <w:divBdr>
            <w:top w:val="none" w:sz="0" w:space="0" w:color="auto"/>
            <w:left w:val="none" w:sz="0" w:space="0" w:color="auto"/>
            <w:bottom w:val="none" w:sz="0" w:space="0" w:color="auto"/>
            <w:right w:val="none" w:sz="0" w:space="0" w:color="auto"/>
          </w:divBdr>
        </w:div>
        <w:div w:id="1727677495">
          <w:marLeft w:val="480"/>
          <w:marRight w:val="0"/>
          <w:marTop w:val="0"/>
          <w:marBottom w:val="0"/>
          <w:divBdr>
            <w:top w:val="none" w:sz="0" w:space="0" w:color="auto"/>
            <w:left w:val="none" w:sz="0" w:space="0" w:color="auto"/>
            <w:bottom w:val="none" w:sz="0" w:space="0" w:color="auto"/>
            <w:right w:val="none" w:sz="0" w:space="0" w:color="auto"/>
          </w:divBdr>
        </w:div>
        <w:div w:id="1227838664">
          <w:marLeft w:val="480"/>
          <w:marRight w:val="0"/>
          <w:marTop w:val="0"/>
          <w:marBottom w:val="0"/>
          <w:divBdr>
            <w:top w:val="none" w:sz="0" w:space="0" w:color="auto"/>
            <w:left w:val="none" w:sz="0" w:space="0" w:color="auto"/>
            <w:bottom w:val="none" w:sz="0" w:space="0" w:color="auto"/>
            <w:right w:val="none" w:sz="0" w:space="0" w:color="auto"/>
          </w:divBdr>
        </w:div>
        <w:div w:id="1919750245">
          <w:marLeft w:val="480"/>
          <w:marRight w:val="0"/>
          <w:marTop w:val="0"/>
          <w:marBottom w:val="0"/>
          <w:divBdr>
            <w:top w:val="none" w:sz="0" w:space="0" w:color="auto"/>
            <w:left w:val="none" w:sz="0" w:space="0" w:color="auto"/>
            <w:bottom w:val="none" w:sz="0" w:space="0" w:color="auto"/>
            <w:right w:val="none" w:sz="0" w:space="0" w:color="auto"/>
          </w:divBdr>
        </w:div>
        <w:div w:id="2144541033">
          <w:marLeft w:val="480"/>
          <w:marRight w:val="0"/>
          <w:marTop w:val="0"/>
          <w:marBottom w:val="0"/>
          <w:divBdr>
            <w:top w:val="none" w:sz="0" w:space="0" w:color="auto"/>
            <w:left w:val="none" w:sz="0" w:space="0" w:color="auto"/>
            <w:bottom w:val="none" w:sz="0" w:space="0" w:color="auto"/>
            <w:right w:val="none" w:sz="0" w:space="0" w:color="auto"/>
          </w:divBdr>
        </w:div>
        <w:div w:id="578252015">
          <w:marLeft w:val="480"/>
          <w:marRight w:val="0"/>
          <w:marTop w:val="0"/>
          <w:marBottom w:val="0"/>
          <w:divBdr>
            <w:top w:val="none" w:sz="0" w:space="0" w:color="auto"/>
            <w:left w:val="none" w:sz="0" w:space="0" w:color="auto"/>
            <w:bottom w:val="none" w:sz="0" w:space="0" w:color="auto"/>
            <w:right w:val="none" w:sz="0" w:space="0" w:color="auto"/>
          </w:divBdr>
        </w:div>
        <w:div w:id="940723871">
          <w:marLeft w:val="480"/>
          <w:marRight w:val="0"/>
          <w:marTop w:val="0"/>
          <w:marBottom w:val="0"/>
          <w:divBdr>
            <w:top w:val="none" w:sz="0" w:space="0" w:color="auto"/>
            <w:left w:val="none" w:sz="0" w:space="0" w:color="auto"/>
            <w:bottom w:val="none" w:sz="0" w:space="0" w:color="auto"/>
            <w:right w:val="none" w:sz="0" w:space="0" w:color="auto"/>
          </w:divBdr>
        </w:div>
        <w:div w:id="965309250">
          <w:marLeft w:val="480"/>
          <w:marRight w:val="0"/>
          <w:marTop w:val="0"/>
          <w:marBottom w:val="0"/>
          <w:divBdr>
            <w:top w:val="none" w:sz="0" w:space="0" w:color="auto"/>
            <w:left w:val="none" w:sz="0" w:space="0" w:color="auto"/>
            <w:bottom w:val="none" w:sz="0" w:space="0" w:color="auto"/>
            <w:right w:val="none" w:sz="0" w:space="0" w:color="auto"/>
          </w:divBdr>
        </w:div>
        <w:div w:id="839928610">
          <w:marLeft w:val="480"/>
          <w:marRight w:val="0"/>
          <w:marTop w:val="0"/>
          <w:marBottom w:val="0"/>
          <w:divBdr>
            <w:top w:val="none" w:sz="0" w:space="0" w:color="auto"/>
            <w:left w:val="none" w:sz="0" w:space="0" w:color="auto"/>
            <w:bottom w:val="none" w:sz="0" w:space="0" w:color="auto"/>
            <w:right w:val="none" w:sz="0" w:space="0" w:color="auto"/>
          </w:divBdr>
        </w:div>
        <w:div w:id="985622722">
          <w:marLeft w:val="480"/>
          <w:marRight w:val="0"/>
          <w:marTop w:val="0"/>
          <w:marBottom w:val="0"/>
          <w:divBdr>
            <w:top w:val="none" w:sz="0" w:space="0" w:color="auto"/>
            <w:left w:val="none" w:sz="0" w:space="0" w:color="auto"/>
            <w:bottom w:val="none" w:sz="0" w:space="0" w:color="auto"/>
            <w:right w:val="none" w:sz="0" w:space="0" w:color="auto"/>
          </w:divBdr>
        </w:div>
        <w:div w:id="2116943908">
          <w:marLeft w:val="480"/>
          <w:marRight w:val="0"/>
          <w:marTop w:val="0"/>
          <w:marBottom w:val="0"/>
          <w:divBdr>
            <w:top w:val="none" w:sz="0" w:space="0" w:color="auto"/>
            <w:left w:val="none" w:sz="0" w:space="0" w:color="auto"/>
            <w:bottom w:val="none" w:sz="0" w:space="0" w:color="auto"/>
            <w:right w:val="none" w:sz="0" w:space="0" w:color="auto"/>
          </w:divBdr>
        </w:div>
        <w:div w:id="118186147">
          <w:marLeft w:val="480"/>
          <w:marRight w:val="0"/>
          <w:marTop w:val="0"/>
          <w:marBottom w:val="0"/>
          <w:divBdr>
            <w:top w:val="none" w:sz="0" w:space="0" w:color="auto"/>
            <w:left w:val="none" w:sz="0" w:space="0" w:color="auto"/>
            <w:bottom w:val="none" w:sz="0" w:space="0" w:color="auto"/>
            <w:right w:val="none" w:sz="0" w:space="0" w:color="auto"/>
          </w:divBdr>
        </w:div>
        <w:div w:id="1035891437">
          <w:marLeft w:val="480"/>
          <w:marRight w:val="0"/>
          <w:marTop w:val="0"/>
          <w:marBottom w:val="0"/>
          <w:divBdr>
            <w:top w:val="none" w:sz="0" w:space="0" w:color="auto"/>
            <w:left w:val="none" w:sz="0" w:space="0" w:color="auto"/>
            <w:bottom w:val="none" w:sz="0" w:space="0" w:color="auto"/>
            <w:right w:val="none" w:sz="0" w:space="0" w:color="auto"/>
          </w:divBdr>
        </w:div>
        <w:div w:id="1859158002">
          <w:marLeft w:val="480"/>
          <w:marRight w:val="0"/>
          <w:marTop w:val="0"/>
          <w:marBottom w:val="0"/>
          <w:divBdr>
            <w:top w:val="none" w:sz="0" w:space="0" w:color="auto"/>
            <w:left w:val="none" w:sz="0" w:space="0" w:color="auto"/>
            <w:bottom w:val="none" w:sz="0" w:space="0" w:color="auto"/>
            <w:right w:val="none" w:sz="0" w:space="0" w:color="auto"/>
          </w:divBdr>
        </w:div>
        <w:div w:id="1555897195">
          <w:marLeft w:val="480"/>
          <w:marRight w:val="0"/>
          <w:marTop w:val="0"/>
          <w:marBottom w:val="0"/>
          <w:divBdr>
            <w:top w:val="none" w:sz="0" w:space="0" w:color="auto"/>
            <w:left w:val="none" w:sz="0" w:space="0" w:color="auto"/>
            <w:bottom w:val="none" w:sz="0" w:space="0" w:color="auto"/>
            <w:right w:val="none" w:sz="0" w:space="0" w:color="auto"/>
          </w:divBdr>
        </w:div>
        <w:div w:id="2084059969">
          <w:marLeft w:val="480"/>
          <w:marRight w:val="0"/>
          <w:marTop w:val="0"/>
          <w:marBottom w:val="0"/>
          <w:divBdr>
            <w:top w:val="none" w:sz="0" w:space="0" w:color="auto"/>
            <w:left w:val="none" w:sz="0" w:space="0" w:color="auto"/>
            <w:bottom w:val="none" w:sz="0" w:space="0" w:color="auto"/>
            <w:right w:val="none" w:sz="0" w:space="0" w:color="auto"/>
          </w:divBdr>
        </w:div>
        <w:div w:id="752048911">
          <w:marLeft w:val="480"/>
          <w:marRight w:val="0"/>
          <w:marTop w:val="0"/>
          <w:marBottom w:val="0"/>
          <w:divBdr>
            <w:top w:val="none" w:sz="0" w:space="0" w:color="auto"/>
            <w:left w:val="none" w:sz="0" w:space="0" w:color="auto"/>
            <w:bottom w:val="none" w:sz="0" w:space="0" w:color="auto"/>
            <w:right w:val="none" w:sz="0" w:space="0" w:color="auto"/>
          </w:divBdr>
        </w:div>
        <w:div w:id="1562401579">
          <w:marLeft w:val="480"/>
          <w:marRight w:val="0"/>
          <w:marTop w:val="0"/>
          <w:marBottom w:val="0"/>
          <w:divBdr>
            <w:top w:val="none" w:sz="0" w:space="0" w:color="auto"/>
            <w:left w:val="none" w:sz="0" w:space="0" w:color="auto"/>
            <w:bottom w:val="none" w:sz="0" w:space="0" w:color="auto"/>
            <w:right w:val="none" w:sz="0" w:space="0" w:color="auto"/>
          </w:divBdr>
        </w:div>
        <w:div w:id="1132481984">
          <w:marLeft w:val="480"/>
          <w:marRight w:val="0"/>
          <w:marTop w:val="0"/>
          <w:marBottom w:val="0"/>
          <w:divBdr>
            <w:top w:val="none" w:sz="0" w:space="0" w:color="auto"/>
            <w:left w:val="none" w:sz="0" w:space="0" w:color="auto"/>
            <w:bottom w:val="none" w:sz="0" w:space="0" w:color="auto"/>
            <w:right w:val="none" w:sz="0" w:space="0" w:color="auto"/>
          </w:divBdr>
        </w:div>
        <w:div w:id="1156534322">
          <w:marLeft w:val="480"/>
          <w:marRight w:val="0"/>
          <w:marTop w:val="0"/>
          <w:marBottom w:val="0"/>
          <w:divBdr>
            <w:top w:val="none" w:sz="0" w:space="0" w:color="auto"/>
            <w:left w:val="none" w:sz="0" w:space="0" w:color="auto"/>
            <w:bottom w:val="none" w:sz="0" w:space="0" w:color="auto"/>
            <w:right w:val="none" w:sz="0" w:space="0" w:color="auto"/>
          </w:divBdr>
        </w:div>
        <w:div w:id="1090001183">
          <w:marLeft w:val="480"/>
          <w:marRight w:val="0"/>
          <w:marTop w:val="0"/>
          <w:marBottom w:val="0"/>
          <w:divBdr>
            <w:top w:val="none" w:sz="0" w:space="0" w:color="auto"/>
            <w:left w:val="none" w:sz="0" w:space="0" w:color="auto"/>
            <w:bottom w:val="none" w:sz="0" w:space="0" w:color="auto"/>
            <w:right w:val="none" w:sz="0" w:space="0" w:color="auto"/>
          </w:divBdr>
        </w:div>
        <w:div w:id="2113164748">
          <w:marLeft w:val="480"/>
          <w:marRight w:val="0"/>
          <w:marTop w:val="0"/>
          <w:marBottom w:val="0"/>
          <w:divBdr>
            <w:top w:val="none" w:sz="0" w:space="0" w:color="auto"/>
            <w:left w:val="none" w:sz="0" w:space="0" w:color="auto"/>
            <w:bottom w:val="none" w:sz="0" w:space="0" w:color="auto"/>
            <w:right w:val="none" w:sz="0" w:space="0" w:color="auto"/>
          </w:divBdr>
        </w:div>
      </w:divsChild>
    </w:div>
    <w:div w:id="910777337">
      <w:bodyDiv w:val="1"/>
      <w:marLeft w:val="0"/>
      <w:marRight w:val="0"/>
      <w:marTop w:val="0"/>
      <w:marBottom w:val="0"/>
      <w:divBdr>
        <w:top w:val="none" w:sz="0" w:space="0" w:color="auto"/>
        <w:left w:val="none" w:sz="0" w:space="0" w:color="auto"/>
        <w:bottom w:val="none" w:sz="0" w:space="0" w:color="auto"/>
        <w:right w:val="none" w:sz="0" w:space="0" w:color="auto"/>
      </w:divBdr>
    </w:div>
    <w:div w:id="921524971">
      <w:bodyDiv w:val="1"/>
      <w:marLeft w:val="0"/>
      <w:marRight w:val="0"/>
      <w:marTop w:val="0"/>
      <w:marBottom w:val="0"/>
      <w:divBdr>
        <w:top w:val="none" w:sz="0" w:space="0" w:color="auto"/>
        <w:left w:val="none" w:sz="0" w:space="0" w:color="auto"/>
        <w:bottom w:val="none" w:sz="0" w:space="0" w:color="auto"/>
        <w:right w:val="none" w:sz="0" w:space="0" w:color="auto"/>
      </w:divBdr>
    </w:div>
    <w:div w:id="935475654">
      <w:bodyDiv w:val="1"/>
      <w:marLeft w:val="0"/>
      <w:marRight w:val="0"/>
      <w:marTop w:val="0"/>
      <w:marBottom w:val="0"/>
      <w:divBdr>
        <w:top w:val="none" w:sz="0" w:space="0" w:color="auto"/>
        <w:left w:val="none" w:sz="0" w:space="0" w:color="auto"/>
        <w:bottom w:val="none" w:sz="0" w:space="0" w:color="auto"/>
        <w:right w:val="none" w:sz="0" w:space="0" w:color="auto"/>
      </w:divBdr>
    </w:div>
    <w:div w:id="937130598">
      <w:bodyDiv w:val="1"/>
      <w:marLeft w:val="0"/>
      <w:marRight w:val="0"/>
      <w:marTop w:val="0"/>
      <w:marBottom w:val="0"/>
      <w:divBdr>
        <w:top w:val="none" w:sz="0" w:space="0" w:color="auto"/>
        <w:left w:val="none" w:sz="0" w:space="0" w:color="auto"/>
        <w:bottom w:val="none" w:sz="0" w:space="0" w:color="auto"/>
        <w:right w:val="none" w:sz="0" w:space="0" w:color="auto"/>
      </w:divBdr>
    </w:div>
    <w:div w:id="942306191">
      <w:bodyDiv w:val="1"/>
      <w:marLeft w:val="0"/>
      <w:marRight w:val="0"/>
      <w:marTop w:val="0"/>
      <w:marBottom w:val="0"/>
      <w:divBdr>
        <w:top w:val="none" w:sz="0" w:space="0" w:color="auto"/>
        <w:left w:val="none" w:sz="0" w:space="0" w:color="auto"/>
        <w:bottom w:val="none" w:sz="0" w:space="0" w:color="auto"/>
        <w:right w:val="none" w:sz="0" w:space="0" w:color="auto"/>
      </w:divBdr>
      <w:divsChild>
        <w:div w:id="353697917">
          <w:marLeft w:val="480"/>
          <w:marRight w:val="0"/>
          <w:marTop w:val="0"/>
          <w:marBottom w:val="0"/>
          <w:divBdr>
            <w:top w:val="none" w:sz="0" w:space="0" w:color="auto"/>
            <w:left w:val="none" w:sz="0" w:space="0" w:color="auto"/>
            <w:bottom w:val="none" w:sz="0" w:space="0" w:color="auto"/>
            <w:right w:val="none" w:sz="0" w:space="0" w:color="auto"/>
          </w:divBdr>
        </w:div>
        <w:div w:id="278731611">
          <w:marLeft w:val="480"/>
          <w:marRight w:val="0"/>
          <w:marTop w:val="0"/>
          <w:marBottom w:val="0"/>
          <w:divBdr>
            <w:top w:val="none" w:sz="0" w:space="0" w:color="auto"/>
            <w:left w:val="none" w:sz="0" w:space="0" w:color="auto"/>
            <w:bottom w:val="none" w:sz="0" w:space="0" w:color="auto"/>
            <w:right w:val="none" w:sz="0" w:space="0" w:color="auto"/>
          </w:divBdr>
        </w:div>
        <w:div w:id="1534491329">
          <w:marLeft w:val="480"/>
          <w:marRight w:val="0"/>
          <w:marTop w:val="0"/>
          <w:marBottom w:val="0"/>
          <w:divBdr>
            <w:top w:val="none" w:sz="0" w:space="0" w:color="auto"/>
            <w:left w:val="none" w:sz="0" w:space="0" w:color="auto"/>
            <w:bottom w:val="none" w:sz="0" w:space="0" w:color="auto"/>
            <w:right w:val="none" w:sz="0" w:space="0" w:color="auto"/>
          </w:divBdr>
        </w:div>
        <w:div w:id="304045606">
          <w:marLeft w:val="480"/>
          <w:marRight w:val="0"/>
          <w:marTop w:val="0"/>
          <w:marBottom w:val="0"/>
          <w:divBdr>
            <w:top w:val="none" w:sz="0" w:space="0" w:color="auto"/>
            <w:left w:val="none" w:sz="0" w:space="0" w:color="auto"/>
            <w:bottom w:val="none" w:sz="0" w:space="0" w:color="auto"/>
            <w:right w:val="none" w:sz="0" w:space="0" w:color="auto"/>
          </w:divBdr>
        </w:div>
        <w:div w:id="958418349">
          <w:marLeft w:val="480"/>
          <w:marRight w:val="0"/>
          <w:marTop w:val="0"/>
          <w:marBottom w:val="0"/>
          <w:divBdr>
            <w:top w:val="none" w:sz="0" w:space="0" w:color="auto"/>
            <w:left w:val="none" w:sz="0" w:space="0" w:color="auto"/>
            <w:bottom w:val="none" w:sz="0" w:space="0" w:color="auto"/>
            <w:right w:val="none" w:sz="0" w:space="0" w:color="auto"/>
          </w:divBdr>
        </w:div>
        <w:div w:id="852114964">
          <w:marLeft w:val="480"/>
          <w:marRight w:val="0"/>
          <w:marTop w:val="0"/>
          <w:marBottom w:val="0"/>
          <w:divBdr>
            <w:top w:val="none" w:sz="0" w:space="0" w:color="auto"/>
            <w:left w:val="none" w:sz="0" w:space="0" w:color="auto"/>
            <w:bottom w:val="none" w:sz="0" w:space="0" w:color="auto"/>
            <w:right w:val="none" w:sz="0" w:space="0" w:color="auto"/>
          </w:divBdr>
        </w:div>
        <w:div w:id="2014987472">
          <w:marLeft w:val="480"/>
          <w:marRight w:val="0"/>
          <w:marTop w:val="0"/>
          <w:marBottom w:val="0"/>
          <w:divBdr>
            <w:top w:val="none" w:sz="0" w:space="0" w:color="auto"/>
            <w:left w:val="none" w:sz="0" w:space="0" w:color="auto"/>
            <w:bottom w:val="none" w:sz="0" w:space="0" w:color="auto"/>
            <w:right w:val="none" w:sz="0" w:space="0" w:color="auto"/>
          </w:divBdr>
        </w:div>
        <w:div w:id="680814291">
          <w:marLeft w:val="480"/>
          <w:marRight w:val="0"/>
          <w:marTop w:val="0"/>
          <w:marBottom w:val="0"/>
          <w:divBdr>
            <w:top w:val="none" w:sz="0" w:space="0" w:color="auto"/>
            <w:left w:val="none" w:sz="0" w:space="0" w:color="auto"/>
            <w:bottom w:val="none" w:sz="0" w:space="0" w:color="auto"/>
            <w:right w:val="none" w:sz="0" w:space="0" w:color="auto"/>
          </w:divBdr>
        </w:div>
        <w:div w:id="276260681">
          <w:marLeft w:val="480"/>
          <w:marRight w:val="0"/>
          <w:marTop w:val="0"/>
          <w:marBottom w:val="0"/>
          <w:divBdr>
            <w:top w:val="none" w:sz="0" w:space="0" w:color="auto"/>
            <w:left w:val="none" w:sz="0" w:space="0" w:color="auto"/>
            <w:bottom w:val="none" w:sz="0" w:space="0" w:color="auto"/>
            <w:right w:val="none" w:sz="0" w:space="0" w:color="auto"/>
          </w:divBdr>
        </w:div>
        <w:div w:id="1871794447">
          <w:marLeft w:val="480"/>
          <w:marRight w:val="0"/>
          <w:marTop w:val="0"/>
          <w:marBottom w:val="0"/>
          <w:divBdr>
            <w:top w:val="none" w:sz="0" w:space="0" w:color="auto"/>
            <w:left w:val="none" w:sz="0" w:space="0" w:color="auto"/>
            <w:bottom w:val="none" w:sz="0" w:space="0" w:color="auto"/>
            <w:right w:val="none" w:sz="0" w:space="0" w:color="auto"/>
          </w:divBdr>
        </w:div>
      </w:divsChild>
    </w:div>
    <w:div w:id="945889545">
      <w:bodyDiv w:val="1"/>
      <w:marLeft w:val="0"/>
      <w:marRight w:val="0"/>
      <w:marTop w:val="0"/>
      <w:marBottom w:val="0"/>
      <w:divBdr>
        <w:top w:val="none" w:sz="0" w:space="0" w:color="auto"/>
        <w:left w:val="none" w:sz="0" w:space="0" w:color="auto"/>
        <w:bottom w:val="none" w:sz="0" w:space="0" w:color="auto"/>
        <w:right w:val="none" w:sz="0" w:space="0" w:color="auto"/>
      </w:divBdr>
    </w:div>
    <w:div w:id="961225792">
      <w:bodyDiv w:val="1"/>
      <w:marLeft w:val="0"/>
      <w:marRight w:val="0"/>
      <w:marTop w:val="0"/>
      <w:marBottom w:val="0"/>
      <w:divBdr>
        <w:top w:val="none" w:sz="0" w:space="0" w:color="auto"/>
        <w:left w:val="none" w:sz="0" w:space="0" w:color="auto"/>
        <w:bottom w:val="none" w:sz="0" w:space="0" w:color="auto"/>
        <w:right w:val="none" w:sz="0" w:space="0" w:color="auto"/>
      </w:divBdr>
    </w:div>
    <w:div w:id="970791817">
      <w:bodyDiv w:val="1"/>
      <w:marLeft w:val="0"/>
      <w:marRight w:val="0"/>
      <w:marTop w:val="0"/>
      <w:marBottom w:val="0"/>
      <w:divBdr>
        <w:top w:val="none" w:sz="0" w:space="0" w:color="auto"/>
        <w:left w:val="none" w:sz="0" w:space="0" w:color="auto"/>
        <w:bottom w:val="none" w:sz="0" w:space="0" w:color="auto"/>
        <w:right w:val="none" w:sz="0" w:space="0" w:color="auto"/>
      </w:divBdr>
    </w:div>
    <w:div w:id="975841225">
      <w:bodyDiv w:val="1"/>
      <w:marLeft w:val="0"/>
      <w:marRight w:val="0"/>
      <w:marTop w:val="0"/>
      <w:marBottom w:val="0"/>
      <w:divBdr>
        <w:top w:val="none" w:sz="0" w:space="0" w:color="auto"/>
        <w:left w:val="none" w:sz="0" w:space="0" w:color="auto"/>
        <w:bottom w:val="none" w:sz="0" w:space="0" w:color="auto"/>
        <w:right w:val="none" w:sz="0" w:space="0" w:color="auto"/>
      </w:divBdr>
    </w:div>
    <w:div w:id="980577262">
      <w:bodyDiv w:val="1"/>
      <w:marLeft w:val="0"/>
      <w:marRight w:val="0"/>
      <w:marTop w:val="0"/>
      <w:marBottom w:val="0"/>
      <w:divBdr>
        <w:top w:val="none" w:sz="0" w:space="0" w:color="auto"/>
        <w:left w:val="none" w:sz="0" w:space="0" w:color="auto"/>
        <w:bottom w:val="none" w:sz="0" w:space="0" w:color="auto"/>
        <w:right w:val="none" w:sz="0" w:space="0" w:color="auto"/>
      </w:divBdr>
    </w:div>
    <w:div w:id="982001093">
      <w:bodyDiv w:val="1"/>
      <w:marLeft w:val="0"/>
      <w:marRight w:val="0"/>
      <w:marTop w:val="0"/>
      <w:marBottom w:val="0"/>
      <w:divBdr>
        <w:top w:val="none" w:sz="0" w:space="0" w:color="auto"/>
        <w:left w:val="none" w:sz="0" w:space="0" w:color="auto"/>
        <w:bottom w:val="none" w:sz="0" w:space="0" w:color="auto"/>
        <w:right w:val="none" w:sz="0" w:space="0" w:color="auto"/>
      </w:divBdr>
    </w:div>
    <w:div w:id="1024403922">
      <w:bodyDiv w:val="1"/>
      <w:marLeft w:val="0"/>
      <w:marRight w:val="0"/>
      <w:marTop w:val="0"/>
      <w:marBottom w:val="0"/>
      <w:divBdr>
        <w:top w:val="none" w:sz="0" w:space="0" w:color="auto"/>
        <w:left w:val="none" w:sz="0" w:space="0" w:color="auto"/>
        <w:bottom w:val="none" w:sz="0" w:space="0" w:color="auto"/>
        <w:right w:val="none" w:sz="0" w:space="0" w:color="auto"/>
      </w:divBdr>
    </w:div>
    <w:div w:id="1027681200">
      <w:bodyDiv w:val="1"/>
      <w:marLeft w:val="0"/>
      <w:marRight w:val="0"/>
      <w:marTop w:val="0"/>
      <w:marBottom w:val="0"/>
      <w:divBdr>
        <w:top w:val="none" w:sz="0" w:space="0" w:color="auto"/>
        <w:left w:val="none" w:sz="0" w:space="0" w:color="auto"/>
        <w:bottom w:val="none" w:sz="0" w:space="0" w:color="auto"/>
        <w:right w:val="none" w:sz="0" w:space="0" w:color="auto"/>
      </w:divBdr>
    </w:div>
    <w:div w:id="1034577417">
      <w:bodyDiv w:val="1"/>
      <w:marLeft w:val="0"/>
      <w:marRight w:val="0"/>
      <w:marTop w:val="0"/>
      <w:marBottom w:val="0"/>
      <w:divBdr>
        <w:top w:val="none" w:sz="0" w:space="0" w:color="auto"/>
        <w:left w:val="none" w:sz="0" w:space="0" w:color="auto"/>
        <w:bottom w:val="none" w:sz="0" w:space="0" w:color="auto"/>
        <w:right w:val="none" w:sz="0" w:space="0" w:color="auto"/>
      </w:divBdr>
      <w:divsChild>
        <w:div w:id="342392830">
          <w:marLeft w:val="480"/>
          <w:marRight w:val="0"/>
          <w:marTop w:val="0"/>
          <w:marBottom w:val="0"/>
          <w:divBdr>
            <w:top w:val="none" w:sz="0" w:space="0" w:color="auto"/>
            <w:left w:val="none" w:sz="0" w:space="0" w:color="auto"/>
            <w:bottom w:val="none" w:sz="0" w:space="0" w:color="auto"/>
            <w:right w:val="none" w:sz="0" w:space="0" w:color="auto"/>
          </w:divBdr>
        </w:div>
        <w:div w:id="2008559070">
          <w:marLeft w:val="480"/>
          <w:marRight w:val="0"/>
          <w:marTop w:val="0"/>
          <w:marBottom w:val="0"/>
          <w:divBdr>
            <w:top w:val="none" w:sz="0" w:space="0" w:color="auto"/>
            <w:left w:val="none" w:sz="0" w:space="0" w:color="auto"/>
            <w:bottom w:val="none" w:sz="0" w:space="0" w:color="auto"/>
            <w:right w:val="none" w:sz="0" w:space="0" w:color="auto"/>
          </w:divBdr>
        </w:div>
        <w:div w:id="1551456958">
          <w:marLeft w:val="480"/>
          <w:marRight w:val="0"/>
          <w:marTop w:val="0"/>
          <w:marBottom w:val="0"/>
          <w:divBdr>
            <w:top w:val="none" w:sz="0" w:space="0" w:color="auto"/>
            <w:left w:val="none" w:sz="0" w:space="0" w:color="auto"/>
            <w:bottom w:val="none" w:sz="0" w:space="0" w:color="auto"/>
            <w:right w:val="none" w:sz="0" w:space="0" w:color="auto"/>
          </w:divBdr>
        </w:div>
        <w:div w:id="122620132">
          <w:marLeft w:val="480"/>
          <w:marRight w:val="0"/>
          <w:marTop w:val="0"/>
          <w:marBottom w:val="0"/>
          <w:divBdr>
            <w:top w:val="none" w:sz="0" w:space="0" w:color="auto"/>
            <w:left w:val="none" w:sz="0" w:space="0" w:color="auto"/>
            <w:bottom w:val="none" w:sz="0" w:space="0" w:color="auto"/>
            <w:right w:val="none" w:sz="0" w:space="0" w:color="auto"/>
          </w:divBdr>
        </w:div>
        <w:div w:id="523322715">
          <w:marLeft w:val="480"/>
          <w:marRight w:val="0"/>
          <w:marTop w:val="0"/>
          <w:marBottom w:val="0"/>
          <w:divBdr>
            <w:top w:val="none" w:sz="0" w:space="0" w:color="auto"/>
            <w:left w:val="none" w:sz="0" w:space="0" w:color="auto"/>
            <w:bottom w:val="none" w:sz="0" w:space="0" w:color="auto"/>
            <w:right w:val="none" w:sz="0" w:space="0" w:color="auto"/>
          </w:divBdr>
        </w:div>
        <w:div w:id="1518886912">
          <w:marLeft w:val="480"/>
          <w:marRight w:val="0"/>
          <w:marTop w:val="0"/>
          <w:marBottom w:val="0"/>
          <w:divBdr>
            <w:top w:val="none" w:sz="0" w:space="0" w:color="auto"/>
            <w:left w:val="none" w:sz="0" w:space="0" w:color="auto"/>
            <w:bottom w:val="none" w:sz="0" w:space="0" w:color="auto"/>
            <w:right w:val="none" w:sz="0" w:space="0" w:color="auto"/>
          </w:divBdr>
        </w:div>
        <w:div w:id="2085566084">
          <w:marLeft w:val="480"/>
          <w:marRight w:val="0"/>
          <w:marTop w:val="0"/>
          <w:marBottom w:val="0"/>
          <w:divBdr>
            <w:top w:val="none" w:sz="0" w:space="0" w:color="auto"/>
            <w:left w:val="none" w:sz="0" w:space="0" w:color="auto"/>
            <w:bottom w:val="none" w:sz="0" w:space="0" w:color="auto"/>
            <w:right w:val="none" w:sz="0" w:space="0" w:color="auto"/>
          </w:divBdr>
        </w:div>
        <w:div w:id="999888527">
          <w:marLeft w:val="480"/>
          <w:marRight w:val="0"/>
          <w:marTop w:val="0"/>
          <w:marBottom w:val="0"/>
          <w:divBdr>
            <w:top w:val="none" w:sz="0" w:space="0" w:color="auto"/>
            <w:left w:val="none" w:sz="0" w:space="0" w:color="auto"/>
            <w:bottom w:val="none" w:sz="0" w:space="0" w:color="auto"/>
            <w:right w:val="none" w:sz="0" w:space="0" w:color="auto"/>
          </w:divBdr>
        </w:div>
        <w:div w:id="2143617546">
          <w:marLeft w:val="480"/>
          <w:marRight w:val="0"/>
          <w:marTop w:val="0"/>
          <w:marBottom w:val="0"/>
          <w:divBdr>
            <w:top w:val="none" w:sz="0" w:space="0" w:color="auto"/>
            <w:left w:val="none" w:sz="0" w:space="0" w:color="auto"/>
            <w:bottom w:val="none" w:sz="0" w:space="0" w:color="auto"/>
            <w:right w:val="none" w:sz="0" w:space="0" w:color="auto"/>
          </w:divBdr>
        </w:div>
        <w:div w:id="1446801785">
          <w:marLeft w:val="480"/>
          <w:marRight w:val="0"/>
          <w:marTop w:val="0"/>
          <w:marBottom w:val="0"/>
          <w:divBdr>
            <w:top w:val="none" w:sz="0" w:space="0" w:color="auto"/>
            <w:left w:val="none" w:sz="0" w:space="0" w:color="auto"/>
            <w:bottom w:val="none" w:sz="0" w:space="0" w:color="auto"/>
            <w:right w:val="none" w:sz="0" w:space="0" w:color="auto"/>
          </w:divBdr>
        </w:div>
        <w:div w:id="341782371">
          <w:marLeft w:val="480"/>
          <w:marRight w:val="0"/>
          <w:marTop w:val="0"/>
          <w:marBottom w:val="0"/>
          <w:divBdr>
            <w:top w:val="none" w:sz="0" w:space="0" w:color="auto"/>
            <w:left w:val="none" w:sz="0" w:space="0" w:color="auto"/>
            <w:bottom w:val="none" w:sz="0" w:space="0" w:color="auto"/>
            <w:right w:val="none" w:sz="0" w:space="0" w:color="auto"/>
          </w:divBdr>
        </w:div>
        <w:div w:id="1191457688">
          <w:marLeft w:val="480"/>
          <w:marRight w:val="0"/>
          <w:marTop w:val="0"/>
          <w:marBottom w:val="0"/>
          <w:divBdr>
            <w:top w:val="none" w:sz="0" w:space="0" w:color="auto"/>
            <w:left w:val="none" w:sz="0" w:space="0" w:color="auto"/>
            <w:bottom w:val="none" w:sz="0" w:space="0" w:color="auto"/>
            <w:right w:val="none" w:sz="0" w:space="0" w:color="auto"/>
          </w:divBdr>
        </w:div>
      </w:divsChild>
    </w:div>
    <w:div w:id="1034966172">
      <w:bodyDiv w:val="1"/>
      <w:marLeft w:val="0"/>
      <w:marRight w:val="0"/>
      <w:marTop w:val="0"/>
      <w:marBottom w:val="0"/>
      <w:divBdr>
        <w:top w:val="none" w:sz="0" w:space="0" w:color="auto"/>
        <w:left w:val="none" w:sz="0" w:space="0" w:color="auto"/>
        <w:bottom w:val="none" w:sz="0" w:space="0" w:color="auto"/>
        <w:right w:val="none" w:sz="0" w:space="0" w:color="auto"/>
      </w:divBdr>
    </w:div>
    <w:div w:id="1037849705">
      <w:bodyDiv w:val="1"/>
      <w:marLeft w:val="0"/>
      <w:marRight w:val="0"/>
      <w:marTop w:val="0"/>
      <w:marBottom w:val="0"/>
      <w:divBdr>
        <w:top w:val="none" w:sz="0" w:space="0" w:color="auto"/>
        <w:left w:val="none" w:sz="0" w:space="0" w:color="auto"/>
        <w:bottom w:val="none" w:sz="0" w:space="0" w:color="auto"/>
        <w:right w:val="none" w:sz="0" w:space="0" w:color="auto"/>
      </w:divBdr>
    </w:div>
    <w:div w:id="1047071920">
      <w:bodyDiv w:val="1"/>
      <w:marLeft w:val="0"/>
      <w:marRight w:val="0"/>
      <w:marTop w:val="0"/>
      <w:marBottom w:val="0"/>
      <w:divBdr>
        <w:top w:val="none" w:sz="0" w:space="0" w:color="auto"/>
        <w:left w:val="none" w:sz="0" w:space="0" w:color="auto"/>
        <w:bottom w:val="none" w:sz="0" w:space="0" w:color="auto"/>
        <w:right w:val="none" w:sz="0" w:space="0" w:color="auto"/>
      </w:divBdr>
    </w:div>
    <w:div w:id="1047493324">
      <w:bodyDiv w:val="1"/>
      <w:marLeft w:val="0"/>
      <w:marRight w:val="0"/>
      <w:marTop w:val="0"/>
      <w:marBottom w:val="0"/>
      <w:divBdr>
        <w:top w:val="none" w:sz="0" w:space="0" w:color="auto"/>
        <w:left w:val="none" w:sz="0" w:space="0" w:color="auto"/>
        <w:bottom w:val="none" w:sz="0" w:space="0" w:color="auto"/>
        <w:right w:val="none" w:sz="0" w:space="0" w:color="auto"/>
      </w:divBdr>
    </w:div>
    <w:div w:id="1063601858">
      <w:bodyDiv w:val="1"/>
      <w:marLeft w:val="0"/>
      <w:marRight w:val="0"/>
      <w:marTop w:val="0"/>
      <w:marBottom w:val="0"/>
      <w:divBdr>
        <w:top w:val="none" w:sz="0" w:space="0" w:color="auto"/>
        <w:left w:val="none" w:sz="0" w:space="0" w:color="auto"/>
        <w:bottom w:val="none" w:sz="0" w:space="0" w:color="auto"/>
        <w:right w:val="none" w:sz="0" w:space="0" w:color="auto"/>
      </w:divBdr>
    </w:div>
    <w:div w:id="1075320042">
      <w:bodyDiv w:val="1"/>
      <w:marLeft w:val="0"/>
      <w:marRight w:val="0"/>
      <w:marTop w:val="0"/>
      <w:marBottom w:val="0"/>
      <w:divBdr>
        <w:top w:val="none" w:sz="0" w:space="0" w:color="auto"/>
        <w:left w:val="none" w:sz="0" w:space="0" w:color="auto"/>
        <w:bottom w:val="none" w:sz="0" w:space="0" w:color="auto"/>
        <w:right w:val="none" w:sz="0" w:space="0" w:color="auto"/>
      </w:divBdr>
    </w:div>
    <w:div w:id="1076900488">
      <w:bodyDiv w:val="1"/>
      <w:marLeft w:val="0"/>
      <w:marRight w:val="0"/>
      <w:marTop w:val="0"/>
      <w:marBottom w:val="0"/>
      <w:divBdr>
        <w:top w:val="none" w:sz="0" w:space="0" w:color="auto"/>
        <w:left w:val="none" w:sz="0" w:space="0" w:color="auto"/>
        <w:bottom w:val="none" w:sz="0" w:space="0" w:color="auto"/>
        <w:right w:val="none" w:sz="0" w:space="0" w:color="auto"/>
      </w:divBdr>
    </w:div>
    <w:div w:id="1086153964">
      <w:bodyDiv w:val="1"/>
      <w:marLeft w:val="0"/>
      <w:marRight w:val="0"/>
      <w:marTop w:val="0"/>
      <w:marBottom w:val="0"/>
      <w:divBdr>
        <w:top w:val="none" w:sz="0" w:space="0" w:color="auto"/>
        <w:left w:val="none" w:sz="0" w:space="0" w:color="auto"/>
        <w:bottom w:val="none" w:sz="0" w:space="0" w:color="auto"/>
        <w:right w:val="none" w:sz="0" w:space="0" w:color="auto"/>
      </w:divBdr>
    </w:div>
    <w:div w:id="1109668217">
      <w:bodyDiv w:val="1"/>
      <w:marLeft w:val="0"/>
      <w:marRight w:val="0"/>
      <w:marTop w:val="0"/>
      <w:marBottom w:val="0"/>
      <w:divBdr>
        <w:top w:val="none" w:sz="0" w:space="0" w:color="auto"/>
        <w:left w:val="none" w:sz="0" w:space="0" w:color="auto"/>
        <w:bottom w:val="none" w:sz="0" w:space="0" w:color="auto"/>
        <w:right w:val="none" w:sz="0" w:space="0" w:color="auto"/>
      </w:divBdr>
    </w:div>
    <w:div w:id="1128011982">
      <w:bodyDiv w:val="1"/>
      <w:marLeft w:val="0"/>
      <w:marRight w:val="0"/>
      <w:marTop w:val="0"/>
      <w:marBottom w:val="0"/>
      <w:divBdr>
        <w:top w:val="none" w:sz="0" w:space="0" w:color="auto"/>
        <w:left w:val="none" w:sz="0" w:space="0" w:color="auto"/>
        <w:bottom w:val="none" w:sz="0" w:space="0" w:color="auto"/>
        <w:right w:val="none" w:sz="0" w:space="0" w:color="auto"/>
      </w:divBdr>
    </w:div>
    <w:div w:id="1131947004">
      <w:bodyDiv w:val="1"/>
      <w:marLeft w:val="0"/>
      <w:marRight w:val="0"/>
      <w:marTop w:val="0"/>
      <w:marBottom w:val="0"/>
      <w:divBdr>
        <w:top w:val="none" w:sz="0" w:space="0" w:color="auto"/>
        <w:left w:val="none" w:sz="0" w:space="0" w:color="auto"/>
        <w:bottom w:val="none" w:sz="0" w:space="0" w:color="auto"/>
        <w:right w:val="none" w:sz="0" w:space="0" w:color="auto"/>
      </w:divBdr>
      <w:divsChild>
        <w:div w:id="477041640">
          <w:marLeft w:val="480"/>
          <w:marRight w:val="0"/>
          <w:marTop w:val="0"/>
          <w:marBottom w:val="0"/>
          <w:divBdr>
            <w:top w:val="none" w:sz="0" w:space="0" w:color="auto"/>
            <w:left w:val="none" w:sz="0" w:space="0" w:color="auto"/>
            <w:bottom w:val="none" w:sz="0" w:space="0" w:color="auto"/>
            <w:right w:val="none" w:sz="0" w:space="0" w:color="auto"/>
          </w:divBdr>
        </w:div>
        <w:div w:id="233704194">
          <w:marLeft w:val="480"/>
          <w:marRight w:val="0"/>
          <w:marTop w:val="0"/>
          <w:marBottom w:val="0"/>
          <w:divBdr>
            <w:top w:val="none" w:sz="0" w:space="0" w:color="auto"/>
            <w:left w:val="none" w:sz="0" w:space="0" w:color="auto"/>
            <w:bottom w:val="none" w:sz="0" w:space="0" w:color="auto"/>
            <w:right w:val="none" w:sz="0" w:space="0" w:color="auto"/>
          </w:divBdr>
        </w:div>
        <w:div w:id="217787919">
          <w:marLeft w:val="480"/>
          <w:marRight w:val="0"/>
          <w:marTop w:val="0"/>
          <w:marBottom w:val="0"/>
          <w:divBdr>
            <w:top w:val="none" w:sz="0" w:space="0" w:color="auto"/>
            <w:left w:val="none" w:sz="0" w:space="0" w:color="auto"/>
            <w:bottom w:val="none" w:sz="0" w:space="0" w:color="auto"/>
            <w:right w:val="none" w:sz="0" w:space="0" w:color="auto"/>
          </w:divBdr>
        </w:div>
        <w:div w:id="114716035">
          <w:marLeft w:val="480"/>
          <w:marRight w:val="0"/>
          <w:marTop w:val="0"/>
          <w:marBottom w:val="0"/>
          <w:divBdr>
            <w:top w:val="none" w:sz="0" w:space="0" w:color="auto"/>
            <w:left w:val="none" w:sz="0" w:space="0" w:color="auto"/>
            <w:bottom w:val="none" w:sz="0" w:space="0" w:color="auto"/>
            <w:right w:val="none" w:sz="0" w:space="0" w:color="auto"/>
          </w:divBdr>
        </w:div>
        <w:div w:id="852648180">
          <w:marLeft w:val="480"/>
          <w:marRight w:val="0"/>
          <w:marTop w:val="0"/>
          <w:marBottom w:val="0"/>
          <w:divBdr>
            <w:top w:val="none" w:sz="0" w:space="0" w:color="auto"/>
            <w:left w:val="none" w:sz="0" w:space="0" w:color="auto"/>
            <w:bottom w:val="none" w:sz="0" w:space="0" w:color="auto"/>
            <w:right w:val="none" w:sz="0" w:space="0" w:color="auto"/>
          </w:divBdr>
        </w:div>
        <w:div w:id="227570919">
          <w:marLeft w:val="480"/>
          <w:marRight w:val="0"/>
          <w:marTop w:val="0"/>
          <w:marBottom w:val="0"/>
          <w:divBdr>
            <w:top w:val="none" w:sz="0" w:space="0" w:color="auto"/>
            <w:left w:val="none" w:sz="0" w:space="0" w:color="auto"/>
            <w:bottom w:val="none" w:sz="0" w:space="0" w:color="auto"/>
            <w:right w:val="none" w:sz="0" w:space="0" w:color="auto"/>
          </w:divBdr>
        </w:div>
        <w:div w:id="1387099865">
          <w:marLeft w:val="480"/>
          <w:marRight w:val="0"/>
          <w:marTop w:val="0"/>
          <w:marBottom w:val="0"/>
          <w:divBdr>
            <w:top w:val="none" w:sz="0" w:space="0" w:color="auto"/>
            <w:left w:val="none" w:sz="0" w:space="0" w:color="auto"/>
            <w:bottom w:val="none" w:sz="0" w:space="0" w:color="auto"/>
            <w:right w:val="none" w:sz="0" w:space="0" w:color="auto"/>
          </w:divBdr>
        </w:div>
        <w:div w:id="763379080">
          <w:marLeft w:val="480"/>
          <w:marRight w:val="0"/>
          <w:marTop w:val="0"/>
          <w:marBottom w:val="0"/>
          <w:divBdr>
            <w:top w:val="none" w:sz="0" w:space="0" w:color="auto"/>
            <w:left w:val="none" w:sz="0" w:space="0" w:color="auto"/>
            <w:bottom w:val="none" w:sz="0" w:space="0" w:color="auto"/>
            <w:right w:val="none" w:sz="0" w:space="0" w:color="auto"/>
          </w:divBdr>
        </w:div>
        <w:div w:id="1915813898">
          <w:marLeft w:val="480"/>
          <w:marRight w:val="0"/>
          <w:marTop w:val="0"/>
          <w:marBottom w:val="0"/>
          <w:divBdr>
            <w:top w:val="none" w:sz="0" w:space="0" w:color="auto"/>
            <w:left w:val="none" w:sz="0" w:space="0" w:color="auto"/>
            <w:bottom w:val="none" w:sz="0" w:space="0" w:color="auto"/>
            <w:right w:val="none" w:sz="0" w:space="0" w:color="auto"/>
          </w:divBdr>
        </w:div>
        <w:div w:id="1143422498">
          <w:marLeft w:val="480"/>
          <w:marRight w:val="0"/>
          <w:marTop w:val="0"/>
          <w:marBottom w:val="0"/>
          <w:divBdr>
            <w:top w:val="none" w:sz="0" w:space="0" w:color="auto"/>
            <w:left w:val="none" w:sz="0" w:space="0" w:color="auto"/>
            <w:bottom w:val="none" w:sz="0" w:space="0" w:color="auto"/>
            <w:right w:val="none" w:sz="0" w:space="0" w:color="auto"/>
          </w:divBdr>
        </w:div>
        <w:div w:id="1952206572">
          <w:marLeft w:val="480"/>
          <w:marRight w:val="0"/>
          <w:marTop w:val="0"/>
          <w:marBottom w:val="0"/>
          <w:divBdr>
            <w:top w:val="none" w:sz="0" w:space="0" w:color="auto"/>
            <w:left w:val="none" w:sz="0" w:space="0" w:color="auto"/>
            <w:bottom w:val="none" w:sz="0" w:space="0" w:color="auto"/>
            <w:right w:val="none" w:sz="0" w:space="0" w:color="auto"/>
          </w:divBdr>
        </w:div>
        <w:div w:id="205066421">
          <w:marLeft w:val="480"/>
          <w:marRight w:val="0"/>
          <w:marTop w:val="0"/>
          <w:marBottom w:val="0"/>
          <w:divBdr>
            <w:top w:val="none" w:sz="0" w:space="0" w:color="auto"/>
            <w:left w:val="none" w:sz="0" w:space="0" w:color="auto"/>
            <w:bottom w:val="none" w:sz="0" w:space="0" w:color="auto"/>
            <w:right w:val="none" w:sz="0" w:space="0" w:color="auto"/>
          </w:divBdr>
        </w:div>
        <w:div w:id="601887225">
          <w:marLeft w:val="480"/>
          <w:marRight w:val="0"/>
          <w:marTop w:val="0"/>
          <w:marBottom w:val="0"/>
          <w:divBdr>
            <w:top w:val="none" w:sz="0" w:space="0" w:color="auto"/>
            <w:left w:val="none" w:sz="0" w:space="0" w:color="auto"/>
            <w:bottom w:val="none" w:sz="0" w:space="0" w:color="auto"/>
            <w:right w:val="none" w:sz="0" w:space="0" w:color="auto"/>
          </w:divBdr>
        </w:div>
        <w:div w:id="1824152299">
          <w:marLeft w:val="480"/>
          <w:marRight w:val="0"/>
          <w:marTop w:val="0"/>
          <w:marBottom w:val="0"/>
          <w:divBdr>
            <w:top w:val="none" w:sz="0" w:space="0" w:color="auto"/>
            <w:left w:val="none" w:sz="0" w:space="0" w:color="auto"/>
            <w:bottom w:val="none" w:sz="0" w:space="0" w:color="auto"/>
            <w:right w:val="none" w:sz="0" w:space="0" w:color="auto"/>
          </w:divBdr>
        </w:div>
        <w:div w:id="2059279474">
          <w:marLeft w:val="480"/>
          <w:marRight w:val="0"/>
          <w:marTop w:val="0"/>
          <w:marBottom w:val="0"/>
          <w:divBdr>
            <w:top w:val="none" w:sz="0" w:space="0" w:color="auto"/>
            <w:left w:val="none" w:sz="0" w:space="0" w:color="auto"/>
            <w:bottom w:val="none" w:sz="0" w:space="0" w:color="auto"/>
            <w:right w:val="none" w:sz="0" w:space="0" w:color="auto"/>
          </w:divBdr>
        </w:div>
        <w:div w:id="874974507">
          <w:marLeft w:val="480"/>
          <w:marRight w:val="0"/>
          <w:marTop w:val="0"/>
          <w:marBottom w:val="0"/>
          <w:divBdr>
            <w:top w:val="none" w:sz="0" w:space="0" w:color="auto"/>
            <w:left w:val="none" w:sz="0" w:space="0" w:color="auto"/>
            <w:bottom w:val="none" w:sz="0" w:space="0" w:color="auto"/>
            <w:right w:val="none" w:sz="0" w:space="0" w:color="auto"/>
          </w:divBdr>
        </w:div>
      </w:divsChild>
    </w:div>
    <w:div w:id="1146362413">
      <w:bodyDiv w:val="1"/>
      <w:marLeft w:val="0"/>
      <w:marRight w:val="0"/>
      <w:marTop w:val="0"/>
      <w:marBottom w:val="0"/>
      <w:divBdr>
        <w:top w:val="none" w:sz="0" w:space="0" w:color="auto"/>
        <w:left w:val="none" w:sz="0" w:space="0" w:color="auto"/>
        <w:bottom w:val="none" w:sz="0" w:space="0" w:color="auto"/>
        <w:right w:val="none" w:sz="0" w:space="0" w:color="auto"/>
      </w:divBdr>
    </w:div>
    <w:div w:id="1149129046">
      <w:bodyDiv w:val="1"/>
      <w:marLeft w:val="0"/>
      <w:marRight w:val="0"/>
      <w:marTop w:val="0"/>
      <w:marBottom w:val="0"/>
      <w:divBdr>
        <w:top w:val="none" w:sz="0" w:space="0" w:color="auto"/>
        <w:left w:val="none" w:sz="0" w:space="0" w:color="auto"/>
        <w:bottom w:val="none" w:sz="0" w:space="0" w:color="auto"/>
        <w:right w:val="none" w:sz="0" w:space="0" w:color="auto"/>
      </w:divBdr>
    </w:div>
    <w:div w:id="1179469355">
      <w:bodyDiv w:val="1"/>
      <w:marLeft w:val="0"/>
      <w:marRight w:val="0"/>
      <w:marTop w:val="0"/>
      <w:marBottom w:val="0"/>
      <w:divBdr>
        <w:top w:val="none" w:sz="0" w:space="0" w:color="auto"/>
        <w:left w:val="none" w:sz="0" w:space="0" w:color="auto"/>
        <w:bottom w:val="none" w:sz="0" w:space="0" w:color="auto"/>
        <w:right w:val="none" w:sz="0" w:space="0" w:color="auto"/>
      </w:divBdr>
    </w:div>
    <w:div w:id="1191066432">
      <w:bodyDiv w:val="1"/>
      <w:marLeft w:val="0"/>
      <w:marRight w:val="0"/>
      <w:marTop w:val="0"/>
      <w:marBottom w:val="0"/>
      <w:divBdr>
        <w:top w:val="none" w:sz="0" w:space="0" w:color="auto"/>
        <w:left w:val="none" w:sz="0" w:space="0" w:color="auto"/>
        <w:bottom w:val="none" w:sz="0" w:space="0" w:color="auto"/>
        <w:right w:val="none" w:sz="0" w:space="0" w:color="auto"/>
      </w:divBdr>
    </w:div>
    <w:div w:id="1191844841">
      <w:bodyDiv w:val="1"/>
      <w:marLeft w:val="0"/>
      <w:marRight w:val="0"/>
      <w:marTop w:val="0"/>
      <w:marBottom w:val="0"/>
      <w:divBdr>
        <w:top w:val="none" w:sz="0" w:space="0" w:color="auto"/>
        <w:left w:val="none" w:sz="0" w:space="0" w:color="auto"/>
        <w:bottom w:val="none" w:sz="0" w:space="0" w:color="auto"/>
        <w:right w:val="none" w:sz="0" w:space="0" w:color="auto"/>
      </w:divBdr>
      <w:divsChild>
        <w:div w:id="302734949">
          <w:marLeft w:val="480"/>
          <w:marRight w:val="0"/>
          <w:marTop w:val="0"/>
          <w:marBottom w:val="0"/>
          <w:divBdr>
            <w:top w:val="none" w:sz="0" w:space="0" w:color="auto"/>
            <w:left w:val="none" w:sz="0" w:space="0" w:color="auto"/>
            <w:bottom w:val="none" w:sz="0" w:space="0" w:color="auto"/>
            <w:right w:val="none" w:sz="0" w:space="0" w:color="auto"/>
          </w:divBdr>
        </w:div>
        <w:div w:id="1100107239">
          <w:marLeft w:val="480"/>
          <w:marRight w:val="0"/>
          <w:marTop w:val="0"/>
          <w:marBottom w:val="0"/>
          <w:divBdr>
            <w:top w:val="none" w:sz="0" w:space="0" w:color="auto"/>
            <w:left w:val="none" w:sz="0" w:space="0" w:color="auto"/>
            <w:bottom w:val="none" w:sz="0" w:space="0" w:color="auto"/>
            <w:right w:val="none" w:sz="0" w:space="0" w:color="auto"/>
          </w:divBdr>
        </w:div>
        <w:div w:id="1381436734">
          <w:marLeft w:val="480"/>
          <w:marRight w:val="0"/>
          <w:marTop w:val="0"/>
          <w:marBottom w:val="0"/>
          <w:divBdr>
            <w:top w:val="none" w:sz="0" w:space="0" w:color="auto"/>
            <w:left w:val="none" w:sz="0" w:space="0" w:color="auto"/>
            <w:bottom w:val="none" w:sz="0" w:space="0" w:color="auto"/>
            <w:right w:val="none" w:sz="0" w:space="0" w:color="auto"/>
          </w:divBdr>
        </w:div>
        <w:div w:id="71702491">
          <w:marLeft w:val="480"/>
          <w:marRight w:val="0"/>
          <w:marTop w:val="0"/>
          <w:marBottom w:val="0"/>
          <w:divBdr>
            <w:top w:val="none" w:sz="0" w:space="0" w:color="auto"/>
            <w:left w:val="none" w:sz="0" w:space="0" w:color="auto"/>
            <w:bottom w:val="none" w:sz="0" w:space="0" w:color="auto"/>
            <w:right w:val="none" w:sz="0" w:space="0" w:color="auto"/>
          </w:divBdr>
        </w:div>
        <w:div w:id="1980647243">
          <w:marLeft w:val="480"/>
          <w:marRight w:val="0"/>
          <w:marTop w:val="0"/>
          <w:marBottom w:val="0"/>
          <w:divBdr>
            <w:top w:val="none" w:sz="0" w:space="0" w:color="auto"/>
            <w:left w:val="none" w:sz="0" w:space="0" w:color="auto"/>
            <w:bottom w:val="none" w:sz="0" w:space="0" w:color="auto"/>
            <w:right w:val="none" w:sz="0" w:space="0" w:color="auto"/>
          </w:divBdr>
        </w:div>
        <w:div w:id="1439065303">
          <w:marLeft w:val="480"/>
          <w:marRight w:val="0"/>
          <w:marTop w:val="0"/>
          <w:marBottom w:val="0"/>
          <w:divBdr>
            <w:top w:val="none" w:sz="0" w:space="0" w:color="auto"/>
            <w:left w:val="none" w:sz="0" w:space="0" w:color="auto"/>
            <w:bottom w:val="none" w:sz="0" w:space="0" w:color="auto"/>
            <w:right w:val="none" w:sz="0" w:space="0" w:color="auto"/>
          </w:divBdr>
        </w:div>
        <w:div w:id="860047727">
          <w:marLeft w:val="480"/>
          <w:marRight w:val="0"/>
          <w:marTop w:val="0"/>
          <w:marBottom w:val="0"/>
          <w:divBdr>
            <w:top w:val="none" w:sz="0" w:space="0" w:color="auto"/>
            <w:left w:val="none" w:sz="0" w:space="0" w:color="auto"/>
            <w:bottom w:val="none" w:sz="0" w:space="0" w:color="auto"/>
            <w:right w:val="none" w:sz="0" w:space="0" w:color="auto"/>
          </w:divBdr>
        </w:div>
        <w:div w:id="1972400197">
          <w:marLeft w:val="480"/>
          <w:marRight w:val="0"/>
          <w:marTop w:val="0"/>
          <w:marBottom w:val="0"/>
          <w:divBdr>
            <w:top w:val="none" w:sz="0" w:space="0" w:color="auto"/>
            <w:left w:val="none" w:sz="0" w:space="0" w:color="auto"/>
            <w:bottom w:val="none" w:sz="0" w:space="0" w:color="auto"/>
            <w:right w:val="none" w:sz="0" w:space="0" w:color="auto"/>
          </w:divBdr>
        </w:div>
        <w:div w:id="715203604">
          <w:marLeft w:val="480"/>
          <w:marRight w:val="0"/>
          <w:marTop w:val="0"/>
          <w:marBottom w:val="0"/>
          <w:divBdr>
            <w:top w:val="none" w:sz="0" w:space="0" w:color="auto"/>
            <w:left w:val="none" w:sz="0" w:space="0" w:color="auto"/>
            <w:bottom w:val="none" w:sz="0" w:space="0" w:color="auto"/>
            <w:right w:val="none" w:sz="0" w:space="0" w:color="auto"/>
          </w:divBdr>
        </w:div>
        <w:div w:id="131875041">
          <w:marLeft w:val="480"/>
          <w:marRight w:val="0"/>
          <w:marTop w:val="0"/>
          <w:marBottom w:val="0"/>
          <w:divBdr>
            <w:top w:val="none" w:sz="0" w:space="0" w:color="auto"/>
            <w:left w:val="none" w:sz="0" w:space="0" w:color="auto"/>
            <w:bottom w:val="none" w:sz="0" w:space="0" w:color="auto"/>
            <w:right w:val="none" w:sz="0" w:space="0" w:color="auto"/>
          </w:divBdr>
        </w:div>
        <w:div w:id="424376734">
          <w:marLeft w:val="480"/>
          <w:marRight w:val="0"/>
          <w:marTop w:val="0"/>
          <w:marBottom w:val="0"/>
          <w:divBdr>
            <w:top w:val="none" w:sz="0" w:space="0" w:color="auto"/>
            <w:left w:val="none" w:sz="0" w:space="0" w:color="auto"/>
            <w:bottom w:val="none" w:sz="0" w:space="0" w:color="auto"/>
            <w:right w:val="none" w:sz="0" w:space="0" w:color="auto"/>
          </w:divBdr>
        </w:div>
        <w:div w:id="1463231244">
          <w:marLeft w:val="480"/>
          <w:marRight w:val="0"/>
          <w:marTop w:val="0"/>
          <w:marBottom w:val="0"/>
          <w:divBdr>
            <w:top w:val="none" w:sz="0" w:space="0" w:color="auto"/>
            <w:left w:val="none" w:sz="0" w:space="0" w:color="auto"/>
            <w:bottom w:val="none" w:sz="0" w:space="0" w:color="auto"/>
            <w:right w:val="none" w:sz="0" w:space="0" w:color="auto"/>
          </w:divBdr>
        </w:div>
        <w:div w:id="566648576">
          <w:marLeft w:val="480"/>
          <w:marRight w:val="0"/>
          <w:marTop w:val="0"/>
          <w:marBottom w:val="0"/>
          <w:divBdr>
            <w:top w:val="none" w:sz="0" w:space="0" w:color="auto"/>
            <w:left w:val="none" w:sz="0" w:space="0" w:color="auto"/>
            <w:bottom w:val="none" w:sz="0" w:space="0" w:color="auto"/>
            <w:right w:val="none" w:sz="0" w:space="0" w:color="auto"/>
          </w:divBdr>
        </w:div>
        <w:div w:id="503054730">
          <w:marLeft w:val="480"/>
          <w:marRight w:val="0"/>
          <w:marTop w:val="0"/>
          <w:marBottom w:val="0"/>
          <w:divBdr>
            <w:top w:val="none" w:sz="0" w:space="0" w:color="auto"/>
            <w:left w:val="none" w:sz="0" w:space="0" w:color="auto"/>
            <w:bottom w:val="none" w:sz="0" w:space="0" w:color="auto"/>
            <w:right w:val="none" w:sz="0" w:space="0" w:color="auto"/>
          </w:divBdr>
        </w:div>
        <w:div w:id="1954706110">
          <w:marLeft w:val="480"/>
          <w:marRight w:val="0"/>
          <w:marTop w:val="0"/>
          <w:marBottom w:val="0"/>
          <w:divBdr>
            <w:top w:val="none" w:sz="0" w:space="0" w:color="auto"/>
            <w:left w:val="none" w:sz="0" w:space="0" w:color="auto"/>
            <w:bottom w:val="none" w:sz="0" w:space="0" w:color="auto"/>
            <w:right w:val="none" w:sz="0" w:space="0" w:color="auto"/>
          </w:divBdr>
        </w:div>
        <w:div w:id="1389458160">
          <w:marLeft w:val="480"/>
          <w:marRight w:val="0"/>
          <w:marTop w:val="0"/>
          <w:marBottom w:val="0"/>
          <w:divBdr>
            <w:top w:val="none" w:sz="0" w:space="0" w:color="auto"/>
            <w:left w:val="none" w:sz="0" w:space="0" w:color="auto"/>
            <w:bottom w:val="none" w:sz="0" w:space="0" w:color="auto"/>
            <w:right w:val="none" w:sz="0" w:space="0" w:color="auto"/>
          </w:divBdr>
        </w:div>
        <w:div w:id="50926523">
          <w:marLeft w:val="480"/>
          <w:marRight w:val="0"/>
          <w:marTop w:val="0"/>
          <w:marBottom w:val="0"/>
          <w:divBdr>
            <w:top w:val="none" w:sz="0" w:space="0" w:color="auto"/>
            <w:left w:val="none" w:sz="0" w:space="0" w:color="auto"/>
            <w:bottom w:val="none" w:sz="0" w:space="0" w:color="auto"/>
            <w:right w:val="none" w:sz="0" w:space="0" w:color="auto"/>
          </w:divBdr>
        </w:div>
        <w:div w:id="861750517">
          <w:marLeft w:val="480"/>
          <w:marRight w:val="0"/>
          <w:marTop w:val="0"/>
          <w:marBottom w:val="0"/>
          <w:divBdr>
            <w:top w:val="none" w:sz="0" w:space="0" w:color="auto"/>
            <w:left w:val="none" w:sz="0" w:space="0" w:color="auto"/>
            <w:bottom w:val="none" w:sz="0" w:space="0" w:color="auto"/>
            <w:right w:val="none" w:sz="0" w:space="0" w:color="auto"/>
          </w:divBdr>
        </w:div>
        <w:div w:id="1828280623">
          <w:marLeft w:val="480"/>
          <w:marRight w:val="0"/>
          <w:marTop w:val="0"/>
          <w:marBottom w:val="0"/>
          <w:divBdr>
            <w:top w:val="none" w:sz="0" w:space="0" w:color="auto"/>
            <w:left w:val="none" w:sz="0" w:space="0" w:color="auto"/>
            <w:bottom w:val="none" w:sz="0" w:space="0" w:color="auto"/>
            <w:right w:val="none" w:sz="0" w:space="0" w:color="auto"/>
          </w:divBdr>
        </w:div>
      </w:divsChild>
    </w:div>
    <w:div w:id="1193836050">
      <w:bodyDiv w:val="1"/>
      <w:marLeft w:val="0"/>
      <w:marRight w:val="0"/>
      <w:marTop w:val="0"/>
      <w:marBottom w:val="0"/>
      <w:divBdr>
        <w:top w:val="none" w:sz="0" w:space="0" w:color="auto"/>
        <w:left w:val="none" w:sz="0" w:space="0" w:color="auto"/>
        <w:bottom w:val="none" w:sz="0" w:space="0" w:color="auto"/>
        <w:right w:val="none" w:sz="0" w:space="0" w:color="auto"/>
      </w:divBdr>
      <w:divsChild>
        <w:div w:id="878517497">
          <w:marLeft w:val="480"/>
          <w:marRight w:val="0"/>
          <w:marTop w:val="0"/>
          <w:marBottom w:val="0"/>
          <w:divBdr>
            <w:top w:val="none" w:sz="0" w:space="0" w:color="auto"/>
            <w:left w:val="none" w:sz="0" w:space="0" w:color="auto"/>
            <w:bottom w:val="none" w:sz="0" w:space="0" w:color="auto"/>
            <w:right w:val="none" w:sz="0" w:space="0" w:color="auto"/>
          </w:divBdr>
        </w:div>
        <w:div w:id="948313709">
          <w:marLeft w:val="480"/>
          <w:marRight w:val="0"/>
          <w:marTop w:val="0"/>
          <w:marBottom w:val="0"/>
          <w:divBdr>
            <w:top w:val="none" w:sz="0" w:space="0" w:color="auto"/>
            <w:left w:val="none" w:sz="0" w:space="0" w:color="auto"/>
            <w:bottom w:val="none" w:sz="0" w:space="0" w:color="auto"/>
            <w:right w:val="none" w:sz="0" w:space="0" w:color="auto"/>
          </w:divBdr>
        </w:div>
        <w:div w:id="1125152963">
          <w:marLeft w:val="480"/>
          <w:marRight w:val="0"/>
          <w:marTop w:val="0"/>
          <w:marBottom w:val="0"/>
          <w:divBdr>
            <w:top w:val="none" w:sz="0" w:space="0" w:color="auto"/>
            <w:left w:val="none" w:sz="0" w:space="0" w:color="auto"/>
            <w:bottom w:val="none" w:sz="0" w:space="0" w:color="auto"/>
            <w:right w:val="none" w:sz="0" w:space="0" w:color="auto"/>
          </w:divBdr>
        </w:div>
        <w:div w:id="857894054">
          <w:marLeft w:val="480"/>
          <w:marRight w:val="0"/>
          <w:marTop w:val="0"/>
          <w:marBottom w:val="0"/>
          <w:divBdr>
            <w:top w:val="none" w:sz="0" w:space="0" w:color="auto"/>
            <w:left w:val="none" w:sz="0" w:space="0" w:color="auto"/>
            <w:bottom w:val="none" w:sz="0" w:space="0" w:color="auto"/>
            <w:right w:val="none" w:sz="0" w:space="0" w:color="auto"/>
          </w:divBdr>
        </w:div>
        <w:div w:id="1803421751">
          <w:marLeft w:val="480"/>
          <w:marRight w:val="0"/>
          <w:marTop w:val="0"/>
          <w:marBottom w:val="0"/>
          <w:divBdr>
            <w:top w:val="none" w:sz="0" w:space="0" w:color="auto"/>
            <w:left w:val="none" w:sz="0" w:space="0" w:color="auto"/>
            <w:bottom w:val="none" w:sz="0" w:space="0" w:color="auto"/>
            <w:right w:val="none" w:sz="0" w:space="0" w:color="auto"/>
          </w:divBdr>
        </w:div>
        <w:div w:id="375547758">
          <w:marLeft w:val="480"/>
          <w:marRight w:val="0"/>
          <w:marTop w:val="0"/>
          <w:marBottom w:val="0"/>
          <w:divBdr>
            <w:top w:val="none" w:sz="0" w:space="0" w:color="auto"/>
            <w:left w:val="none" w:sz="0" w:space="0" w:color="auto"/>
            <w:bottom w:val="none" w:sz="0" w:space="0" w:color="auto"/>
            <w:right w:val="none" w:sz="0" w:space="0" w:color="auto"/>
          </w:divBdr>
        </w:div>
        <w:div w:id="325282254">
          <w:marLeft w:val="480"/>
          <w:marRight w:val="0"/>
          <w:marTop w:val="0"/>
          <w:marBottom w:val="0"/>
          <w:divBdr>
            <w:top w:val="none" w:sz="0" w:space="0" w:color="auto"/>
            <w:left w:val="none" w:sz="0" w:space="0" w:color="auto"/>
            <w:bottom w:val="none" w:sz="0" w:space="0" w:color="auto"/>
            <w:right w:val="none" w:sz="0" w:space="0" w:color="auto"/>
          </w:divBdr>
        </w:div>
        <w:div w:id="1055810920">
          <w:marLeft w:val="480"/>
          <w:marRight w:val="0"/>
          <w:marTop w:val="0"/>
          <w:marBottom w:val="0"/>
          <w:divBdr>
            <w:top w:val="none" w:sz="0" w:space="0" w:color="auto"/>
            <w:left w:val="none" w:sz="0" w:space="0" w:color="auto"/>
            <w:bottom w:val="none" w:sz="0" w:space="0" w:color="auto"/>
            <w:right w:val="none" w:sz="0" w:space="0" w:color="auto"/>
          </w:divBdr>
        </w:div>
        <w:div w:id="631864325">
          <w:marLeft w:val="480"/>
          <w:marRight w:val="0"/>
          <w:marTop w:val="0"/>
          <w:marBottom w:val="0"/>
          <w:divBdr>
            <w:top w:val="none" w:sz="0" w:space="0" w:color="auto"/>
            <w:left w:val="none" w:sz="0" w:space="0" w:color="auto"/>
            <w:bottom w:val="none" w:sz="0" w:space="0" w:color="auto"/>
            <w:right w:val="none" w:sz="0" w:space="0" w:color="auto"/>
          </w:divBdr>
        </w:div>
        <w:div w:id="1429152868">
          <w:marLeft w:val="480"/>
          <w:marRight w:val="0"/>
          <w:marTop w:val="0"/>
          <w:marBottom w:val="0"/>
          <w:divBdr>
            <w:top w:val="none" w:sz="0" w:space="0" w:color="auto"/>
            <w:left w:val="none" w:sz="0" w:space="0" w:color="auto"/>
            <w:bottom w:val="none" w:sz="0" w:space="0" w:color="auto"/>
            <w:right w:val="none" w:sz="0" w:space="0" w:color="auto"/>
          </w:divBdr>
        </w:div>
        <w:div w:id="972902884">
          <w:marLeft w:val="480"/>
          <w:marRight w:val="0"/>
          <w:marTop w:val="0"/>
          <w:marBottom w:val="0"/>
          <w:divBdr>
            <w:top w:val="none" w:sz="0" w:space="0" w:color="auto"/>
            <w:left w:val="none" w:sz="0" w:space="0" w:color="auto"/>
            <w:bottom w:val="none" w:sz="0" w:space="0" w:color="auto"/>
            <w:right w:val="none" w:sz="0" w:space="0" w:color="auto"/>
          </w:divBdr>
        </w:div>
        <w:div w:id="1737361239">
          <w:marLeft w:val="480"/>
          <w:marRight w:val="0"/>
          <w:marTop w:val="0"/>
          <w:marBottom w:val="0"/>
          <w:divBdr>
            <w:top w:val="none" w:sz="0" w:space="0" w:color="auto"/>
            <w:left w:val="none" w:sz="0" w:space="0" w:color="auto"/>
            <w:bottom w:val="none" w:sz="0" w:space="0" w:color="auto"/>
            <w:right w:val="none" w:sz="0" w:space="0" w:color="auto"/>
          </w:divBdr>
        </w:div>
        <w:div w:id="386533960">
          <w:marLeft w:val="480"/>
          <w:marRight w:val="0"/>
          <w:marTop w:val="0"/>
          <w:marBottom w:val="0"/>
          <w:divBdr>
            <w:top w:val="none" w:sz="0" w:space="0" w:color="auto"/>
            <w:left w:val="none" w:sz="0" w:space="0" w:color="auto"/>
            <w:bottom w:val="none" w:sz="0" w:space="0" w:color="auto"/>
            <w:right w:val="none" w:sz="0" w:space="0" w:color="auto"/>
          </w:divBdr>
        </w:div>
        <w:div w:id="1844852373">
          <w:marLeft w:val="480"/>
          <w:marRight w:val="0"/>
          <w:marTop w:val="0"/>
          <w:marBottom w:val="0"/>
          <w:divBdr>
            <w:top w:val="none" w:sz="0" w:space="0" w:color="auto"/>
            <w:left w:val="none" w:sz="0" w:space="0" w:color="auto"/>
            <w:bottom w:val="none" w:sz="0" w:space="0" w:color="auto"/>
            <w:right w:val="none" w:sz="0" w:space="0" w:color="auto"/>
          </w:divBdr>
        </w:div>
        <w:div w:id="610666150">
          <w:marLeft w:val="480"/>
          <w:marRight w:val="0"/>
          <w:marTop w:val="0"/>
          <w:marBottom w:val="0"/>
          <w:divBdr>
            <w:top w:val="none" w:sz="0" w:space="0" w:color="auto"/>
            <w:left w:val="none" w:sz="0" w:space="0" w:color="auto"/>
            <w:bottom w:val="none" w:sz="0" w:space="0" w:color="auto"/>
            <w:right w:val="none" w:sz="0" w:space="0" w:color="auto"/>
          </w:divBdr>
        </w:div>
        <w:div w:id="1886599937">
          <w:marLeft w:val="480"/>
          <w:marRight w:val="0"/>
          <w:marTop w:val="0"/>
          <w:marBottom w:val="0"/>
          <w:divBdr>
            <w:top w:val="none" w:sz="0" w:space="0" w:color="auto"/>
            <w:left w:val="none" w:sz="0" w:space="0" w:color="auto"/>
            <w:bottom w:val="none" w:sz="0" w:space="0" w:color="auto"/>
            <w:right w:val="none" w:sz="0" w:space="0" w:color="auto"/>
          </w:divBdr>
        </w:div>
      </w:divsChild>
    </w:div>
    <w:div w:id="1198548738">
      <w:bodyDiv w:val="1"/>
      <w:marLeft w:val="0"/>
      <w:marRight w:val="0"/>
      <w:marTop w:val="0"/>
      <w:marBottom w:val="0"/>
      <w:divBdr>
        <w:top w:val="none" w:sz="0" w:space="0" w:color="auto"/>
        <w:left w:val="none" w:sz="0" w:space="0" w:color="auto"/>
        <w:bottom w:val="none" w:sz="0" w:space="0" w:color="auto"/>
        <w:right w:val="none" w:sz="0" w:space="0" w:color="auto"/>
      </w:divBdr>
    </w:div>
    <w:div w:id="1219974909">
      <w:bodyDiv w:val="1"/>
      <w:marLeft w:val="0"/>
      <w:marRight w:val="0"/>
      <w:marTop w:val="0"/>
      <w:marBottom w:val="0"/>
      <w:divBdr>
        <w:top w:val="none" w:sz="0" w:space="0" w:color="auto"/>
        <w:left w:val="none" w:sz="0" w:space="0" w:color="auto"/>
        <w:bottom w:val="none" w:sz="0" w:space="0" w:color="auto"/>
        <w:right w:val="none" w:sz="0" w:space="0" w:color="auto"/>
      </w:divBdr>
    </w:div>
    <w:div w:id="1229612183">
      <w:bodyDiv w:val="1"/>
      <w:marLeft w:val="0"/>
      <w:marRight w:val="0"/>
      <w:marTop w:val="0"/>
      <w:marBottom w:val="0"/>
      <w:divBdr>
        <w:top w:val="none" w:sz="0" w:space="0" w:color="auto"/>
        <w:left w:val="none" w:sz="0" w:space="0" w:color="auto"/>
        <w:bottom w:val="none" w:sz="0" w:space="0" w:color="auto"/>
        <w:right w:val="none" w:sz="0" w:space="0" w:color="auto"/>
      </w:divBdr>
    </w:div>
    <w:div w:id="1246381041">
      <w:bodyDiv w:val="1"/>
      <w:marLeft w:val="0"/>
      <w:marRight w:val="0"/>
      <w:marTop w:val="0"/>
      <w:marBottom w:val="0"/>
      <w:divBdr>
        <w:top w:val="none" w:sz="0" w:space="0" w:color="auto"/>
        <w:left w:val="none" w:sz="0" w:space="0" w:color="auto"/>
        <w:bottom w:val="none" w:sz="0" w:space="0" w:color="auto"/>
        <w:right w:val="none" w:sz="0" w:space="0" w:color="auto"/>
      </w:divBdr>
      <w:divsChild>
        <w:div w:id="838539023">
          <w:marLeft w:val="480"/>
          <w:marRight w:val="0"/>
          <w:marTop w:val="0"/>
          <w:marBottom w:val="0"/>
          <w:divBdr>
            <w:top w:val="none" w:sz="0" w:space="0" w:color="auto"/>
            <w:left w:val="none" w:sz="0" w:space="0" w:color="auto"/>
            <w:bottom w:val="none" w:sz="0" w:space="0" w:color="auto"/>
            <w:right w:val="none" w:sz="0" w:space="0" w:color="auto"/>
          </w:divBdr>
        </w:div>
        <w:div w:id="1115710064">
          <w:marLeft w:val="480"/>
          <w:marRight w:val="0"/>
          <w:marTop w:val="0"/>
          <w:marBottom w:val="0"/>
          <w:divBdr>
            <w:top w:val="none" w:sz="0" w:space="0" w:color="auto"/>
            <w:left w:val="none" w:sz="0" w:space="0" w:color="auto"/>
            <w:bottom w:val="none" w:sz="0" w:space="0" w:color="auto"/>
            <w:right w:val="none" w:sz="0" w:space="0" w:color="auto"/>
          </w:divBdr>
        </w:div>
        <w:div w:id="1638409966">
          <w:marLeft w:val="480"/>
          <w:marRight w:val="0"/>
          <w:marTop w:val="0"/>
          <w:marBottom w:val="0"/>
          <w:divBdr>
            <w:top w:val="none" w:sz="0" w:space="0" w:color="auto"/>
            <w:left w:val="none" w:sz="0" w:space="0" w:color="auto"/>
            <w:bottom w:val="none" w:sz="0" w:space="0" w:color="auto"/>
            <w:right w:val="none" w:sz="0" w:space="0" w:color="auto"/>
          </w:divBdr>
        </w:div>
        <w:div w:id="674306927">
          <w:marLeft w:val="480"/>
          <w:marRight w:val="0"/>
          <w:marTop w:val="0"/>
          <w:marBottom w:val="0"/>
          <w:divBdr>
            <w:top w:val="none" w:sz="0" w:space="0" w:color="auto"/>
            <w:left w:val="none" w:sz="0" w:space="0" w:color="auto"/>
            <w:bottom w:val="none" w:sz="0" w:space="0" w:color="auto"/>
            <w:right w:val="none" w:sz="0" w:space="0" w:color="auto"/>
          </w:divBdr>
        </w:div>
        <w:div w:id="708143948">
          <w:marLeft w:val="480"/>
          <w:marRight w:val="0"/>
          <w:marTop w:val="0"/>
          <w:marBottom w:val="0"/>
          <w:divBdr>
            <w:top w:val="none" w:sz="0" w:space="0" w:color="auto"/>
            <w:left w:val="none" w:sz="0" w:space="0" w:color="auto"/>
            <w:bottom w:val="none" w:sz="0" w:space="0" w:color="auto"/>
            <w:right w:val="none" w:sz="0" w:space="0" w:color="auto"/>
          </w:divBdr>
        </w:div>
        <w:div w:id="273906863">
          <w:marLeft w:val="480"/>
          <w:marRight w:val="0"/>
          <w:marTop w:val="0"/>
          <w:marBottom w:val="0"/>
          <w:divBdr>
            <w:top w:val="none" w:sz="0" w:space="0" w:color="auto"/>
            <w:left w:val="none" w:sz="0" w:space="0" w:color="auto"/>
            <w:bottom w:val="none" w:sz="0" w:space="0" w:color="auto"/>
            <w:right w:val="none" w:sz="0" w:space="0" w:color="auto"/>
          </w:divBdr>
        </w:div>
        <w:div w:id="1457024826">
          <w:marLeft w:val="480"/>
          <w:marRight w:val="0"/>
          <w:marTop w:val="0"/>
          <w:marBottom w:val="0"/>
          <w:divBdr>
            <w:top w:val="none" w:sz="0" w:space="0" w:color="auto"/>
            <w:left w:val="none" w:sz="0" w:space="0" w:color="auto"/>
            <w:bottom w:val="none" w:sz="0" w:space="0" w:color="auto"/>
            <w:right w:val="none" w:sz="0" w:space="0" w:color="auto"/>
          </w:divBdr>
        </w:div>
        <w:div w:id="1167593862">
          <w:marLeft w:val="480"/>
          <w:marRight w:val="0"/>
          <w:marTop w:val="0"/>
          <w:marBottom w:val="0"/>
          <w:divBdr>
            <w:top w:val="none" w:sz="0" w:space="0" w:color="auto"/>
            <w:left w:val="none" w:sz="0" w:space="0" w:color="auto"/>
            <w:bottom w:val="none" w:sz="0" w:space="0" w:color="auto"/>
            <w:right w:val="none" w:sz="0" w:space="0" w:color="auto"/>
          </w:divBdr>
        </w:div>
        <w:div w:id="393357310">
          <w:marLeft w:val="480"/>
          <w:marRight w:val="0"/>
          <w:marTop w:val="0"/>
          <w:marBottom w:val="0"/>
          <w:divBdr>
            <w:top w:val="none" w:sz="0" w:space="0" w:color="auto"/>
            <w:left w:val="none" w:sz="0" w:space="0" w:color="auto"/>
            <w:bottom w:val="none" w:sz="0" w:space="0" w:color="auto"/>
            <w:right w:val="none" w:sz="0" w:space="0" w:color="auto"/>
          </w:divBdr>
        </w:div>
        <w:div w:id="542408190">
          <w:marLeft w:val="480"/>
          <w:marRight w:val="0"/>
          <w:marTop w:val="0"/>
          <w:marBottom w:val="0"/>
          <w:divBdr>
            <w:top w:val="none" w:sz="0" w:space="0" w:color="auto"/>
            <w:left w:val="none" w:sz="0" w:space="0" w:color="auto"/>
            <w:bottom w:val="none" w:sz="0" w:space="0" w:color="auto"/>
            <w:right w:val="none" w:sz="0" w:space="0" w:color="auto"/>
          </w:divBdr>
        </w:div>
        <w:div w:id="1085148439">
          <w:marLeft w:val="480"/>
          <w:marRight w:val="0"/>
          <w:marTop w:val="0"/>
          <w:marBottom w:val="0"/>
          <w:divBdr>
            <w:top w:val="none" w:sz="0" w:space="0" w:color="auto"/>
            <w:left w:val="none" w:sz="0" w:space="0" w:color="auto"/>
            <w:bottom w:val="none" w:sz="0" w:space="0" w:color="auto"/>
            <w:right w:val="none" w:sz="0" w:space="0" w:color="auto"/>
          </w:divBdr>
        </w:div>
        <w:div w:id="1659723260">
          <w:marLeft w:val="480"/>
          <w:marRight w:val="0"/>
          <w:marTop w:val="0"/>
          <w:marBottom w:val="0"/>
          <w:divBdr>
            <w:top w:val="none" w:sz="0" w:space="0" w:color="auto"/>
            <w:left w:val="none" w:sz="0" w:space="0" w:color="auto"/>
            <w:bottom w:val="none" w:sz="0" w:space="0" w:color="auto"/>
            <w:right w:val="none" w:sz="0" w:space="0" w:color="auto"/>
          </w:divBdr>
        </w:div>
        <w:div w:id="1193224686">
          <w:marLeft w:val="480"/>
          <w:marRight w:val="0"/>
          <w:marTop w:val="0"/>
          <w:marBottom w:val="0"/>
          <w:divBdr>
            <w:top w:val="none" w:sz="0" w:space="0" w:color="auto"/>
            <w:left w:val="none" w:sz="0" w:space="0" w:color="auto"/>
            <w:bottom w:val="none" w:sz="0" w:space="0" w:color="auto"/>
            <w:right w:val="none" w:sz="0" w:space="0" w:color="auto"/>
          </w:divBdr>
        </w:div>
        <w:div w:id="532504609">
          <w:marLeft w:val="480"/>
          <w:marRight w:val="0"/>
          <w:marTop w:val="0"/>
          <w:marBottom w:val="0"/>
          <w:divBdr>
            <w:top w:val="none" w:sz="0" w:space="0" w:color="auto"/>
            <w:left w:val="none" w:sz="0" w:space="0" w:color="auto"/>
            <w:bottom w:val="none" w:sz="0" w:space="0" w:color="auto"/>
            <w:right w:val="none" w:sz="0" w:space="0" w:color="auto"/>
          </w:divBdr>
        </w:div>
        <w:div w:id="1018311109">
          <w:marLeft w:val="480"/>
          <w:marRight w:val="0"/>
          <w:marTop w:val="0"/>
          <w:marBottom w:val="0"/>
          <w:divBdr>
            <w:top w:val="none" w:sz="0" w:space="0" w:color="auto"/>
            <w:left w:val="none" w:sz="0" w:space="0" w:color="auto"/>
            <w:bottom w:val="none" w:sz="0" w:space="0" w:color="auto"/>
            <w:right w:val="none" w:sz="0" w:space="0" w:color="auto"/>
          </w:divBdr>
        </w:div>
        <w:div w:id="210196270">
          <w:marLeft w:val="480"/>
          <w:marRight w:val="0"/>
          <w:marTop w:val="0"/>
          <w:marBottom w:val="0"/>
          <w:divBdr>
            <w:top w:val="none" w:sz="0" w:space="0" w:color="auto"/>
            <w:left w:val="none" w:sz="0" w:space="0" w:color="auto"/>
            <w:bottom w:val="none" w:sz="0" w:space="0" w:color="auto"/>
            <w:right w:val="none" w:sz="0" w:space="0" w:color="auto"/>
          </w:divBdr>
        </w:div>
      </w:divsChild>
    </w:div>
    <w:div w:id="1252473225">
      <w:bodyDiv w:val="1"/>
      <w:marLeft w:val="0"/>
      <w:marRight w:val="0"/>
      <w:marTop w:val="0"/>
      <w:marBottom w:val="0"/>
      <w:divBdr>
        <w:top w:val="none" w:sz="0" w:space="0" w:color="auto"/>
        <w:left w:val="none" w:sz="0" w:space="0" w:color="auto"/>
        <w:bottom w:val="none" w:sz="0" w:space="0" w:color="auto"/>
        <w:right w:val="none" w:sz="0" w:space="0" w:color="auto"/>
      </w:divBdr>
      <w:divsChild>
        <w:div w:id="29456184">
          <w:marLeft w:val="480"/>
          <w:marRight w:val="0"/>
          <w:marTop w:val="0"/>
          <w:marBottom w:val="0"/>
          <w:divBdr>
            <w:top w:val="none" w:sz="0" w:space="0" w:color="auto"/>
            <w:left w:val="none" w:sz="0" w:space="0" w:color="auto"/>
            <w:bottom w:val="none" w:sz="0" w:space="0" w:color="auto"/>
            <w:right w:val="none" w:sz="0" w:space="0" w:color="auto"/>
          </w:divBdr>
        </w:div>
        <w:div w:id="158234856">
          <w:marLeft w:val="480"/>
          <w:marRight w:val="0"/>
          <w:marTop w:val="0"/>
          <w:marBottom w:val="0"/>
          <w:divBdr>
            <w:top w:val="none" w:sz="0" w:space="0" w:color="auto"/>
            <w:left w:val="none" w:sz="0" w:space="0" w:color="auto"/>
            <w:bottom w:val="none" w:sz="0" w:space="0" w:color="auto"/>
            <w:right w:val="none" w:sz="0" w:space="0" w:color="auto"/>
          </w:divBdr>
        </w:div>
        <w:div w:id="1360349126">
          <w:marLeft w:val="480"/>
          <w:marRight w:val="0"/>
          <w:marTop w:val="0"/>
          <w:marBottom w:val="0"/>
          <w:divBdr>
            <w:top w:val="none" w:sz="0" w:space="0" w:color="auto"/>
            <w:left w:val="none" w:sz="0" w:space="0" w:color="auto"/>
            <w:bottom w:val="none" w:sz="0" w:space="0" w:color="auto"/>
            <w:right w:val="none" w:sz="0" w:space="0" w:color="auto"/>
          </w:divBdr>
        </w:div>
        <w:div w:id="161556783">
          <w:marLeft w:val="480"/>
          <w:marRight w:val="0"/>
          <w:marTop w:val="0"/>
          <w:marBottom w:val="0"/>
          <w:divBdr>
            <w:top w:val="none" w:sz="0" w:space="0" w:color="auto"/>
            <w:left w:val="none" w:sz="0" w:space="0" w:color="auto"/>
            <w:bottom w:val="none" w:sz="0" w:space="0" w:color="auto"/>
            <w:right w:val="none" w:sz="0" w:space="0" w:color="auto"/>
          </w:divBdr>
        </w:div>
        <w:div w:id="1616788223">
          <w:marLeft w:val="480"/>
          <w:marRight w:val="0"/>
          <w:marTop w:val="0"/>
          <w:marBottom w:val="0"/>
          <w:divBdr>
            <w:top w:val="none" w:sz="0" w:space="0" w:color="auto"/>
            <w:left w:val="none" w:sz="0" w:space="0" w:color="auto"/>
            <w:bottom w:val="none" w:sz="0" w:space="0" w:color="auto"/>
            <w:right w:val="none" w:sz="0" w:space="0" w:color="auto"/>
          </w:divBdr>
        </w:div>
        <w:div w:id="558639877">
          <w:marLeft w:val="480"/>
          <w:marRight w:val="0"/>
          <w:marTop w:val="0"/>
          <w:marBottom w:val="0"/>
          <w:divBdr>
            <w:top w:val="none" w:sz="0" w:space="0" w:color="auto"/>
            <w:left w:val="none" w:sz="0" w:space="0" w:color="auto"/>
            <w:bottom w:val="none" w:sz="0" w:space="0" w:color="auto"/>
            <w:right w:val="none" w:sz="0" w:space="0" w:color="auto"/>
          </w:divBdr>
        </w:div>
        <w:div w:id="1051922318">
          <w:marLeft w:val="480"/>
          <w:marRight w:val="0"/>
          <w:marTop w:val="0"/>
          <w:marBottom w:val="0"/>
          <w:divBdr>
            <w:top w:val="none" w:sz="0" w:space="0" w:color="auto"/>
            <w:left w:val="none" w:sz="0" w:space="0" w:color="auto"/>
            <w:bottom w:val="none" w:sz="0" w:space="0" w:color="auto"/>
            <w:right w:val="none" w:sz="0" w:space="0" w:color="auto"/>
          </w:divBdr>
        </w:div>
        <w:div w:id="518157572">
          <w:marLeft w:val="480"/>
          <w:marRight w:val="0"/>
          <w:marTop w:val="0"/>
          <w:marBottom w:val="0"/>
          <w:divBdr>
            <w:top w:val="none" w:sz="0" w:space="0" w:color="auto"/>
            <w:left w:val="none" w:sz="0" w:space="0" w:color="auto"/>
            <w:bottom w:val="none" w:sz="0" w:space="0" w:color="auto"/>
            <w:right w:val="none" w:sz="0" w:space="0" w:color="auto"/>
          </w:divBdr>
        </w:div>
        <w:div w:id="885071969">
          <w:marLeft w:val="480"/>
          <w:marRight w:val="0"/>
          <w:marTop w:val="0"/>
          <w:marBottom w:val="0"/>
          <w:divBdr>
            <w:top w:val="none" w:sz="0" w:space="0" w:color="auto"/>
            <w:left w:val="none" w:sz="0" w:space="0" w:color="auto"/>
            <w:bottom w:val="none" w:sz="0" w:space="0" w:color="auto"/>
            <w:right w:val="none" w:sz="0" w:space="0" w:color="auto"/>
          </w:divBdr>
        </w:div>
        <w:div w:id="1589385136">
          <w:marLeft w:val="480"/>
          <w:marRight w:val="0"/>
          <w:marTop w:val="0"/>
          <w:marBottom w:val="0"/>
          <w:divBdr>
            <w:top w:val="none" w:sz="0" w:space="0" w:color="auto"/>
            <w:left w:val="none" w:sz="0" w:space="0" w:color="auto"/>
            <w:bottom w:val="none" w:sz="0" w:space="0" w:color="auto"/>
            <w:right w:val="none" w:sz="0" w:space="0" w:color="auto"/>
          </w:divBdr>
        </w:div>
        <w:div w:id="1208569809">
          <w:marLeft w:val="480"/>
          <w:marRight w:val="0"/>
          <w:marTop w:val="0"/>
          <w:marBottom w:val="0"/>
          <w:divBdr>
            <w:top w:val="none" w:sz="0" w:space="0" w:color="auto"/>
            <w:left w:val="none" w:sz="0" w:space="0" w:color="auto"/>
            <w:bottom w:val="none" w:sz="0" w:space="0" w:color="auto"/>
            <w:right w:val="none" w:sz="0" w:space="0" w:color="auto"/>
          </w:divBdr>
        </w:div>
        <w:div w:id="712774835">
          <w:marLeft w:val="480"/>
          <w:marRight w:val="0"/>
          <w:marTop w:val="0"/>
          <w:marBottom w:val="0"/>
          <w:divBdr>
            <w:top w:val="none" w:sz="0" w:space="0" w:color="auto"/>
            <w:left w:val="none" w:sz="0" w:space="0" w:color="auto"/>
            <w:bottom w:val="none" w:sz="0" w:space="0" w:color="auto"/>
            <w:right w:val="none" w:sz="0" w:space="0" w:color="auto"/>
          </w:divBdr>
        </w:div>
        <w:div w:id="214976311">
          <w:marLeft w:val="480"/>
          <w:marRight w:val="0"/>
          <w:marTop w:val="0"/>
          <w:marBottom w:val="0"/>
          <w:divBdr>
            <w:top w:val="none" w:sz="0" w:space="0" w:color="auto"/>
            <w:left w:val="none" w:sz="0" w:space="0" w:color="auto"/>
            <w:bottom w:val="none" w:sz="0" w:space="0" w:color="auto"/>
            <w:right w:val="none" w:sz="0" w:space="0" w:color="auto"/>
          </w:divBdr>
        </w:div>
        <w:div w:id="127018387">
          <w:marLeft w:val="480"/>
          <w:marRight w:val="0"/>
          <w:marTop w:val="0"/>
          <w:marBottom w:val="0"/>
          <w:divBdr>
            <w:top w:val="none" w:sz="0" w:space="0" w:color="auto"/>
            <w:left w:val="none" w:sz="0" w:space="0" w:color="auto"/>
            <w:bottom w:val="none" w:sz="0" w:space="0" w:color="auto"/>
            <w:right w:val="none" w:sz="0" w:space="0" w:color="auto"/>
          </w:divBdr>
        </w:div>
        <w:div w:id="977758124">
          <w:marLeft w:val="480"/>
          <w:marRight w:val="0"/>
          <w:marTop w:val="0"/>
          <w:marBottom w:val="0"/>
          <w:divBdr>
            <w:top w:val="none" w:sz="0" w:space="0" w:color="auto"/>
            <w:left w:val="none" w:sz="0" w:space="0" w:color="auto"/>
            <w:bottom w:val="none" w:sz="0" w:space="0" w:color="auto"/>
            <w:right w:val="none" w:sz="0" w:space="0" w:color="auto"/>
          </w:divBdr>
        </w:div>
        <w:div w:id="1803183982">
          <w:marLeft w:val="480"/>
          <w:marRight w:val="0"/>
          <w:marTop w:val="0"/>
          <w:marBottom w:val="0"/>
          <w:divBdr>
            <w:top w:val="none" w:sz="0" w:space="0" w:color="auto"/>
            <w:left w:val="none" w:sz="0" w:space="0" w:color="auto"/>
            <w:bottom w:val="none" w:sz="0" w:space="0" w:color="auto"/>
            <w:right w:val="none" w:sz="0" w:space="0" w:color="auto"/>
          </w:divBdr>
        </w:div>
        <w:div w:id="1540583560">
          <w:marLeft w:val="480"/>
          <w:marRight w:val="0"/>
          <w:marTop w:val="0"/>
          <w:marBottom w:val="0"/>
          <w:divBdr>
            <w:top w:val="none" w:sz="0" w:space="0" w:color="auto"/>
            <w:left w:val="none" w:sz="0" w:space="0" w:color="auto"/>
            <w:bottom w:val="none" w:sz="0" w:space="0" w:color="auto"/>
            <w:right w:val="none" w:sz="0" w:space="0" w:color="auto"/>
          </w:divBdr>
        </w:div>
        <w:div w:id="492187268">
          <w:marLeft w:val="480"/>
          <w:marRight w:val="0"/>
          <w:marTop w:val="0"/>
          <w:marBottom w:val="0"/>
          <w:divBdr>
            <w:top w:val="none" w:sz="0" w:space="0" w:color="auto"/>
            <w:left w:val="none" w:sz="0" w:space="0" w:color="auto"/>
            <w:bottom w:val="none" w:sz="0" w:space="0" w:color="auto"/>
            <w:right w:val="none" w:sz="0" w:space="0" w:color="auto"/>
          </w:divBdr>
        </w:div>
        <w:div w:id="556362715">
          <w:marLeft w:val="480"/>
          <w:marRight w:val="0"/>
          <w:marTop w:val="0"/>
          <w:marBottom w:val="0"/>
          <w:divBdr>
            <w:top w:val="none" w:sz="0" w:space="0" w:color="auto"/>
            <w:left w:val="none" w:sz="0" w:space="0" w:color="auto"/>
            <w:bottom w:val="none" w:sz="0" w:space="0" w:color="auto"/>
            <w:right w:val="none" w:sz="0" w:space="0" w:color="auto"/>
          </w:divBdr>
        </w:div>
      </w:divsChild>
    </w:div>
    <w:div w:id="1265335525">
      <w:bodyDiv w:val="1"/>
      <w:marLeft w:val="0"/>
      <w:marRight w:val="0"/>
      <w:marTop w:val="0"/>
      <w:marBottom w:val="0"/>
      <w:divBdr>
        <w:top w:val="none" w:sz="0" w:space="0" w:color="auto"/>
        <w:left w:val="none" w:sz="0" w:space="0" w:color="auto"/>
        <w:bottom w:val="none" w:sz="0" w:space="0" w:color="auto"/>
        <w:right w:val="none" w:sz="0" w:space="0" w:color="auto"/>
      </w:divBdr>
      <w:divsChild>
        <w:div w:id="311914014">
          <w:marLeft w:val="480"/>
          <w:marRight w:val="0"/>
          <w:marTop w:val="0"/>
          <w:marBottom w:val="0"/>
          <w:divBdr>
            <w:top w:val="none" w:sz="0" w:space="0" w:color="auto"/>
            <w:left w:val="none" w:sz="0" w:space="0" w:color="auto"/>
            <w:bottom w:val="none" w:sz="0" w:space="0" w:color="auto"/>
            <w:right w:val="none" w:sz="0" w:space="0" w:color="auto"/>
          </w:divBdr>
        </w:div>
        <w:div w:id="1329989872">
          <w:marLeft w:val="480"/>
          <w:marRight w:val="0"/>
          <w:marTop w:val="0"/>
          <w:marBottom w:val="0"/>
          <w:divBdr>
            <w:top w:val="none" w:sz="0" w:space="0" w:color="auto"/>
            <w:left w:val="none" w:sz="0" w:space="0" w:color="auto"/>
            <w:bottom w:val="none" w:sz="0" w:space="0" w:color="auto"/>
            <w:right w:val="none" w:sz="0" w:space="0" w:color="auto"/>
          </w:divBdr>
        </w:div>
        <w:div w:id="1222667632">
          <w:marLeft w:val="480"/>
          <w:marRight w:val="0"/>
          <w:marTop w:val="0"/>
          <w:marBottom w:val="0"/>
          <w:divBdr>
            <w:top w:val="none" w:sz="0" w:space="0" w:color="auto"/>
            <w:left w:val="none" w:sz="0" w:space="0" w:color="auto"/>
            <w:bottom w:val="none" w:sz="0" w:space="0" w:color="auto"/>
            <w:right w:val="none" w:sz="0" w:space="0" w:color="auto"/>
          </w:divBdr>
        </w:div>
        <w:div w:id="422267399">
          <w:marLeft w:val="480"/>
          <w:marRight w:val="0"/>
          <w:marTop w:val="0"/>
          <w:marBottom w:val="0"/>
          <w:divBdr>
            <w:top w:val="none" w:sz="0" w:space="0" w:color="auto"/>
            <w:left w:val="none" w:sz="0" w:space="0" w:color="auto"/>
            <w:bottom w:val="none" w:sz="0" w:space="0" w:color="auto"/>
            <w:right w:val="none" w:sz="0" w:space="0" w:color="auto"/>
          </w:divBdr>
        </w:div>
        <w:div w:id="182331215">
          <w:marLeft w:val="480"/>
          <w:marRight w:val="0"/>
          <w:marTop w:val="0"/>
          <w:marBottom w:val="0"/>
          <w:divBdr>
            <w:top w:val="none" w:sz="0" w:space="0" w:color="auto"/>
            <w:left w:val="none" w:sz="0" w:space="0" w:color="auto"/>
            <w:bottom w:val="none" w:sz="0" w:space="0" w:color="auto"/>
            <w:right w:val="none" w:sz="0" w:space="0" w:color="auto"/>
          </w:divBdr>
        </w:div>
        <w:div w:id="1999797566">
          <w:marLeft w:val="480"/>
          <w:marRight w:val="0"/>
          <w:marTop w:val="0"/>
          <w:marBottom w:val="0"/>
          <w:divBdr>
            <w:top w:val="none" w:sz="0" w:space="0" w:color="auto"/>
            <w:left w:val="none" w:sz="0" w:space="0" w:color="auto"/>
            <w:bottom w:val="none" w:sz="0" w:space="0" w:color="auto"/>
            <w:right w:val="none" w:sz="0" w:space="0" w:color="auto"/>
          </w:divBdr>
        </w:div>
        <w:div w:id="1926916884">
          <w:marLeft w:val="480"/>
          <w:marRight w:val="0"/>
          <w:marTop w:val="0"/>
          <w:marBottom w:val="0"/>
          <w:divBdr>
            <w:top w:val="none" w:sz="0" w:space="0" w:color="auto"/>
            <w:left w:val="none" w:sz="0" w:space="0" w:color="auto"/>
            <w:bottom w:val="none" w:sz="0" w:space="0" w:color="auto"/>
            <w:right w:val="none" w:sz="0" w:space="0" w:color="auto"/>
          </w:divBdr>
        </w:div>
        <w:div w:id="1199659156">
          <w:marLeft w:val="480"/>
          <w:marRight w:val="0"/>
          <w:marTop w:val="0"/>
          <w:marBottom w:val="0"/>
          <w:divBdr>
            <w:top w:val="none" w:sz="0" w:space="0" w:color="auto"/>
            <w:left w:val="none" w:sz="0" w:space="0" w:color="auto"/>
            <w:bottom w:val="none" w:sz="0" w:space="0" w:color="auto"/>
            <w:right w:val="none" w:sz="0" w:space="0" w:color="auto"/>
          </w:divBdr>
        </w:div>
        <w:div w:id="474110381">
          <w:marLeft w:val="480"/>
          <w:marRight w:val="0"/>
          <w:marTop w:val="0"/>
          <w:marBottom w:val="0"/>
          <w:divBdr>
            <w:top w:val="none" w:sz="0" w:space="0" w:color="auto"/>
            <w:left w:val="none" w:sz="0" w:space="0" w:color="auto"/>
            <w:bottom w:val="none" w:sz="0" w:space="0" w:color="auto"/>
            <w:right w:val="none" w:sz="0" w:space="0" w:color="auto"/>
          </w:divBdr>
        </w:div>
        <w:div w:id="1375733787">
          <w:marLeft w:val="480"/>
          <w:marRight w:val="0"/>
          <w:marTop w:val="0"/>
          <w:marBottom w:val="0"/>
          <w:divBdr>
            <w:top w:val="none" w:sz="0" w:space="0" w:color="auto"/>
            <w:left w:val="none" w:sz="0" w:space="0" w:color="auto"/>
            <w:bottom w:val="none" w:sz="0" w:space="0" w:color="auto"/>
            <w:right w:val="none" w:sz="0" w:space="0" w:color="auto"/>
          </w:divBdr>
        </w:div>
        <w:div w:id="1806001067">
          <w:marLeft w:val="480"/>
          <w:marRight w:val="0"/>
          <w:marTop w:val="0"/>
          <w:marBottom w:val="0"/>
          <w:divBdr>
            <w:top w:val="none" w:sz="0" w:space="0" w:color="auto"/>
            <w:left w:val="none" w:sz="0" w:space="0" w:color="auto"/>
            <w:bottom w:val="none" w:sz="0" w:space="0" w:color="auto"/>
            <w:right w:val="none" w:sz="0" w:space="0" w:color="auto"/>
          </w:divBdr>
        </w:div>
        <w:div w:id="1266572643">
          <w:marLeft w:val="480"/>
          <w:marRight w:val="0"/>
          <w:marTop w:val="0"/>
          <w:marBottom w:val="0"/>
          <w:divBdr>
            <w:top w:val="none" w:sz="0" w:space="0" w:color="auto"/>
            <w:left w:val="none" w:sz="0" w:space="0" w:color="auto"/>
            <w:bottom w:val="none" w:sz="0" w:space="0" w:color="auto"/>
            <w:right w:val="none" w:sz="0" w:space="0" w:color="auto"/>
          </w:divBdr>
        </w:div>
        <w:div w:id="1456867656">
          <w:marLeft w:val="480"/>
          <w:marRight w:val="0"/>
          <w:marTop w:val="0"/>
          <w:marBottom w:val="0"/>
          <w:divBdr>
            <w:top w:val="none" w:sz="0" w:space="0" w:color="auto"/>
            <w:left w:val="none" w:sz="0" w:space="0" w:color="auto"/>
            <w:bottom w:val="none" w:sz="0" w:space="0" w:color="auto"/>
            <w:right w:val="none" w:sz="0" w:space="0" w:color="auto"/>
          </w:divBdr>
        </w:div>
        <w:div w:id="1318798384">
          <w:marLeft w:val="480"/>
          <w:marRight w:val="0"/>
          <w:marTop w:val="0"/>
          <w:marBottom w:val="0"/>
          <w:divBdr>
            <w:top w:val="none" w:sz="0" w:space="0" w:color="auto"/>
            <w:left w:val="none" w:sz="0" w:space="0" w:color="auto"/>
            <w:bottom w:val="none" w:sz="0" w:space="0" w:color="auto"/>
            <w:right w:val="none" w:sz="0" w:space="0" w:color="auto"/>
          </w:divBdr>
        </w:div>
      </w:divsChild>
    </w:div>
    <w:div w:id="1267730692">
      <w:bodyDiv w:val="1"/>
      <w:marLeft w:val="0"/>
      <w:marRight w:val="0"/>
      <w:marTop w:val="0"/>
      <w:marBottom w:val="0"/>
      <w:divBdr>
        <w:top w:val="none" w:sz="0" w:space="0" w:color="auto"/>
        <w:left w:val="none" w:sz="0" w:space="0" w:color="auto"/>
        <w:bottom w:val="none" w:sz="0" w:space="0" w:color="auto"/>
        <w:right w:val="none" w:sz="0" w:space="0" w:color="auto"/>
      </w:divBdr>
    </w:div>
    <w:div w:id="1274827935">
      <w:bodyDiv w:val="1"/>
      <w:marLeft w:val="0"/>
      <w:marRight w:val="0"/>
      <w:marTop w:val="0"/>
      <w:marBottom w:val="0"/>
      <w:divBdr>
        <w:top w:val="none" w:sz="0" w:space="0" w:color="auto"/>
        <w:left w:val="none" w:sz="0" w:space="0" w:color="auto"/>
        <w:bottom w:val="none" w:sz="0" w:space="0" w:color="auto"/>
        <w:right w:val="none" w:sz="0" w:space="0" w:color="auto"/>
      </w:divBdr>
      <w:divsChild>
        <w:div w:id="94445086">
          <w:marLeft w:val="480"/>
          <w:marRight w:val="0"/>
          <w:marTop w:val="0"/>
          <w:marBottom w:val="0"/>
          <w:divBdr>
            <w:top w:val="none" w:sz="0" w:space="0" w:color="auto"/>
            <w:left w:val="none" w:sz="0" w:space="0" w:color="auto"/>
            <w:bottom w:val="none" w:sz="0" w:space="0" w:color="auto"/>
            <w:right w:val="none" w:sz="0" w:space="0" w:color="auto"/>
          </w:divBdr>
        </w:div>
        <w:div w:id="800877502">
          <w:marLeft w:val="480"/>
          <w:marRight w:val="0"/>
          <w:marTop w:val="0"/>
          <w:marBottom w:val="0"/>
          <w:divBdr>
            <w:top w:val="none" w:sz="0" w:space="0" w:color="auto"/>
            <w:left w:val="none" w:sz="0" w:space="0" w:color="auto"/>
            <w:bottom w:val="none" w:sz="0" w:space="0" w:color="auto"/>
            <w:right w:val="none" w:sz="0" w:space="0" w:color="auto"/>
          </w:divBdr>
        </w:div>
        <w:div w:id="1354764474">
          <w:marLeft w:val="480"/>
          <w:marRight w:val="0"/>
          <w:marTop w:val="0"/>
          <w:marBottom w:val="0"/>
          <w:divBdr>
            <w:top w:val="none" w:sz="0" w:space="0" w:color="auto"/>
            <w:left w:val="none" w:sz="0" w:space="0" w:color="auto"/>
            <w:bottom w:val="none" w:sz="0" w:space="0" w:color="auto"/>
            <w:right w:val="none" w:sz="0" w:space="0" w:color="auto"/>
          </w:divBdr>
        </w:div>
        <w:div w:id="1205828716">
          <w:marLeft w:val="480"/>
          <w:marRight w:val="0"/>
          <w:marTop w:val="0"/>
          <w:marBottom w:val="0"/>
          <w:divBdr>
            <w:top w:val="none" w:sz="0" w:space="0" w:color="auto"/>
            <w:left w:val="none" w:sz="0" w:space="0" w:color="auto"/>
            <w:bottom w:val="none" w:sz="0" w:space="0" w:color="auto"/>
            <w:right w:val="none" w:sz="0" w:space="0" w:color="auto"/>
          </w:divBdr>
        </w:div>
        <w:div w:id="1976834360">
          <w:marLeft w:val="480"/>
          <w:marRight w:val="0"/>
          <w:marTop w:val="0"/>
          <w:marBottom w:val="0"/>
          <w:divBdr>
            <w:top w:val="none" w:sz="0" w:space="0" w:color="auto"/>
            <w:left w:val="none" w:sz="0" w:space="0" w:color="auto"/>
            <w:bottom w:val="none" w:sz="0" w:space="0" w:color="auto"/>
            <w:right w:val="none" w:sz="0" w:space="0" w:color="auto"/>
          </w:divBdr>
        </w:div>
        <w:div w:id="955257733">
          <w:marLeft w:val="480"/>
          <w:marRight w:val="0"/>
          <w:marTop w:val="0"/>
          <w:marBottom w:val="0"/>
          <w:divBdr>
            <w:top w:val="none" w:sz="0" w:space="0" w:color="auto"/>
            <w:left w:val="none" w:sz="0" w:space="0" w:color="auto"/>
            <w:bottom w:val="none" w:sz="0" w:space="0" w:color="auto"/>
            <w:right w:val="none" w:sz="0" w:space="0" w:color="auto"/>
          </w:divBdr>
        </w:div>
        <w:div w:id="1286430002">
          <w:marLeft w:val="480"/>
          <w:marRight w:val="0"/>
          <w:marTop w:val="0"/>
          <w:marBottom w:val="0"/>
          <w:divBdr>
            <w:top w:val="none" w:sz="0" w:space="0" w:color="auto"/>
            <w:left w:val="none" w:sz="0" w:space="0" w:color="auto"/>
            <w:bottom w:val="none" w:sz="0" w:space="0" w:color="auto"/>
            <w:right w:val="none" w:sz="0" w:space="0" w:color="auto"/>
          </w:divBdr>
        </w:div>
        <w:div w:id="676465173">
          <w:marLeft w:val="480"/>
          <w:marRight w:val="0"/>
          <w:marTop w:val="0"/>
          <w:marBottom w:val="0"/>
          <w:divBdr>
            <w:top w:val="none" w:sz="0" w:space="0" w:color="auto"/>
            <w:left w:val="none" w:sz="0" w:space="0" w:color="auto"/>
            <w:bottom w:val="none" w:sz="0" w:space="0" w:color="auto"/>
            <w:right w:val="none" w:sz="0" w:space="0" w:color="auto"/>
          </w:divBdr>
        </w:div>
        <w:div w:id="1621760473">
          <w:marLeft w:val="480"/>
          <w:marRight w:val="0"/>
          <w:marTop w:val="0"/>
          <w:marBottom w:val="0"/>
          <w:divBdr>
            <w:top w:val="none" w:sz="0" w:space="0" w:color="auto"/>
            <w:left w:val="none" w:sz="0" w:space="0" w:color="auto"/>
            <w:bottom w:val="none" w:sz="0" w:space="0" w:color="auto"/>
            <w:right w:val="none" w:sz="0" w:space="0" w:color="auto"/>
          </w:divBdr>
        </w:div>
        <w:div w:id="1232232429">
          <w:marLeft w:val="480"/>
          <w:marRight w:val="0"/>
          <w:marTop w:val="0"/>
          <w:marBottom w:val="0"/>
          <w:divBdr>
            <w:top w:val="none" w:sz="0" w:space="0" w:color="auto"/>
            <w:left w:val="none" w:sz="0" w:space="0" w:color="auto"/>
            <w:bottom w:val="none" w:sz="0" w:space="0" w:color="auto"/>
            <w:right w:val="none" w:sz="0" w:space="0" w:color="auto"/>
          </w:divBdr>
        </w:div>
        <w:div w:id="1275596205">
          <w:marLeft w:val="480"/>
          <w:marRight w:val="0"/>
          <w:marTop w:val="0"/>
          <w:marBottom w:val="0"/>
          <w:divBdr>
            <w:top w:val="none" w:sz="0" w:space="0" w:color="auto"/>
            <w:left w:val="none" w:sz="0" w:space="0" w:color="auto"/>
            <w:bottom w:val="none" w:sz="0" w:space="0" w:color="auto"/>
            <w:right w:val="none" w:sz="0" w:space="0" w:color="auto"/>
          </w:divBdr>
        </w:div>
        <w:div w:id="1003046165">
          <w:marLeft w:val="480"/>
          <w:marRight w:val="0"/>
          <w:marTop w:val="0"/>
          <w:marBottom w:val="0"/>
          <w:divBdr>
            <w:top w:val="none" w:sz="0" w:space="0" w:color="auto"/>
            <w:left w:val="none" w:sz="0" w:space="0" w:color="auto"/>
            <w:bottom w:val="none" w:sz="0" w:space="0" w:color="auto"/>
            <w:right w:val="none" w:sz="0" w:space="0" w:color="auto"/>
          </w:divBdr>
        </w:div>
        <w:div w:id="187452029">
          <w:marLeft w:val="480"/>
          <w:marRight w:val="0"/>
          <w:marTop w:val="0"/>
          <w:marBottom w:val="0"/>
          <w:divBdr>
            <w:top w:val="none" w:sz="0" w:space="0" w:color="auto"/>
            <w:left w:val="none" w:sz="0" w:space="0" w:color="auto"/>
            <w:bottom w:val="none" w:sz="0" w:space="0" w:color="auto"/>
            <w:right w:val="none" w:sz="0" w:space="0" w:color="auto"/>
          </w:divBdr>
        </w:div>
        <w:div w:id="1188913694">
          <w:marLeft w:val="480"/>
          <w:marRight w:val="0"/>
          <w:marTop w:val="0"/>
          <w:marBottom w:val="0"/>
          <w:divBdr>
            <w:top w:val="none" w:sz="0" w:space="0" w:color="auto"/>
            <w:left w:val="none" w:sz="0" w:space="0" w:color="auto"/>
            <w:bottom w:val="none" w:sz="0" w:space="0" w:color="auto"/>
            <w:right w:val="none" w:sz="0" w:space="0" w:color="auto"/>
          </w:divBdr>
        </w:div>
        <w:div w:id="489059630">
          <w:marLeft w:val="480"/>
          <w:marRight w:val="0"/>
          <w:marTop w:val="0"/>
          <w:marBottom w:val="0"/>
          <w:divBdr>
            <w:top w:val="none" w:sz="0" w:space="0" w:color="auto"/>
            <w:left w:val="none" w:sz="0" w:space="0" w:color="auto"/>
            <w:bottom w:val="none" w:sz="0" w:space="0" w:color="auto"/>
            <w:right w:val="none" w:sz="0" w:space="0" w:color="auto"/>
          </w:divBdr>
        </w:div>
        <w:div w:id="1843810309">
          <w:marLeft w:val="480"/>
          <w:marRight w:val="0"/>
          <w:marTop w:val="0"/>
          <w:marBottom w:val="0"/>
          <w:divBdr>
            <w:top w:val="none" w:sz="0" w:space="0" w:color="auto"/>
            <w:left w:val="none" w:sz="0" w:space="0" w:color="auto"/>
            <w:bottom w:val="none" w:sz="0" w:space="0" w:color="auto"/>
            <w:right w:val="none" w:sz="0" w:space="0" w:color="auto"/>
          </w:divBdr>
        </w:div>
      </w:divsChild>
    </w:div>
    <w:div w:id="1293057637">
      <w:bodyDiv w:val="1"/>
      <w:marLeft w:val="0"/>
      <w:marRight w:val="0"/>
      <w:marTop w:val="0"/>
      <w:marBottom w:val="0"/>
      <w:divBdr>
        <w:top w:val="none" w:sz="0" w:space="0" w:color="auto"/>
        <w:left w:val="none" w:sz="0" w:space="0" w:color="auto"/>
        <w:bottom w:val="none" w:sz="0" w:space="0" w:color="auto"/>
        <w:right w:val="none" w:sz="0" w:space="0" w:color="auto"/>
      </w:divBdr>
      <w:divsChild>
        <w:div w:id="2140218270">
          <w:marLeft w:val="480"/>
          <w:marRight w:val="0"/>
          <w:marTop w:val="0"/>
          <w:marBottom w:val="0"/>
          <w:divBdr>
            <w:top w:val="none" w:sz="0" w:space="0" w:color="auto"/>
            <w:left w:val="none" w:sz="0" w:space="0" w:color="auto"/>
            <w:bottom w:val="none" w:sz="0" w:space="0" w:color="auto"/>
            <w:right w:val="none" w:sz="0" w:space="0" w:color="auto"/>
          </w:divBdr>
        </w:div>
        <w:div w:id="2048484319">
          <w:marLeft w:val="480"/>
          <w:marRight w:val="0"/>
          <w:marTop w:val="0"/>
          <w:marBottom w:val="0"/>
          <w:divBdr>
            <w:top w:val="none" w:sz="0" w:space="0" w:color="auto"/>
            <w:left w:val="none" w:sz="0" w:space="0" w:color="auto"/>
            <w:bottom w:val="none" w:sz="0" w:space="0" w:color="auto"/>
            <w:right w:val="none" w:sz="0" w:space="0" w:color="auto"/>
          </w:divBdr>
        </w:div>
        <w:div w:id="2014796435">
          <w:marLeft w:val="480"/>
          <w:marRight w:val="0"/>
          <w:marTop w:val="0"/>
          <w:marBottom w:val="0"/>
          <w:divBdr>
            <w:top w:val="none" w:sz="0" w:space="0" w:color="auto"/>
            <w:left w:val="none" w:sz="0" w:space="0" w:color="auto"/>
            <w:bottom w:val="none" w:sz="0" w:space="0" w:color="auto"/>
            <w:right w:val="none" w:sz="0" w:space="0" w:color="auto"/>
          </w:divBdr>
        </w:div>
        <w:div w:id="196165866">
          <w:marLeft w:val="480"/>
          <w:marRight w:val="0"/>
          <w:marTop w:val="0"/>
          <w:marBottom w:val="0"/>
          <w:divBdr>
            <w:top w:val="none" w:sz="0" w:space="0" w:color="auto"/>
            <w:left w:val="none" w:sz="0" w:space="0" w:color="auto"/>
            <w:bottom w:val="none" w:sz="0" w:space="0" w:color="auto"/>
            <w:right w:val="none" w:sz="0" w:space="0" w:color="auto"/>
          </w:divBdr>
        </w:div>
        <w:div w:id="1311979054">
          <w:marLeft w:val="480"/>
          <w:marRight w:val="0"/>
          <w:marTop w:val="0"/>
          <w:marBottom w:val="0"/>
          <w:divBdr>
            <w:top w:val="none" w:sz="0" w:space="0" w:color="auto"/>
            <w:left w:val="none" w:sz="0" w:space="0" w:color="auto"/>
            <w:bottom w:val="none" w:sz="0" w:space="0" w:color="auto"/>
            <w:right w:val="none" w:sz="0" w:space="0" w:color="auto"/>
          </w:divBdr>
        </w:div>
        <w:div w:id="1549684724">
          <w:marLeft w:val="480"/>
          <w:marRight w:val="0"/>
          <w:marTop w:val="0"/>
          <w:marBottom w:val="0"/>
          <w:divBdr>
            <w:top w:val="none" w:sz="0" w:space="0" w:color="auto"/>
            <w:left w:val="none" w:sz="0" w:space="0" w:color="auto"/>
            <w:bottom w:val="none" w:sz="0" w:space="0" w:color="auto"/>
            <w:right w:val="none" w:sz="0" w:space="0" w:color="auto"/>
          </w:divBdr>
        </w:div>
        <w:div w:id="1029796447">
          <w:marLeft w:val="480"/>
          <w:marRight w:val="0"/>
          <w:marTop w:val="0"/>
          <w:marBottom w:val="0"/>
          <w:divBdr>
            <w:top w:val="none" w:sz="0" w:space="0" w:color="auto"/>
            <w:left w:val="none" w:sz="0" w:space="0" w:color="auto"/>
            <w:bottom w:val="none" w:sz="0" w:space="0" w:color="auto"/>
            <w:right w:val="none" w:sz="0" w:space="0" w:color="auto"/>
          </w:divBdr>
        </w:div>
        <w:div w:id="1780560695">
          <w:marLeft w:val="480"/>
          <w:marRight w:val="0"/>
          <w:marTop w:val="0"/>
          <w:marBottom w:val="0"/>
          <w:divBdr>
            <w:top w:val="none" w:sz="0" w:space="0" w:color="auto"/>
            <w:left w:val="none" w:sz="0" w:space="0" w:color="auto"/>
            <w:bottom w:val="none" w:sz="0" w:space="0" w:color="auto"/>
            <w:right w:val="none" w:sz="0" w:space="0" w:color="auto"/>
          </w:divBdr>
        </w:div>
        <w:div w:id="628978799">
          <w:marLeft w:val="480"/>
          <w:marRight w:val="0"/>
          <w:marTop w:val="0"/>
          <w:marBottom w:val="0"/>
          <w:divBdr>
            <w:top w:val="none" w:sz="0" w:space="0" w:color="auto"/>
            <w:left w:val="none" w:sz="0" w:space="0" w:color="auto"/>
            <w:bottom w:val="none" w:sz="0" w:space="0" w:color="auto"/>
            <w:right w:val="none" w:sz="0" w:space="0" w:color="auto"/>
          </w:divBdr>
        </w:div>
        <w:div w:id="332608237">
          <w:marLeft w:val="480"/>
          <w:marRight w:val="0"/>
          <w:marTop w:val="0"/>
          <w:marBottom w:val="0"/>
          <w:divBdr>
            <w:top w:val="none" w:sz="0" w:space="0" w:color="auto"/>
            <w:left w:val="none" w:sz="0" w:space="0" w:color="auto"/>
            <w:bottom w:val="none" w:sz="0" w:space="0" w:color="auto"/>
            <w:right w:val="none" w:sz="0" w:space="0" w:color="auto"/>
          </w:divBdr>
        </w:div>
        <w:div w:id="983437380">
          <w:marLeft w:val="480"/>
          <w:marRight w:val="0"/>
          <w:marTop w:val="0"/>
          <w:marBottom w:val="0"/>
          <w:divBdr>
            <w:top w:val="none" w:sz="0" w:space="0" w:color="auto"/>
            <w:left w:val="none" w:sz="0" w:space="0" w:color="auto"/>
            <w:bottom w:val="none" w:sz="0" w:space="0" w:color="auto"/>
            <w:right w:val="none" w:sz="0" w:space="0" w:color="auto"/>
          </w:divBdr>
        </w:div>
        <w:div w:id="372771952">
          <w:marLeft w:val="480"/>
          <w:marRight w:val="0"/>
          <w:marTop w:val="0"/>
          <w:marBottom w:val="0"/>
          <w:divBdr>
            <w:top w:val="none" w:sz="0" w:space="0" w:color="auto"/>
            <w:left w:val="none" w:sz="0" w:space="0" w:color="auto"/>
            <w:bottom w:val="none" w:sz="0" w:space="0" w:color="auto"/>
            <w:right w:val="none" w:sz="0" w:space="0" w:color="auto"/>
          </w:divBdr>
        </w:div>
        <w:div w:id="235823705">
          <w:marLeft w:val="480"/>
          <w:marRight w:val="0"/>
          <w:marTop w:val="0"/>
          <w:marBottom w:val="0"/>
          <w:divBdr>
            <w:top w:val="none" w:sz="0" w:space="0" w:color="auto"/>
            <w:left w:val="none" w:sz="0" w:space="0" w:color="auto"/>
            <w:bottom w:val="none" w:sz="0" w:space="0" w:color="auto"/>
            <w:right w:val="none" w:sz="0" w:space="0" w:color="auto"/>
          </w:divBdr>
        </w:div>
        <w:div w:id="1075473008">
          <w:marLeft w:val="480"/>
          <w:marRight w:val="0"/>
          <w:marTop w:val="0"/>
          <w:marBottom w:val="0"/>
          <w:divBdr>
            <w:top w:val="none" w:sz="0" w:space="0" w:color="auto"/>
            <w:left w:val="none" w:sz="0" w:space="0" w:color="auto"/>
            <w:bottom w:val="none" w:sz="0" w:space="0" w:color="auto"/>
            <w:right w:val="none" w:sz="0" w:space="0" w:color="auto"/>
          </w:divBdr>
        </w:div>
        <w:div w:id="1159341690">
          <w:marLeft w:val="480"/>
          <w:marRight w:val="0"/>
          <w:marTop w:val="0"/>
          <w:marBottom w:val="0"/>
          <w:divBdr>
            <w:top w:val="none" w:sz="0" w:space="0" w:color="auto"/>
            <w:left w:val="none" w:sz="0" w:space="0" w:color="auto"/>
            <w:bottom w:val="none" w:sz="0" w:space="0" w:color="auto"/>
            <w:right w:val="none" w:sz="0" w:space="0" w:color="auto"/>
          </w:divBdr>
        </w:div>
        <w:div w:id="1557087338">
          <w:marLeft w:val="480"/>
          <w:marRight w:val="0"/>
          <w:marTop w:val="0"/>
          <w:marBottom w:val="0"/>
          <w:divBdr>
            <w:top w:val="none" w:sz="0" w:space="0" w:color="auto"/>
            <w:left w:val="none" w:sz="0" w:space="0" w:color="auto"/>
            <w:bottom w:val="none" w:sz="0" w:space="0" w:color="auto"/>
            <w:right w:val="none" w:sz="0" w:space="0" w:color="auto"/>
          </w:divBdr>
        </w:div>
        <w:div w:id="1505781148">
          <w:marLeft w:val="480"/>
          <w:marRight w:val="0"/>
          <w:marTop w:val="0"/>
          <w:marBottom w:val="0"/>
          <w:divBdr>
            <w:top w:val="none" w:sz="0" w:space="0" w:color="auto"/>
            <w:left w:val="none" w:sz="0" w:space="0" w:color="auto"/>
            <w:bottom w:val="none" w:sz="0" w:space="0" w:color="auto"/>
            <w:right w:val="none" w:sz="0" w:space="0" w:color="auto"/>
          </w:divBdr>
        </w:div>
        <w:div w:id="1380787239">
          <w:marLeft w:val="480"/>
          <w:marRight w:val="0"/>
          <w:marTop w:val="0"/>
          <w:marBottom w:val="0"/>
          <w:divBdr>
            <w:top w:val="none" w:sz="0" w:space="0" w:color="auto"/>
            <w:left w:val="none" w:sz="0" w:space="0" w:color="auto"/>
            <w:bottom w:val="none" w:sz="0" w:space="0" w:color="auto"/>
            <w:right w:val="none" w:sz="0" w:space="0" w:color="auto"/>
          </w:divBdr>
        </w:div>
        <w:div w:id="1789009074">
          <w:marLeft w:val="480"/>
          <w:marRight w:val="0"/>
          <w:marTop w:val="0"/>
          <w:marBottom w:val="0"/>
          <w:divBdr>
            <w:top w:val="none" w:sz="0" w:space="0" w:color="auto"/>
            <w:left w:val="none" w:sz="0" w:space="0" w:color="auto"/>
            <w:bottom w:val="none" w:sz="0" w:space="0" w:color="auto"/>
            <w:right w:val="none" w:sz="0" w:space="0" w:color="auto"/>
          </w:divBdr>
        </w:div>
        <w:div w:id="680816787">
          <w:marLeft w:val="480"/>
          <w:marRight w:val="0"/>
          <w:marTop w:val="0"/>
          <w:marBottom w:val="0"/>
          <w:divBdr>
            <w:top w:val="none" w:sz="0" w:space="0" w:color="auto"/>
            <w:left w:val="none" w:sz="0" w:space="0" w:color="auto"/>
            <w:bottom w:val="none" w:sz="0" w:space="0" w:color="auto"/>
            <w:right w:val="none" w:sz="0" w:space="0" w:color="auto"/>
          </w:divBdr>
        </w:div>
        <w:div w:id="1878661267">
          <w:marLeft w:val="480"/>
          <w:marRight w:val="0"/>
          <w:marTop w:val="0"/>
          <w:marBottom w:val="0"/>
          <w:divBdr>
            <w:top w:val="none" w:sz="0" w:space="0" w:color="auto"/>
            <w:left w:val="none" w:sz="0" w:space="0" w:color="auto"/>
            <w:bottom w:val="none" w:sz="0" w:space="0" w:color="auto"/>
            <w:right w:val="none" w:sz="0" w:space="0" w:color="auto"/>
          </w:divBdr>
        </w:div>
        <w:div w:id="1854563175">
          <w:marLeft w:val="480"/>
          <w:marRight w:val="0"/>
          <w:marTop w:val="0"/>
          <w:marBottom w:val="0"/>
          <w:divBdr>
            <w:top w:val="none" w:sz="0" w:space="0" w:color="auto"/>
            <w:left w:val="none" w:sz="0" w:space="0" w:color="auto"/>
            <w:bottom w:val="none" w:sz="0" w:space="0" w:color="auto"/>
            <w:right w:val="none" w:sz="0" w:space="0" w:color="auto"/>
          </w:divBdr>
        </w:div>
      </w:divsChild>
    </w:div>
    <w:div w:id="1316227988">
      <w:bodyDiv w:val="1"/>
      <w:marLeft w:val="0"/>
      <w:marRight w:val="0"/>
      <w:marTop w:val="0"/>
      <w:marBottom w:val="0"/>
      <w:divBdr>
        <w:top w:val="none" w:sz="0" w:space="0" w:color="auto"/>
        <w:left w:val="none" w:sz="0" w:space="0" w:color="auto"/>
        <w:bottom w:val="none" w:sz="0" w:space="0" w:color="auto"/>
        <w:right w:val="none" w:sz="0" w:space="0" w:color="auto"/>
      </w:divBdr>
    </w:div>
    <w:div w:id="1316642146">
      <w:bodyDiv w:val="1"/>
      <w:marLeft w:val="0"/>
      <w:marRight w:val="0"/>
      <w:marTop w:val="0"/>
      <w:marBottom w:val="0"/>
      <w:divBdr>
        <w:top w:val="none" w:sz="0" w:space="0" w:color="auto"/>
        <w:left w:val="none" w:sz="0" w:space="0" w:color="auto"/>
        <w:bottom w:val="none" w:sz="0" w:space="0" w:color="auto"/>
        <w:right w:val="none" w:sz="0" w:space="0" w:color="auto"/>
      </w:divBdr>
      <w:divsChild>
        <w:div w:id="406995757">
          <w:marLeft w:val="480"/>
          <w:marRight w:val="0"/>
          <w:marTop w:val="0"/>
          <w:marBottom w:val="0"/>
          <w:divBdr>
            <w:top w:val="none" w:sz="0" w:space="0" w:color="auto"/>
            <w:left w:val="none" w:sz="0" w:space="0" w:color="auto"/>
            <w:bottom w:val="none" w:sz="0" w:space="0" w:color="auto"/>
            <w:right w:val="none" w:sz="0" w:space="0" w:color="auto"/>
          </w:divBdr>
        </w:div>
        <w:div w:id="1882205017">
          <w:marLeft w:val="480"/>
          <w:marRight w:val="0"/>
          <w:marTop w:val="0"/>
          <w:marBottom w:val="0"/>
          <w:divBdr>
            <w:top w:val="none" w:sz="0" w:space="0" w:color="auto"/>
            <w:left w:val="none" w:sz="0" w:space="0" w:color="auto"/>
            <w:bottom w:val="none" w:sz="0" w:space="0" w:color="auto"/>
            <w:right w:val="none" w:sz="0" w:space="0" w:color="auto"/>
          </w:divBdr>
        </w:div>
        <w:div w:id="1187906809">
          <w:marLeft w:val="480"/>
          <w:marRight w:val="0"/>
          <w:marTop w:val="0"/>
          <w:marBottom w:val="0"/>
          <w:divBdr>
            <w:top w:val="none" w:sz="0" w:space="0" w:color="auto"/>
            <w:left w:val="none" w:sz="0" w:space="0" w:color="auto"/>
            <w:bottom w:val="none" w:sz="0" w:space="0" w:color="auto"/>
            <w:right w:val="none" w:sz="0" w:space="0" w:color="auto"/>
          </w:divBdr>
        </w:div>
        <w:div w:id="536702774">
          <w:marLeft w:val="480"/>
          <w:marRight w:val="0"/>
          <w:marTop w:val="0"/>
          <w:marBottom w:val="0"/>
          <w:divBdr>
            <w:top w:val="none" w:sz="0" w:space="0" w:color="auto"/>
            <w:left w:val="none" w:sz="0" w:space="0" w:color="auto"/>
            <w:bottom w:val="none" w:sz="0" w:space="0" w:color="auto"/>
            <w:right w:val="none" w:sz="0" w:space="0" w:color="auto"/>
          </w:divBdr>
        </w:div>
        <w:div w:id="1165704810">
          <w:marLeft w:val="480"/>
          <w:marRight w:val="0"/>
          <w:marTop w:val="0"/>
          <w:marBottom w:val="0"/>
          <w:divBdr>
            <w:top w:val="none" w:sz="0" w:space="0" w:color="auto"/>
            <w:left w:val="none" w:sz="0" w:space="0" w:color="auto"/>
            <w:bottom w:val="none" w:sz="0" w:space="0" w:color="auto"/>
            <w:right w:val="none" w:sz="0" w:space="0" w:color="auto"/>
          </w:divBdr>
        </w:div>
        <w:div w:id="982463870">
          <w:marLeft w:val="480"/>
          <w:marRight w:val="0"/>
          <w:marTop w:val="0"/>
          <w:marBottom w:val="0"/>
          <w:divBdr>
            <w:top w:val="none" w:sz="0" w:space="0" w:color="auto"/>
            <w:left w:val="none" w:sz="0" w:space="0" w:color="auto"/>
            <w:bottom w:val="none" w:sz="0" w:space="0" w:color="auto"/>
            <w:right w:val="none" w:sz="0" w:space="0" w:color="auto"/>
          </w:divBdr>
        </w:div>
        <w:div w:id="154806796">
          <w:marLeft w:val="480"/>
          <w:marRight w:val="0"/>
          <w:marTop w:val="0"/>
          <w:marBottom w:val="0"/>
          <w:divBdr>
            <w:top w:val="none" w:sz="0" w:space="0" w:color="auto"/>
            <w:left w:val="none" w:sz="0" w:space="0" w:color="auto"/>
            <w:bottom w:val="none" w:sz="0" w:space="0" w:color="auto"/>
            <w:right w:val="none" w:sz="0" w:space="0" w:color="auto"/>
          </w:divBdr>
        </w:div>
        <w:div w:id="2020889827">
          <w:marLeft w:val="480"/>
          <w:marRight w:val="0"/>
          <w:marTop w:val="0"/>
          <w:marBottom w:val="0"/>
          <w:divBdr>
            <w:top w:val="none" w:sz="0" w:space="0" w:color="auto"/>
            <w:left w:val="none" w:sz="0" w:space="0" w:color="auto"/>
            <w:bottom w:val="none" w:sz="0" w:space="0" w:color="auto"/>
            <w:right w:val="none" w:sz="0" w:space="0" w:color="auto"/>
          </w:divBdr>
        </w:div>
        <w:div w:id="1462066220">
          <w:marLeft w:val="480"/>
          <w:marRight w:val="0"/>
          <w:marTop w:val="0"/>
          <w:marBottom w:val="0"/>
          <w:divBdr>
            <w:top w:val="none" w:sz="0" w:space="0" w:color="auto"/>
            <w:left w:val="none" w:sz="0" w:space="0" w:color="auto"/>
            <w:bottom w:val="none" w:sz="0" w:space="0" w:color="auto"/>
            <w:right w:val="none" w:sz="0" w:space="0" w:color="auto"/>
          </w:divBdr>
        </w:div>
        <w:div w:id="1822966564">
          <w:marLeft w:val="480"/>
          <w:marRight w:val="0"/>
          <w:marTop w:val="0"/>
          <w:marBottom w:val="0"/>
          <w:divBdr>
            <w:top w:val="none" w:sz="0" w:space="0" w:color="auto"/>
            <w:left w:val="none" w:sz="0" w:space="0" w:color="auto"/>
            <w:bottom w:val="none" w:sz="0" w:space="0" w:color="auto"/>
            <w:right w:val="none" w:sz="0" w:space="0" w:color="auto"/>
          </w:divBdr>
        </w:div>
        <w:div w:id="1828472091">
          <w:marLeft w:val="480"/>
          <w:marRight w:val="0"/>
          <w:marTop w:val="0"/>
          <w:marBottom w:val="0"/>
          <w:divBdr>
            <w:top w:val="none" w:sz="0" w:space="0" w:color="auto"/>
            <w:left w:val="none" w:sz="0" w:space="0" w:color="auto"/>
            <w:bottom w:val="none" w:sz="0" w:space="0" w:color="auto"/>
            <w:right w:val="none" w:sz="0" w:space="0" w:color="auto"/>
          </w:divBdr>
        </w:div>
        <w:div w:id="1377198309">
          <w:marLeft w:val="480"/>
          <w:marRight w:val="0"/>
          <w:marTop w:val="0"/>
          <w:marBottom w:val="0"/>
          <w:divBdr>
            <w:top w:val="none" w:sz="0" w:space="0" w:color="auto"/>
            <w:left w:val="none" w:sz="0" w:space="0" w:color="auto"/>
            <w:bottom w:val="none" w:sz="0" w:space="0" w:color="auto"/>
            <w:right w:val="none" w:sz="0" w:space="0" w:color="auto"/>
          </w:divBdr>
        </w:div>
        <w:div w:id="1104228583">
          <w:marLeft w:val="480"/>
          <w:marRight w:val="0"/>
          <w:marTop w:val="0"/>
          <w:marBottom w:val="0"/>
          <w:divBdr>
            <w:top w:val="none" w:sz="0" w:space="0" w:color="auto"/>
            <w:left w:val="none" w:sz="0" w:space="0" w:color="auto"/>
            <w:bottom w:val="none" w:sz="0" w:space="0" w:color="auto"/>
            <w:right w:val="none" w:sz="0" w:space="0" w:color="auto"/>
          </w:divBdr>
        </w:div>
        <w:div w:id="1824927358">
          <w:marLeft w:val="480"/>
          <w:marRight w:val="0"/>
          <w:marTop w:val="0"/>
          <w:marBottom w:val="0"/>
          <w:divBdr>
            <w:top w:val="none" w:sz="0" w:space="0" w:color="auto"/>
            <w:left w:val="none" w:sz="0" w:space="0" w:color="auto"/>
            <w:bottom w:val="none" w:sz="0" w:space="0" w:color="auto"/>
            <w:right w:val="none" w:sz="0" w:space="0" w:color="auto"/>
          </w:divBdr>
        </w:div>
        <w:div w:id="622732828">
          <w:marLeft w:val="480"/>
          <w:marRight w:val="0"/>
          <w:marTop w:val="0"/>
          <w:marBottom w:val="0"/>
          <w:divBdr>
            <w:top w:val="none" w:sz="0" w:space="0" w:color="auto"/>
            <w:left w:val="none" w:sz="0" w:space="0" w:color="auto"/>
            <w:bottom w:val="none" w:sz="0" w:space="0" w:color="auto"/>
            <w:right w:val="none" w:sz="0" w:space="0" w:color="auto"/>
          </w:divBdr>
        </w:div>
        <w:div w:id="1699545146">
          <w:marLeft w:val="480"/>
          <w:marRight w:val="0"/>
          <w:marTop w:val="0"/>
          <w:marBottom w:val="0"/>
          <w:divBdr>
            <w:top w:val="none" w:sz="0" w:space="0" w:color="auto"/>
            <w:left w:val="none" w:sz="0" w:space="0" w:color="auto"/>
            <w:bottom w:val="none" w:sz="0" w:space="0" w:color="auto"/>
            <w:right w:val="none" w:sz="0" w:space="0" w:color="auto"/>
          </w:divBdr>
        </w:div>
      </w:divsChild>
    </w:div>
    <w:div w:id="1322198570">
      <w:bodyDiv w:val="1"/>
      <w:marLeft w:val="0"/>
      <w:marRight w:val="0"/>
      <w:marTop w:val="0"/>
      <w:marBottom w:val="0"/>
      <w:divBdr>
        <w:top w:val="none" w:sz="0" w:space="0" w:color="auto"/>
        <w:left w:val="none" w:sz="0" w:space="0" w:color="auto"/>
        <w:bottom w:val="none" w:sz="0" w:space="0" w:color="auto"/>
        <w:right w:val="none" w:sz="0" w:space="0" w:color="auto"/>
      </w:divBdr>
    </w:div>
    <w:div w:id="1332828618">
      <w:bodyDiv w:val="1"/>
      <w:marLeft w:val="0"/>
      <w:marRight w:val="0"/>
      <w:marTop w:val="0"/>
      <w:marBottom w:val="0"/>
      <w:divBdr>
        <w:top w:val="none" w:sz="0" w:space="0" w:color="auto"/>
        <w:left w:val="none" w:sz="0" w:space="0" w:color="auto"/>
        <w:bottom w:val="none" w:sz="0" w:space="0" w:color="auto"/>
        <w:right w:val="none" w:sz="0" w:space="0" w:color="auto"/>
      </w:divBdr>
    </w:div>
    <w:div w:id="1333605774">
      <w:bodyDiv w:val="1"/>
      <w:marLeft w:val="0"/>
      <w:marRight w:val="0"/>
      <w:marTop w:val="0"/>
      <w:marBottom w:val="0"/>
      <w:divBdr>
        <w:top w:val="none" w:sz="0" w:space="0" w:color="auto"/>
        <w:left w:val="none" w:sz="0" w:space="0" w:color="auto"/>
        <w:bottom w:val="none" w:sz="0" w:space="0" w:color="auto"/>
        <w:right w:val="none" w:sz="0" w:space="0" w:color="auto"/>
      </w:divBdr>
    </w:div>
    <w:div w:id="1336960343">
      <w:bodyDiv w:val="1"/>
      <w:marLeft w:val="0"/>
      <w:marRight w:val="0"/>
      <w:marTop w:val="0"/>
      <w:marBottom w:val="0"/>
      <w:divBdr>
        <w:top w:val="none" w:sz="0" w:space="0" w:color="auto"/>
        <w:left w:val="none" w:sz="0" w:space="0" w:color="auto"/>
        <w:bottom w:val="none" w:sz="0" w:space="0" w:color="auto"/>
        <w:right w:val="none" w:sz="0" w:space="0" w:color="auto"/>
      </w:divBdr>
    </w:div>
    <w:div w:id="1339117449">
      <w:bodyDiv w:val="1"/>
      <w:marLeft w:val="0"/>
      <w:marRight w:val="0"/>
      <w:marTop w:val="0"/>
      <w:marBottom w:val="0"/>
      <w:divBdr>
        <w:top w:val="none" w:sz="0" w:space="0" w:color="auto"/>
        <w:left w:val="none" w:sz="0" w:space="0" w:color="auto"/>
        <w:bottom w:val="none" w:sz="0" w:space="0" w:color="auto"/>
        <w:right w:val="none" w:sz="0" w:space="0" w:color="auto"/>
      </w:divBdr>
      <w:divsChild>
        <w:div w:id="26684821">
          <w:marLeft w:val="480"/>
          <w:marRight w:val="0"/>
          <w:marTop w:val="0"/>
          <w:marBottom w:val="0"/>
          <w:divBdr>
            <w:top w:val="none" w:sz="0" w:space="0" w:color="auto"/>
            <w:left w:val="none" w:sz="0" w:space="0" w:color="auto"/>
            <w:bottom w:val="none" w:sz="0" w:space="0" w:color="auto"/>
            <w:right w:val="none" w:sz="0" w:space="0" w:color="auto"/>
          </w:divBdr>
        </w:div>
        <w:div w:id="1245411538">
          <w:marLeft w:val="480"/>
          <w:marRight w:val="0"/>
          <w:marTop w:val="0"/>
          <w:marBottom w:val="0"/>
          <w:divBdr>
            <w:top w:val="none" w:sz="0" w:space="0" w:color="auto"/>
            <w:left w:val="none" w:sz="0" w:space="0" w:color="auto"/>
            <w:bottom w:val="none" w:sz="0" w:space="0" w:color="auto"/>
            <w:right w:val="none" w:sz="0" w:space="0" w:color="auto"/>
          </w:divBdr>
        </w:div>
        <w:div w:id="1345984305">
          <w:marLeft w:val="480"/>
          <w:marRight w:val="0"/>
          <w:marTop w:val="0"/>
          <w:marBottom w:val="0"/>
          <w:divBdr>
            <w:top w:val="none" w:sz="0" w:space="0" w:color="auto"/>
            <w:left w:val="none" w:sz="0" w:space="0" w:color="auto"/>
            <w:bottom w:val="none" w:sz="0" w:space="0" w:color="auto"/>
            <w:right w:val="none" w:sz="0" w:space="0" w:color="auto"/>
          </w:divBdr>
        </w:div>
        <w:div w:id="1816533568">
          <w:marLeft w:val="480"/>
          <w:marRight w:val="0"/>
          <w:marTop w:val="0"/>
          <w:marBottom w:val="0"/>
          <w:divBdr>
            <w:top w:val="none" w:sz="0" w:space="0" w:color="auto"/>
            <w:left w:val="none" w:sz="0" w:space="0" w:color="auto"/>
            <w:bottom w:val="none" w:sz="0" w:space="0" w:color="auto"/>
            <w:right w:val="none" w:sz="0" w:space="0" w:color="auto"/>
          </w:divBdr>
        </w:div>
        <w:div w:id="2111654668">
          <w:marLeft w:val="480"/>
          <w:marRight w:val="0"/>
          <w:marTop w:val="0"/>
          <w:marBottom w:val="0"/>
          <w:divBdr>
            <w:top w:val="none" w:sz="0" w:space="0" w:color="auto"/>
            <w:left w:val="none" w:sz="0" w:space="0" w:color="auto"/>
            <w:bottom w:val="none" w:sz="0" w:space="0" w:color="auto"/>
            <w:right w:val="none" w:sz="0" w:space="0" w:color="auto"/>
          </w:divBdr>
        </w:div>
        <w:div w:id="704604402">
          <w:marLeft w:val="480"/>
          <w:marRight w:val="0"/>
          <w:marTop w:val="0"/>
          <w:marBottom w:val="0"/>
          <w:divBdr>
            <w:top w:val="none" w:sz="0" w:space="0" w:color="auto"/>
            <w:left w:val="none" w:sz="0" w:space="0" w:color="auto"/>
            <w:bottom w:val="none" w:sz="0" w:space="0" w:color="auto"/>
            <w:right w:val="none" w:sz="0" w:space="0" w:color="auto"/>
          </w:divBdr>
        </w:div>
        <w:div w:id="18822844">
          <w:marLeft w:val="480"/>
          <w:marRight w:val="0"/>
          <w:marTop w:val="0"/>
          <w:marBottom w:val="0"/>
          <w:divBdr>
            <w:top w:val="none" w:sz="0" w:space="0" w:color="auto"/>
            <w:left w:val="none" w:sz="0" w:space="0" w:color="auto"/>
            <w:bottom w:val="none" w:sz="0" w:space="0" w:color="auto"/>
            <w:right w:val="none" w:sz="0" w:space="0" w:color="auto"/>
          </w:divBdr>
        </w:div>
        <w:div w:id="953906127">
          <w:marLeft w:val="480"/>
          <w:marRight w:val="0"/>
          <w:marTop w:val="0"/>
          <w:marBottom w:val="0"/>
          <w:divBdr>
            <w:top w:val="none" w:sz="0" w:space="0" w:color="auto"/>
            <w:left w:val="none" w:sz="0" w:space="0" w:color="auto"/>
            <w:bottom w:val="none" w:sz="0" w:space="0" w:color="auto"/>
            <w:right w:val="none" w:sz="0" w:space="0" w:color="auto"/>
          </w:divBdr>
        </w:div>
        <w:div w:id="1666784393">
          <w:marLeft w:val="480"/>
          <w:marRight w:val="0"/>
          <w:marTop w:val="0"/>
          <w:marBottom w:val="0"/>
          <w:divBdr>
            <w:top w:val="none" w:sz="0" w:space="0" w:color="auto"/>
            <w:left w:val="none" w:sz="0" w:space="0" w:color="auto"/>
            <w:bottom w:val="none" w:sz="0" w:space="0" w:color="auto"/>
            <w:right w:val="none" w:sz="0" w:space="0" w:color="auto"/>
          </w:divBdr>
        </w:div>
        <w:div w:id="1298955854">
          <w:marLeft w:val="480"/>
          <w:marRight w:val="0"/>
          <w:marTop w:val="0"/>
          <w:marBottom w:val="0"/>
          <w:divBdr>
            <w:top w:val="none" w:sz="0" w:space="0" w:color="auto"/>
            <w:left w:val="none" w:sz="0" w:space="0" w:color="auto"/>
            <w:bottom w:val="none" w:sz="0" w:space="0" w:color="auto"/>
            <w:right w:val="none" w:sz="0" w:space="0" w:color="auto"/>
          </w:divBdr>
        </w:div>
        <w:div w:id="1801994760">
          <w:marLeft w:val="480"/>
          <w:marRight w:val="0"/>
          <w:marTop w:val="0"/>
          <w:marBottom w:val="0"/>
          <w:divBdr>
            <w:top w:val="none" w:sz="0" w:space="0" w:color="auto"/>
            <w:left w:val="none" w:sz="0" w:space="0" w:color="auto"/>
            <w:bottom w:val="none" w:sz="0" w:space="0" w:color="auto"/>
            <w:right w:val="none" w:sz="0" w:space="0" w:color="auto"/>
          </w:divBdr>
        </w:div>
        <w:div w:id="1992713819">
          <w:marLeft w:val="480"/>
          <w:marRight w:val="0"/>
          <w:marTop w:val="0"/>
          <w:marBottom w:val="0"/>
          <w:divBdr>
            <w:top w:val="none" w:sz="0" w:space="0" w:color="auto"/>
            <w:left w:val="none" w:sz="0" w:space="0" w:color="auto"/>
            <w:bottom w:val="none" w:sz="0" w:space="0" w:color="auto"/>
            <w:right w:val="none" w:sz="0" w:space="0" w:color="auto"/>
          </w:divBdr>
        </w:div>
        <w:div w:id="1923903380">
          <w:marLeft w:val="480"/>
          <w:marRight w:val="0"/>
          <w:marTop w:val="0"/>
          <w:marBottom w:val="0"/>
          <w:divBdr>
            <w:top w:val="none" w:sz="0" w:space="0" w:color="auto"/>
            <w:left w:val="none" w:sz="0" w:space="0" w:color="auto"/>
            <w:bottom w:val="none" w:sz="0" w:space="0" w:color="auto"/>
            <w:right w:val="none" w:sz="0" w:space="0" w:color="auto"/>
          </w:divBdr>
        </w:div>
        <w:div w:id="939796210">
          <w:marLeft w:val="480"/>
          <w:marRight w:val="0"/>
          <w:marTop w:val="0"/>
          <w:marBottom w:val="0"/>
          <w:divBdr>
            <w:top w:val="none" w:sz="0" w:space="0" w:color="auto"/>
            <w:left w:val="none" w:sz="0" w:space="0" w:color="auto"/>
            <w:bottom w:val="none" w:sz="0" w:space="0" w:color="auto"/>
            <w:right w:val="none" w:sz="0" w:space="0" w:color="auto"/>
          </w:divBdr>
        </w:div>
        <w:div w:id="543717359">
          <w:marLeft w:val="480"/>
          <w:marRight w:val="0"/>
          <w:marTop w:val="0"/>
          <w:marBottom w:val="0"/>
          <w:divBdr>
            <w:top w:val="none" w:sz="0" w:space="0" w:color="auto"/>
            <w:left w:val="none" w:sz="0" w:space="0" w:color="auto"/>
            <w:bottom w:val="none" w:sz="0" w:space="0" w:color="auto"/>
            <w:right w:val="none" w:sz="0" w:space="0" w:color="auto"/>
          </w:divBdr>
        </w:div>
        <w:div w:id="97067936">
          <w:marLeft w:val="480"/>
          <w:marRight w:val="0"/>
          <w:marTop w:val="0"/>
          <w:marBottom w:val="0"/>
          <w:divBdr>
            <w:top w:val="none" w:sz="0" w:space="0" w:color="auto"/>
            <w:left w:val="none" w:sz="0" w:space="0" w:color="auto"/>
            <w:bottom w:val="none" w:sz="0" w:space="0" w:color="auto"/>
            <w:right w:val="none" w:sz="0" w:space="0" w:color="auto"/>
          </w:divBdr>
        </w:div>
        <w:div w:id="1468474185">
          <w:marLeft w:val="480"/>
          <w:marRight w:val="0"/>
          <w:marTop w:val="0"/>
          <w:marBottom w:val="0"/>
          <w:divBdr>
            <w:top w:val="none" w:sz="0" w:space="0" w:color="auto"/>
            <w:left w:val="none" w:sz="0" w:space="0" w:color="auto"/>
            <w:bottom w:val="none" w:sz="0" w:space="0" w:color="auto"/>
            <w:right w:val="none" w:sz="0" w:space="0" w:color="auto"/>
          </w:divBdr>
        </w:div>
        <w:div w:id="829100233">
          <w:marLeft w:val="480"/>
          <w:marRight w:val="0"/>
          <w:marTop w:val="0"/>
          <w:marBottom w:val="0"/>
          <w:divBdr>
            <w:top w:val="none" w:sz="0" w:space="0" w:color="auto"/>
            <w:left w:val="none" w:sz="0" w:space="0" w:color="auto"/>
            <w:bottom w:val="none" w:sz="0" w:space="0" w:color="auto"/>
            <w:right w:val="none" w:sz="0" w:space="0" w:color="auto"/>
          </w:divBdr>
        </w:div>
        <w:div w:id="1061367434">
          <w:marLeft w:val="480"/>
          <w:marRight w:val="0"/>
          <w:marTop w:val="0"/>
          <w:marBottom w:val="0"/>
          <w:divBdr>
            <w:top w:val="none" w:sz="0" w:space="0" w:color="auto"/>
            <w:left w:val="none" w:sz="0" w:space="0" w:color="auto"/>
            <w:bottom w:val="none" w:sz="0" w:space="0" w:color="auto"/>
            <w:right w:val="none" w:sz="0" w:space="0" w:color="auto"/>
          </w:divBdr>
        </w:div>
        <w:div w:id="606929162">
          <w:marLeft w:val="480"/>
          <w:marRight w:val="0"/>
          <w:marTop w:val="0"/>
          <w:marBottom w:val="0"/>
          <w:divBdr>
            <w:top w:val="none" w:sz="0" w:space="0" w:color="auto"/>
            <w:left w:val="none" w:sz="0" w:space="0" w:color="auto"/>
            <w:bottom w:val="none" w:sz="0" w:space="0" w:color="auto"/>
            <w:right w:val="none" w:sz="0" w:space="0" w:color="auto"/>
          </w:divBdr>
        </w:div>
        <w:div w:id="440152748">
          <w:marLeft w:val="480"/>
          <w:marRight w:val="0"/>
          <w:marTop w:val="0"/>
          <w:marBottom w:val="0"/>
          <w:divBdr>
            <w:top w:val="none" w:sz="0" w:space="0" w:color="auto"/>
            <w:left w:val="none" w:sz="0" w:space="0" w:color="auto"/>
            <w:bottom w:val="none" w:sz="0" w:space="0" w:color="auto"/>
            <w:right w:val="none" w:sz="0" w:space="0" w:color="auto"/>
          </w:divBdr>
        </w:div>
        <w:div w:id="1098061536">
          <w:marLeft w:val="480"/>
          <w:marRight w:val="0"/>
          <w:marTop w:val="0"/>
          <w:marBottom w:val="0"/>
          <w:divBdr>
            <w:top w:val="none" w:sz="0" w:space="0" w:color="auto"/>
            <w:left w:val="none" w:sz="0" w:space="0" w:color="auto"/>
            <w:bottom w:val="none" w:sz="0" w:space="0" w:color="auto"/>
            <w:right w:val="none" w:sz="0" w:space="0" w:color="auto"/>
          </w:divBdr>
        </w:div>
      </w:divsChild>
    </w:div>
    <w:div w:id="1348214407">
      <w:bodyDiv w:val="1"/>
      <w:marLeft w:val="0"/>
      <w:marRight w:val="0"/>
      <w:marTop w:val="0"/>
      <w:marBottom w:val="0"/>
      <w:divBdr>
        <w:top w:val="none" w:sz="0" w:space="0" w:color="auto"/>
        <w:left w:val="none" w:sz="0" w:space="0" w:color="auto"/>
        <w:bottom w:val="none" w:sz="0" w:space="0" w:color="auto"/>
        <w:right w:val="none" w:sz="0" w:space="0" w:color="auto"/>
      </w:divBdr>
      <w:divsChild>
        <w:div w:id="2129081016">
          <w:marLeft w:val="480"/>
          <w:marRight w:val="0"/>
          <w:marTop w:val="0"/>
          <w:marBottom w:val="0"/>
          <w:divBdr>
            <w:top w:val="none" w:sz="0" w:space="0" w:color="auto"/>
            <w:left w:val="none" w:sz="0" w:space="0" w:color="auto"/>
            <w:bottom w:val="none" w:sz="0" w:space="0" w:color="auto"/>
            <w:right w:val="none" w:sz="0" w:space="0" w:color="auto"/>
          </w:divBdr>
        </w:div>
        <w:div w:id="1288731294">
          <w:marLeft w:val="480"/>
          <w:marRight w:val="0"/>
          <w:marTop w:val="0"/>
          <w:marBottom w:val="0"/>
          <w:divBdr>
            <w:top w:val="none" w:sz="0" w:space="0" w:color="auto"/>
            <w:left w:val="none" w:sz="0" w:space="0" w:color="auto"/>
            <w:bottom w:val="none" w:sz="0" w:space="0" w:color="auto"/>
            <w:right w:val="none" w:sz="0" w:space="0" w:color="auto"/>
          </w:divBdr>
        </w:div>
        <w:div w:id="560600261">
          <w:marLeft w:val="480"/>
          <w:marRight w:val="0"/>
          <w:marTop w:val="0"/>
          <w:marBottom w:val="0"/>
          <w:divBdr>
            <w:top w:val="none" w:sz="0" w:space="0" w:color="auto"/>
            <w:left w:val="none" w:sz="0" w:space="0" w:color="auto"/>
            <w:bottom w:val="none" w:sz="0" w:space="0" w:color="auto"/>
            <w:right w:val="none" w:sz="0" w:space="0" w:color="auto"/>
          </w:divBdr>
        </w:div>
        <w:div w:id="1517035146">
          <w:marLeft w:val="480"/>
          <w:marRight w:val="0"/>
          <w:marTop w:val="0"/>
          <w:marBottom w:val="0"/>
          <w:divBdr>
            <w:top w:val="none" w:sz="0" w:space="0" w:color="auto"/>
            <w:left w:val="none" w:sz="0" w:space="0" w:color="auto"/>
            <w:bottom w:val="none" w:sz="0" w:space="0" w:color="auto"/>
            <w:right w:val="none" w:sz="0" w:space="0" w:color="auto"/>
          </w:divBdr>
        </w:div>
        <w:div w:id="659385199">
          <w:marLeft w:val="480"/>
          <w:marRight w:val="0"/>
          <w:marTop w:val="0"/>
          <w:marBottom w:val="0"/>
          <w:divBdr>
            <w:top w:val="none" w:sz="0" w:space="0" w:color="auto"/>
            <w:left w:val="none" w:sz="0" w:space="0" w:color="auto"/>
            <w:bottom w:val="none" w:sz="0" w:space="0" w:color="auto"/>
            <w:right w:val="none" w:sz="0" w:space="0" w:color="auto"/>
          </w:divBdr>
        </w:div>
        <w:div w:id="516700006">
          <w:marLeft w:val="480"/>
          <w:marRight w:val="0"/>
          <w:marTop w:val="0"/>
          <w:marBottom w:val="0"/>
          <w:divBdr>
            <w:top w:val="none" w:sz="0" w:space="0" w:color="auto"/>
            <w:left w:val="none" w:sz="0" w:space="0" w:color="auto"/>
            <w:bottom w:val="none" w:sz="0" w:space="0" w:color="auto"/>
            <w:right w:val="none" w:sz="0" w:space="0" w:color="auto"/>
          </w:divBdr>
        </w:div>
        <w:div w:id="1750231996">
          <w:marLeft w:val="480"/>
          <w:marRight w:val="0"/>
          <w:marTop w:val="0"/>
          <w:marBottom w:val="0"/>
          <w:divBdr>
            <w:top w:val="none" w:sz="0" w:space="0" w:color="auto"/>
            <w:left w:val="none" w:sz="0" w:space="0" w:color="auto"/>
            <w:bottom w:val="none" w:sz="0" w:space="0" w:color="auto"/>
            <w:right w:val="none" w:sz="0" w:space="0" w:color="auto"/>
          </w:divBdr>
        </w:div>
        <w:div w:id="826868618">
          <w:marLeft w:val="480"/>
          <w:marRight w:val="0"/>
          <w:marTop w:val="0"/>
          <w:marBottom w:val="0"/>
          <w:divBdr>
            <w:top w:val="none" w:sz="0" w:space="0" w:color="auto"/>
            <w:left w:val="none" w:sz="0" w:space="0" w:color="auto"/>
            <w:bottom w:val="none" w:sz="0" w:space="0" w:color="auto"/>
            <w:right w:val="none" w:sz="0" w:space="0" w:color="auto"/>
          </w:divBdr>
        </w:div>
        <w:div w:id="1464228951">
          <w:marLeft w:val="480"/>
          <w:marRight w:val="0"/>
          <w:marTop w:val="0"/>
          <w:marBottom w:val="0"/>
          <w:divBdr>
            <w:top w:val="none" w:sz="0" w:space="0" w:color="auto"/>
            <w:left w:val="none" w:sz="0" w:space="0" w:color="auto"/>
            <w:bottom w:val="none" w:sz="0" w:space="0" w:color="auto"/>
            <w:right w:val="none" w:sz="0" w:space="0" w:color="auto"/>
          </w:divBdr>
        </w:div>
        <w:div w:id="533541908">
          <w:marLeft w:val="480"/>
          <w:marRight w:val="0"/>
          <w:marTop w:val="0"/>
          <w:marBottom w:val="0"/>
          <w:divBdr>
            <w:top w:val="none" w:sz="0" w:space="0" w:color="auto"/>
            <w:left w:val="none" w:sz="0" w:space="0" w:color="auto"/>
            <w:bottom w:val="none" w:sz="0" w:space="0" w:color="auto"/>
            <w:right w:val="none" w:sz="0" w:space="0" w:color="auto"/>
          </w:divBdr>
        </w:div>
        <w:div w:id="2102676362">
          <w:marLeft w:val="480"/>
          <w:marRight w:val="0"/>
          <w:marTop w:val="0"/>
          <w:marBottom w:val="0"/>
          <w:divBdr>
            <w:top w:val="none" w:sz="0" w:space="0" w:color="auto"/>
            <w:left w:val="none" w:sz="0" w:space="0" w:color="auto"/>
            <w:bottom w:val="none" w:sz="0" w:space="0" w:color="auto"/>
            <w:right w:val="none" w:sz="0" w:space="0" w:color="auto"/>
          </w:divBdr>
        </w:div>
        <w:div w:id="273292442">
          <w:marLeft w:val="480"/>
          <w:marRight w:val="0"/>
          <w:marTop w:val="0"/>
          <w:marBottom w:val="0"/>
          <w:divBdr>
            <w:top w:val="none" w:sz="0" w:space="0" w:color="auto"/>
            <w:left w:val="none" w:sz="0" w:space="0" w:color="auto"/>
            <w:bottom w:val="none" w:sz="0" w:space="0" w:color="auto"/>
            <w:right w:val="none" w:sz="0" w:space="0" w:color="auto"/>
          </w:divBdr>
        </w:div>
      </w:divsChild>
    </w:div>
    <w:div w:id="1364817702">
      <w:bodyDiv w:val="1"/>
      <w:marLeft w:val="0"/>
      <w:marRight w:val="0"/>
      <w:marTop w:val="0"/>
      <w:marBottom w:val="0"/>
      <w:divBdr>
        <w:top w:val="none" w:sz="0" w:space="0" w:color="auto"/>
        <w:left w:val="none" w:sz="0" w:space="0" w:color="auto"/>
        <w:bottom w:val="none" w:sz="0" w:space="0" w:color="auto"/>
        <w:right w:val="none" w:sz="0" w:space="0" w:color="auto"/>
      </w:divBdr>
    </w:div>
    <w:div w:id="1373924252">
      <w:bodyDiv w:val="1"/>
      <w:marLeft w:val="0"/>
      <w:marRight w:val="0"/>
      <w:marTop w:val="0"/>
      <w:marBottom w:val="0"/>
      <w:divBdr>
        <w:top w:val="none" w:sz="0" w:space="0" w:color="auto"/>
        <w:left w:val="none" w:sz="0" w:space="0" w:color="auto"/>
        <w:bottom w:val="none" w:sz="0" w:space="0" w:color="auto"/>
        <w:right w:val="none" w:sz="0" w:space="0" w:color="auto"/>
      </w:divBdr>
    </w:div>
    <w:div w:id="1383093182">
      <w:bodyDiv w:val="1"/>
      <w:marLeft w:val="0"/>
      <w:marRight w:val="0"/>
      <w:marTop w:val="0"/>
      <w:marBottom w:val="0"/>
      <w:divBdr>
        <w:top w:val="none" w:sz="0" w:space="0" w:color="auto"/>
        <w:left w:val="none" w:sz="0" w:space="0" w:color="auto"/>
        <w:bottom w:val="none" w:sz="0" w:space="0" w:color="auto"/>
        <w:right w:val="none" w:sz="0" w:space="0" w:color="auto"/>
      </w:divBdr>
    </w:div>
    <w:div w:id="1386102355">
      <w:bodyDiv w:val="1"/>
      <w:marLeft w:val="0"/>
      <w:marRight w:val="0"/>
      <w:marTop w:val="0"/>
      <w:marBottom w:val="0"/>
      <w:divBdr>
        <w:top w:val="none" w:sz="0" w:space="0" w:color="auto"/>
        <w:left w:val="none" w:sz="0" w:space="0" w:color="auto"/>
        <w:bottom w:val="none" w:sz="0" w:space="0" w:color="auto"/>
        <w:right w:val="none" w:sz="0" w:space="0" w:color="auto"/>
      </w:divBdr>
    </w:div>
    <w:div w:id="1387875487">
      <w:bodyDiv w:val="1"/>
      <w:marLeft w:val="0"/>
      <w:marRight w:val="0"/>
      <w:marTop w:val="0"/>
      <w:marBottom w:val="0"/>
      <w:divBdr>
        <w:top w:val="none" w:sz="0" w:space="0" w:color="auto"/>
        <w:left w:val="none" w:sz="0" w:space="0" w:color="auto"/>
        <w:bottom w:val="none" w:sz="0" w:space="0" w:color="auto"/>
        <w:right w:val="none" w:sz="0" w:space="0" w:color="auto"/>
      </w:divBdr>
    </w:div>
    <w:div w:id="1396391978">
      <w:bodyDiv w:val="1"/>
      <w:marLeft w:val="0"/>
      <w:marRight w:val="0"/>
      <w:marTop w:val="0"/>
      <w:marBottom w:val="0"/>
      <w:divBdr>
        <w:top w:val="none" w:sz="0" w:space="0" w:color="auto"/>
        <w:left w:val="none" w:sz="0" w:space="0" w:color="auto"/>
        <w:bottom w:val="none" w:sz="0" w:space="0" w:color="auto"/>
        <w:right w:val="none" w:sz="0" w:space="0" w:color="auto"/>
      </w:divBdr>
    </w:div>
    <w:div w:id="1411150773">
      <w:bodyDiv w:val="1"/>
      <w:marLeft w:val="0"/>
      <w:marRight w:val="0"/>
      <w:marTop w:val="0"/>
      <w:marBottom w:val="0"/>
      <w:divBdr>
        <w:top w:val="none" w:sz="0" w:space="0" w:color="auto"/>
        <w:left w:val="none" w:sz="0" w:space="0" w:color="auto"/>
        <w:bottom w:val="none" w:sz="0" w:space="0" w:color="auto"/>
        <w:right w:val="none" w:sz="0" w:space="0" w:color="auto"/>
      </w:divBdr>
      <w:divsChild>
        <w:div w:id="1551267238">
          <w:marLeft w:val="480"/>
          <w:marRight w:val="0"/>
          <w:marTop w:val="0"/>
          <w:marBottom w:val="0"/>
          <w:divBdr>
            <w:top w:val="none" w:sz="0" w:space="0" w:color="auto"/>
            <w:left w:val="none" w:sz="0" w:space="0" w:color="auto"/>
            <w:bottom w:val="none" w:sz="0" w:space="0" w:color="auto"/>
            <w:right w:val="none" w:sz="0" w:space="0" w:color="auto"/>
          </w:divBdr>
        </w:div>
        <w:div w:id="764233065">
          <w:marLeft w:val="480"/>
          <w:marRight w:val="0"/>
          <w:marTop w:val="0"/>
          <w:marBottom w:val="0"/>
          <w:divBdr>
            <w:top w:val="none" w:sz="0" w:space="0" w:color="auto"/>
            <w:left w:val="none" w:sz="0" w:space="0" w:color="auto"/>
            <w:bottom w:val="none" w:sz="0" w:space="0" w:color="auto"/>
            <w:right w:val="none" w:sz="0" w:space="0" w:color="auto"/>
          </w:divBdr>
        </w:div>
        <w:div w:id="980235426">
          <w:marLeft w:val="480"/>
          <w:marRight w:val="0"/>
          <w:marTop w:val="0"/>
          <w:marBottom w:val="0"/>
          <w:divBdr>
            <w:top w:val="none" w:sz="0" w:space="0" w:color="auto"/>
            <w:left w:val="none" w:sz="0" w:space="0" w:color="auto"/>
            <w:bottom w:val="none" w:sz="0" w:space="0" w:color="auto"/>
            <w:right w:val="none" w:sz="0" w:space="0" w:color="auto"/>
          </w:divBdr>
        </w:div>
        <w:div w:id="1426533096">
          <w:marLeft w:val="480"/>
          <w:marRight w:val="0"/>
          <w:marTop w:val="0"/>
          <w:marBottom w:val="0"/>
          <w:divBdr>
            <w:top w:val="none" w:sz="0" w:space="0" w:color="auto"/>
            <w:left w:val="none" w:sz="0" w:space="0" w:color="auto"/>
            <w:bottom w:val="none" w:sz="0" w:space="0" w:color="auto"/>
            <w:right w:val="none" w:sz="0" w:space="0" w:color="auto"/>
          </w:divBdr>
        </w:div>
        <w:div w:id="1346517521">
          <w:marLeft w:val="480"/>
          <w:marRight w:val="0"/>
          <w:marTop w:val="0"/>
          <w:marBottom w:val="0"/>
          <w:divBdr>
            <w:top w:val="none" w:sz="0" w:space="0" w:color="auto"/>
            <w:left w:val="none" w:sz="0" w:space="0" w:color="auto"/>
            <w:bottom w:val="none" w:sz="0" w:space="0" w:color="auto"/>
            <w:right w:val="none" w:sz="0" w:space="0" w:color="auto"/>
          </w:divBdr>
        </w:div>
        <w:div w:id="210197334">
          <w:marLeft w:val="480"/>
          <w:marRight w:val="0"/>
          <w:marTop w:val="0"/>
          <w:marBottom w:val="0"/>
          <w:divBdr>
            <w:top w:val="none" w:sz="0" w:space="0" w:color="auto"/>
            <w:left w:val="none" w:sz="0" w:space="0" w:color="auto"/>
            <w:bottom w:val="none" w:sz="0" w:space="0" w:color="auto"/>
            <w:right w:val="none" w:sz="0" w:space="0" w:color="auto"/>
          </w:divBdr>
        </w:div>
        <w:div w:id="1848403132">
          <w:marLeft w:val="480"/>
          <w:marRight w:val="0"/>
          <w:marTop w:val="0"/>
          <w:marBottom w:val="0"/>
          <w:divBdr>
            <w:top w:val="none" w:sz="0" w:space="0" w:color="auto"/>
            <w:left w:val="none" w:sz="0" w:space="0" w:color="auto"/>
            <w:bottom w:val="none" w:sz="0" w:space="0" w:color="auto"/>
            <w:right w:val="none" w:sz="0" w:space="0" w:color="auto"/>
          </w:divBdr>
        </w:div>
        <w:div w:id="1161388086">
          <w:marLeft w:val="480"/>
          <w:marRight w:val="0"/>
          <w:marTop w:val="0"/>
          <w:marBottom w:val="0"/>
          <w:divBdr>
            <w:top w:val="none" w:sz="0" w:space="0" w:color="auto"/>
            <w:left w:val="none" w:sz="0" w:space="0" w:color="auto"/>
            <w:bottom w:val="none" w:sz="0" w:space="0" w:color="auto"/>
            <w:right w:val="none" w:sz="0" w:space="0" w:color="auto"/>
          </w:divBdr>
        </w:div>
        <w:div w:id="750393119">
          <w:marLeft w:val="480"/>
          <w:marRight w:val="0"/>
          <w:marTop w:val="0"/>
          <w:marBottom w:val="0"/>
          <w:divBdr>
            <w:top w:val="none" w:sz="0" w:space="0" w:color="auto"/>
            <w:left w:val="none" w:sz="0" w:space="0" w:color="auto"/>
            <w:bottom w:val="none" w:sz="0" w:space="0" w:color="auto"/>
            <w:right w:val="none" w:sz="0" w:space="0" w:color="auto"/>
          </w:divBdr>
        </w:div>
        <w:div w:id="1372143815">
          <w:marLeft w:val="480"/>
          <w:marRight w:val="0"/>
          <w:marTop w:val="0"/>
          <w:marBottom w:val="0"/>
          <w:divBdr>
            <w:top w:val="none" w:sz="0" w:space="0" w:color="auto"/>
            <w:left w:val="none" w:sz="0" w:space="0" w:color="auto"/>
            <w:bottom w:val="none" w:sz="0" w:space="0" w:color="auto"/>
            <w:right w:val="none" w:sz="0" w:space="0" w:color="auto"/>
          </w:divBdr>
        </w:div>
        <w:div w:id="1232620512">
          <w:marLeft w:val="480"/>
          <w:marRight w:val="0"/>
          <w:marTop w:val="0"/>
          <w:marBottom w:val="0"/>
          <w:divBdr>
            <w:top w:val="none" w:sz="0" w:space="0" w:color="auto"/>
            <w:left w:val="none" w:sz="0" w:space="0" w:color="auto"/>
            <w:bottom w:val="none" w:sz="0" w:space="0" w:color="auto"/>
            <w:right w:val="none" w:sz="0" w:space="0" w:color="auto"/>
          </w:divBdr>
        </w:div>
        <w:div w:id="1106390404">
          <w:marLeft w:val="480"/>
          <w:marRight w:val="0"/>
          <w:marTop w:val="0"/>
          <w:marBottom w:val="0"/>
          <w:divBdr>
            <w:top w:val="none" w:sz="0" w:space="0" w:color="auto"/>
            <w:left w:val="none" w:sz="0" w:space="0" w:color="auto"/>
            <w:bottom w:val="none" w:sz="0" w:space="0" w:color="auto"/>
            <w:right w:val="none" w:sz="0" w:space="0" w:color="auto"/>
          </w:divBdr>
        </w:div>
        <w:div w:id="366949502">
          <w:marLeft w:val="480"/>
          <w:marRight w:val="0"/>
          <w:marTop w:val="0"/>
          <w:marBottom w:val="0"/>
          <w:divBdr>
            <w:top w:val="none" w:sz="0" w:space="0" w:color="auto"/>
            <w:left w:val="none" w:sz="0" w:space="0" w:color="auto"/>
            <w:bottom w:val="none" w:sz="0" w:space="0" w:color="auto"/>
            <w:right w:val="none" w:sz="0" w:space="0" w:color="auto"/>
          </w:divBdr>
        </w:div>
        <w:div w:id="459880905">
          <w:marLeft w:val="480"/>
          <w:marRight w:val="0"/>
          <w:marTop w:val="0"/>
          <w:marBottom w:val="0"/>
          <w:divBdr>
            <w:top w:val="none" w:sz="0" w:space="0" w:color="auto"/>
            <w:left w:val="none" w:sz="0" w:space="0" w:color="auto"/>
            <w:bottom w:val="none" w:sz="0" w:space="0" w:color="auto"/>
            <w:right w:val="none" w:sz="0" w:space="0" w:color="auto"/>
          </w:divBdr>
        </w:div>
        <w:div w:id="208106231">
          <w:marLeft w:val="480"/>
          <w:marRight w:val="0"/>
          <w:marTop w:val="0"/>
          <w:marBottom w:val="0"/>
          <w:divBdr>
            <w:top w:val="none" w:sz="0" w:space="0" w:color="auto"/>
            <w:left w:val="none" w:sz="0" w:space="0" w:color="auto"/>
            <w:bottom w:val="none" w:sz="0" w:space="0" w:color="auto"/>
            <w:right w:val="none" w:sz="0" w:space="0" w:color="auto"/>
          </w:divBdr>
        </w:div>
        <w:div w:id="1109860237">
          <w:marLeft w:val="480"/>
          <w:marRight w:val="0"/>
          <w:marTop w:val="0"/>
          <w:marBottom w:val="0"/>
          <w:divBdr>
            <w:top w:val="none" w:sz="0" w:space="0" w:color="auto"/>
            <w:left w:val="none" w:sz="0" w:space="0" w:color="auto"/>
            <w:bottom w:val="none" w:sz="0" w:space="0" w:color="auto"/>
            <w:right w:val="none" w:sz="0" w:space="0" w:color="auto"/>
          </w:divBdr>
        </w:div>
      </w:divsChild>
    </w:div>
    <w:div w:id="1413510324">
      <w:bodyDiv w:val="1"/>
      <w:marLeft w:val="0"/>
      <w:marRight w:val="0"/>
      <w:marTop w:val="0"/>
      <w:marBottom w:val="0"/>
      <w:divBdr>
        <w:top w:val="none" w:sz="0" w:space="0" w:color="auto"/>
        <w:left w:val="none" w:sz="0" w:space="0" w:color="auto"/>
        <w:bottom w:val="none" w:sz="0" w:space="0" w:color="auto"/>
        <w:right w:val="none" w:sz="0" w:space="0" w:color="auto"/>
      </w:divBdr>
    </w:div>
    <w:div w:id="1422724680">
      <w:bodyDiv w:val="1"/>
      <w:marLeft w:val="0"/>
      <w:marRight w:val="0"/>
      <w:marTop w:val="0"/>
      <w:marBottom w:val="0"/>
      <w:divBdr>
        <w:top w:val="none" w:sz="0" w:space="0" w:color="auto"/>
        <w:left w:val="none" w:sz="0" w:space="0" w:color="auto"/>
        <w:bottom w:val="none" w:sz="0" w:space="0" w:color="auto"/>
        <w:right w:val="none" w:sz="0" w:space="0" w:color="auto"/>
      </w:divBdr>
      <w:divsChild>
        <w:div w:id="1472594771">
          <w:marLeft w:val="480"/>
          <w:marRight w:val="0"/>
          <w:marTop w:val="0"/>
          <w:marBottom w:val="0"/>
          <w:divBdr>
            <w:top w:val="none" w:sz="0" w:space="0" w:color="auto"/>
            <w:left w:val="none" w:sz="0" w:space="0" w:color="auto"/>
            <w:bottom w:val="none" w:sz="0" w:space="0" w:color="auto"/>
            <w:right w:val="none" w:sz="0" w:space="0" w:color="auto"/>
          </w:divBdr>
        </w:div>
        <w:div w:id="1068188062">
          <w:marLeft w:val="480"/>
          <w:marRight w:val="0"/>
          <w:marTop w:val="0"/>
          <w:marBottom w:val="0"/>
          <w:divBdr>
            <w:top w:val="none" w:sz="0" w:space="0" w:color="auto"/>
            <w:left w:val="none" w:sz="0" w:space="0" w:color="auto"/>
            <w:bottom w:val="none" w:sz="0" w:space="0" w:color="auto"/>
            <w:right w:val="none" w:sz="0" w:space="0" w:color="auto"/>
          </w:divBdr>
        </w:div>
        <w:div w:id="471948534">
          <w:marLeft w:val="480"/>
          <w:marRight w:val="0"/>
          <w:marTop w:val="0"/>
          <w:marBottom w:val="0"/>
          <w:divBdr>
            <w:top w:val="none" w:sz="0" w:space="0" w:color="auto"/>
            <w:left w:val="none" w:sz="0" w:space="0" w:color="auto"/>
            <w:bottom w:val="none" w:sz="0" w:space="0" w:color="auto"/>
            <w:right w:val="none" w:sz="0" w:space="0" w:color="auto"/>
          </w:divBdr>
        </w:div>
        <w:div w:id="515733070">
          <w:marLeft w:val="480"/>
          <w:marRight w:val="0"/>
          <w:marTop w:val="0"/>
          <w:marBottom w:val="0"/>
          <w:divBdr>
            <w:top w:val="none" w:sz="0" w:space="0" w:color="auto"/>
            <w:left w:val="none" w:sz="0" w:space="0" w:color="auto"/>
            <w:bottom w:val="none" w:sz="0" w:space="0" w:color="auto"/>
            <w:right w:val="none" w:sz="0" w:space="0" w:color="auto"/>
          </w:divBdr>
        </w:div>
        <w:div w:id="230966329">
          <w:marLeft w:val="480"/>
          <w:marRight w:val="0"/>
          <w:marTop w:val="0"/>
          <w:marBottom w:val="0"/>
          <w:divBdr>
            <w:top w:val="none" w:sz="0" w:space="0" w:color="auto"/>
            <w:left w:val="none" w:sz="0" w:space="0" w:color="auto"/>
            <w:bottom w:val="none" w:sz="0" w:space="0" w:color="auto"/>
            <w:right w:val="none" w:sz="0" w:space="0" w:color="auto"/>
          </w:divBdr>
        </w:div>
        <w:div w:id="53508170">
          <w:marLeft w:val="480"/>
          <w:marRight w:val="0"/>
          <w:marTop w:val="0"/>
          <w:marBottom w:val="0"/>
          <w:divBdr>
            <w:top w:val="none" w:sz="0" w:space="0" w:color="auto"/>
            <w:left w:val="none" w:sz="0" w:space="0" w:color="auto"/>
            <w:bottom w:val="none" w:sz="0" w:space="0" w:color="auto"/>
            <w:right w:val="none" w:sz="0" w:space="0" w:color="auto"/>
          </w:divBdr>
        </w:div>
        <w:div w:id="1719086125">
          <w:marLeft w:val="480"/>
          <w:marRight w:val="0"/>
          <w:marTop w:val="0"/>
          <w:marBottom w:val="0"/>
          <w:divBdr>
            <w:top w:val="none" w:sz="0" w:space="0" w:color="auto"/>
            <w:left w:val="none" w:sz="0" w:space="0" w:color="auto"/>
            <w:bottom w:val="none" w:sz="0" w:space="0" w:color="auto"/>
            <w:right w:val="none" w:sz="0" w:space="0" w:color="auto"/>
          </w:divBdr>
        </w:div>
        <w:div w:id="1938514753">
          <w:marLeft w:val="480"/>
          <w:marRight w:val="0"/>
          <w:marTop w:val="0"/>
          <w:marBottom w:val="0"/>
          <w:divBdr>
            <w:top w:val="none" w:sz="0" w:space="0" w:color="auto"/>
            <w:left w:val="none" w:sz="0" w:space="0" w:color="auto"/>
            <w:bottom w:val="none" w:sz="0" w:space="0" w:color="auto"/>
            <w:right w:val="none" w:sz="0" w:space="0" w:color="auto"/>
          </w:divBdr>
        </w:div>
        <w:div w:id="2103531714">
          <w:marLeft w:val="480"/>
          <w:marRight w:val="0"/>
          <w:marTop w:val="0"/>
          <w:marBottom w:val="0"/>
          <w:divBdr>
            <w:top w:val="none" w:sz="0" w:space="0" w:color="auto"/>
            <w:left w:val="none" w:sz="0" w:space="0" w:color="auto"/>
            <w:bottom w:val="none" w:sz="0" w:space="0" w:color="auto"/>
            <w:right w:val="none" w:sz="0" w:space="0" w:color="auto"/>
          </w:divBdr>
        </w:div>
        <w:div w:id="102461638">
          <w:marLeft w:val="480"/>
          <w:marRight w:val="0"/>
          <w:marTop w:val="0"/>
          <w:marBottom w:val="0"/>
          <w:divBdr>
            <w:top w:val="none" w:sz="0" w:space="0" w:color="auto"/>
            <w:left w:val="none" w:sz="0" w:space="0" w:color="auto"/>
            <w:bottom w:val="none" w:sz="0" w:space="0" w:color="auto"/>
            <w:right w:val="none" w:sz="0" w:space="0" w:color="auto"/>
          </w:divBdr>
        </w:div>
        <w:div w:id="846748232">
          <w:marLeft w:val="480"/>
          <w:marRight w:val="0"/>
          <w:marTop w:val="0"/>
          <w:marBottom w:val="0"/>
          <w:divBdr>
            <w:top w:val="none" w:sz="0" w:space="0" w:color="auto"/>
            <w:left w:val="none" w:sz="0" w:space="0" w:color="auto"/>
            <w:bottom w:val="none" w:sz="0" w:space="0" w:color="auto"/>
            <w:right w:val="none" w:sz="0" w:space="0" w:color="auto"/>
          </w:divBdr>
        </w:div>
        <w:div w:id="1890263298">
          <w:marLeft w:val="480"/>
          <w:marRight w:val="0"/>
          <w:marTop w:val="0"/>
          <w:marBottom w:val="0"/>
          <w:divBdr>
            <w:top w:val="none" w:sz="0" w:space="0" w:color="auto"/>
            <w:left w:val="none" w:sz="0" w:space="0" w:color="auto"/>
            <w:bottom w:val="none" w:sz="0" w:space="0" w:color="auto"/>
            <w:right w:val="none" w:sz="0" w:space="0" w:color="auto"/>
          </w:divBdr>
        </w:div>
        <w:div w:id="933250299">
          <w:marLeft w:val="480"/>
          <w:marRight w:val="0"/>
          <w:marTop w:val="0"/>
          <w:marBottom w:val="0"/>
          <w:divBdr>
            <w:top w:val="none" w:sz="0" w:space="0" w:color="auto"/>
            <w:left w:val="none" w:sz="0" w:space="0" w:color="auto"/>
            <w:bottom w:val="none" w:sz="0" w:space="0" w:color="auto"/>
            <w:right w:val="none" w:sz="0" w:space="0" w:color="auto"/>
          </w:divBdr>
        </w:div>
        <w:div w:id="832917529">
          <w:marLeft w:val="480"/>
          <w:marRight w:val="0"/>
          <w:marTop w:val="0"/>
          <w:marBottom w:val="0"/>
          <w:divBdr>
            <w:top w:val="none" w:sz="0" w:space="0" w:color="auto"/>
            <w:left w:val="none" w:sz="0" w:space="0" w:color="auto"/>
            <w:bottom w:val="none" w:sz="0" w:space="0" w:color="auto"/>
            <w:right w:val="none" w:sz="0" w:space="0" w:color="auto"/>
          </w:divBdr>
        </w:div>
        <w:div w:id="791099965">
          <w:marLeft w:val="480"/>
          <w:marRight w:val="0"/>
          <w:marTop w:val="0"/>
          <w:marBottom w:val="0"/>
          <w:divBdr>
            <w:top w:val="none" w:sz="0" w:space="0" w:color="auto"/>
            <w:left w:val="none" w:sz="0" w:space="0" w:color="auto"/>
            <w:bottom w:val="none" w:sz="0" w:space="0" w:color="auto"/>
            <w:right w:val="none" w:sz="0" w:space="0" w:color="auto"/>
          </w:divBdr>
        </w:div>
        <w:div w:id="2009088704">
          <w:marLeft w:val="480"/>
          <w:marRight w:val="0"/>
          <w:marTop w:val="0"/>
          <w:marBottom w:val="0"/>
          <w:divBdr>
            <w:top w:val="none" w:sz="0" w:space="0" w:color="auto"/>
            <w:left w:val="none" w:sz="0" w:space="0" w:color="auto"/>
            <w:bottom w:val="none" w:sz="0" w:space="0" w:color="auto"/>
            <w:right w:val="none" w:sz="0" w:space="0" w:color="auto"/>
          </w:divBdr>
        </w:div>
      </w:divsChild>
    </w:div>
    <w:div w:id="1441530411">
      <w:bodyDiv w:val="1"/>
      <w:marLeft w:val="0"/>
      <w:marRight w:val="0"/>
      <w:marTop w:val="0"/>
      <w:marBottom w:val="0"/>
      <w:divBdr>
        <w:top w:val="none" w:sz="0" w:space="0" w:color="auto"/>
        <w:left w:val="none" w:sz="0" w:space="0" w:color="auto"/>
        <w:bottom w:val="none" w:sz="0" w:space="0" w:color="auto"/>
        <w:right w:val="none" w:sz="0" w:space="0" w:color="auto"/>
      </w:divBdr>
      <w:divsChild>
        <w:div w:id="874002838">
          <w:marLeft w:val="480"/>
          <w:marRight w:val="0"/>
          <w:marTop w:val="0"/>
          <w:marBottom w:val="0"/>
          <w:divBdr>
            <w:top w:val="none" w:sz="0" w:space="0" w:color="auto"/>
            <w:left w:val="none" w:sz="0" w:space="0" w:color="auto"/>
            <w:bottom w:val="none" w:sz="0" w:space="0" w:color="auto"/>
            <w:right w:val="none" w:sz="0" w:space="0" w:color="auto"/>
          </w:divBdr>
        </w:div>
        <w:div w:id="1258713107">
          <w:marLeft w:val="480"/>
          <w:marRight w:val="0"/>
          <w:marTop w:val="0"/>
          <w:marBottom w:val="0"/>
          <w:divBdr>
            <w:top w:val="none" w:sz="0" w:space="0" w:color="auto"/>
            <w:left w:val="none" w:sz="0" w:space="0" w:color="auto"/>
            <w:bottom w:val="none" w:sz="0" w:space="0" w:color="auto"/>
            <w:right w:val="none" w:sz="0" w:space="0" w:color="auto"/>
          </w:divBdr>
        </w:div>
        <w:div w:id="1053237792">
          <w:marLeft w:val="480"/>
          <w:marRight w:val="0"/>
          <w:marTop w:val="0"/>
          <w:marBottom w:val="0"/>
          <w:divBdr>
            <w:top w:val="none" w:sz="0" w:space="0" w:color="auto"/>
            <w:left w:val="none" w:sz="0" w:space="0" w:color="auto"/>
            <w:bottom w:val="none" w:sz="0" w:space="0" w:color="auto"/>
            <w:right w:val="none" w:sz="0" w:space="0" w:color="auto"/>
          </w:divBdr>
        </w:div>
        <w:div w:id="1460489833">
          <w:marLeft w:val="480"/>
          <w:marRight w:val="0"/>
          <w:marTop w:val="0"/>
          <w:marBottom w:val="0"/>
          <w:divBdr>
            <w:top w:val="none" w:sz="0" w:space="0" w:color="auto"/>
            <w:left w:val="none" w:sz="0" w:space="0" w:color="auto"/>
            <w:bottom w:val="none" w:sz="0" w:space="0" w:color="auto"/>
            <w:right w:val="none" w:sz="0" w:space="0" w:color="auto"/>
          </w:divBdr>
        </w:div>
        <w:div w:id="1040741335">
          <w:marLeft w:val="480"/>
          <w:marRight w:val="0"/>
          <w:marTop w:val="0"/>
          <w:marBottom w:val="0"/>
          <w:divBdr>
            <w:top w:val="none" w:sz="0" w:space="0" w:color="auto"/>
            <w:left w:val="none" w:sz="0" w:space="0" w:color="auto"/>
            <w:bottom w:val="none" w:sz="0" w:space="0" w:color="auto"/>
            <w:right w:val="none" w:sz="0" w:space="0" w:color="auto"/>
          </w:divBdr>
        </w:div>
        <w:div w:id="44136577">
          <w:marLeft w:val="480"/>
          <w:marRight w:val="0"/>
          <w:marTop w:val="0"/>
          <w:marBottom w:val="0"/>
          <w:divBdr>
            <w:top w:val="none" w:sz="0" w:space="0" w:color="auto"/>
            <w:left w:val="none" w:sz="0" w:space="0" w:color="auto"/>
            <w:bottom w:val="none" w:sz="0" w:space="0" w:color="auto"/>
            <w:right w:val="none" w:sz="0" w:space="0" w:color="auto"/>
          </w:divBdr>
        </w:div>
        <w:div w:id="1600328568">
          <w:marLeft w:val="480"/>
          <w:marRight w:val="0"/>
          <w:marTop w:val="0"/>
          <w:marBottom w:val="0"/>
          <w:divBdr>
            <w:top w:val="none" w:sz="0" w:space="0" w:color="auto"/>
            <w:left w:val="none" w:sz="0" w:space="0" w:color="auto"/>
            <w:bottom w:val="none" w:sz="0" w:space="0" w:color="auto"/>
            <w:right w:val="none" w:sz="0" w:space="0" w:color="auto"/>
          </w:divBdr>
        </w:div>
        <w:div w:id="1026174415">
          <w:marLeft w:val="480"/>
          <w:marRight w:val="0"/>
          <w:marTop w:val="0"/>
          <w:marBottom w:val="0"/>
          <w:divBdr>
            <w:top w:val="none" w:sz="0" w:space="0" w:color="auto"/>
            <w:left w:val="none" w:sz="0" w:space="0" w:color="auto"/>
            <w:bottom w:val="none" w:sz="0" w:space="0" w:color="auto"/>
            <w:right w:val="none" w:sz="0" w:space="0" w:color="auto"/>
          </w:divBdr>
        </w:div>
        <w:div w:id="420025303">
          <w:marLeft w:val="480"/>
          <w:marRight w:val="0"/>
          <w:marTop w:val="0"/>
          <w:marBottom w:val="0"/>
          <w:divBdr>
            <w:top w:val="none" w:sz="0" w:space="0" w:color="auto"/>
            <w:left w:val="none" w:sz="0" w:space="0" w:color="auto"/>
            <w:bottom w:val="none" w:sz="0" w:space="0" w:color="auto"/>
            <w:right w:val="none" w:sz="0" w:space="0" w:color="auto"/>
          </w:divBdr>
        </w:div>
        <w:div w:id="1398169498">
          <w:marLeft w:val="480"/>
          <w:marRight w:val="0"/>
          <w:marTop w:val="0"/>
          <w:marBottom w:val="0"/>
          <w:divBdr>
            <w:top w:val="none" w:sz="0" w:space="0" w:color="auto"/>
            <w:left w:val="none" w:sz="0" w:space="0" w:color="auto"/>
            <w:bottom w:val="none" w:sz="0" w:space="0" w:color="auto"/>
            <w:right w:val="none" w:sz="0" w:space="0" w:color="auto"/>
          </w:divBdr>
        </w:div>
        <w:div w:id="1014381970">
          <w:marLeft w:val="480"/>
          <w:marRight w:val="0"/>
          <w:marTop w:val="0"/>
          <w:marBottom w:val="0"/>
          <w:divBdr>
            <w:top w:val="none" w:sz="0" w:space="0" w:color="auto"/>
            <w:left w:val="none" w:sz="0" w:space="0" w:color="auto"/>
            <w:bottom w:val="none" w:sz="0" w:space="0" w:color="auto"/>
            <w:right w:val="none" w:sz="0" w:space="0" w:color="auto"/>
          </w:divBdr>
        </w:div>
        <w:div w:id="654452634">
          <w:marLeft w:val="480"/>
          <w:marRight w:val="0"/>
          <w:marTop w:val="0"/>
          <w:marBottom w:val="0"/>
          <w:divBdr>
            <w:top w:val="none" w:sz="0" w:space="0" w:color="auto"/>
            <w:left w:val="none" w:sz="0" w:space="0" w:color="auto"/>
            <w:bottom w:val="none" w:sz="0" w:space="0" w:color="auto"/>
            <w:right w:val="none" w:sz="0" w:space="0" w:color="auto"/>
          </w:divBdr>
        </w:div>
        <w:div w:id="779489930">
          <w:marLeft w:val="480"/>
          <w:marRight w:val="0"/>
          <w:marTop w:val="0"/>
          <w:marBottom w:val="0"/>
          <w:divBdr>
            <w:top w:val="none" w:sz="0" w:space="0" w:color="auto"/>
            <w:left w:val="none" w:sz="0" w:space="0" w:color="auto"/>
            <w:bottom w:val="none" w:sz="0" w:space="0" w:color="auto"/>
            <w:right w:val="none" w:sz="0" w:space="0" w:color="auto"/>
          </w:divBdr>
        </w:div>
        <w:div w:id="1719628826">
          <w:marLeft w:val="480"/>
          <w:marRight w:val="0"/>
          <w:marTop w:val="0"/>
          <w:marBottom w:val="0"/>
          <w:divBdr>
            <w:top w:val="none" w:sz="0" w:space="0" w:color="auto"/>
            <w:left w:val="none" w:sz="0" w:space="0" w:color="auto"/>
            <w:bottom w:val="none" w:sz="0" w:space="0" w:color="auto"/>
            <w:right w:val="none" w:sz="0" w:space="0" w:color="auto"/>
          </w:divBdr>
        </w:div>
        <w:div w:id="740564953">
          <w:marLeft w:val="480"/>
          <w:marRight w:val="0"/>
          <w:marTop w:val="0"/>
          <w:marBottom w:val="0"/>
          <w:divBdr>
            <w:top w:val="none" w:sz="0" w:space="0" w:color="auto"/>
            <w:left w:val="none" w:sz="0" w:space="0" w:color="auto"/>
            <w:bottom w:val="none" w:sz="0" w:space="0" w:color="auto"/>
            <w:right w:val="none" w:sz="0" w:space="0" w:color="auto"/>
          </w:divBdr>
        </w:div>
        <w:div w:id="1583025090">
          <w:marLeft w:val="480"/>
          <w:marRight w:val="0"/>
          <w:marTop w:val="0"/>
          <w:marBottom w:val="0"/>
          <w:divBdr>
            <w:top w:val="none" w:sz="0" w:space="0" w:color="auto"/>
            <w:left w:val="none" w:sz="0" w:space="0" w:color="auto"/>
            <w:bottom w:val="none" w:sz="0" w:space="0" w:color="auto"/>
            <w:right w:val="none" w:sz="0" w:space="0" w:color="auto"/>
          </w:divBdr>
        </w:div>
        <w:div w:id="1306885894">
          <w:marLeft w:val="480"/>
          <w:marRight w:val="0"/>
          <w:marTop w:val="0"/>
          <w:marBottom w:val="0"/>
          <w:divBdr>
            <w:top w:val="none" w:sz="0" w:space="0" w:color="auto"/>
            <w:left w:val="none" w:sz="0" w:space="0" w:color="auto"/>
            <w:bottom w:val="none" w:sz="0" w:space="0" w:color="auto"/>
            <w:right w:val="none" w:sz="0" w:space="0" w:color="auto"/>
          </w:divBdr>
        </w:div>
        <w:div w:id="927274550">
          <w:marLeft w:val="480"/>
          <w:marRight w:val="0"/>
          <w:marTop w:val="0"/>
          <w:marBottom w:val="0"/>
          <w:divBdr>
            <w:top w:val="none" w:sz="0" w:space="0" w:color="auto"/>
            <w:left w:val="none" w:sz="0" w:space="0" w:color="auto"/>
            <w:bottom w:val="none" w:sz="0" w:space="0" w:color="auto"/>
            <w:right w:val="none" w:sz="0" w:space="0" w:color="auto"/>
          </w:divBdr>
        </w:div>
        <w:div w:id="139928386">
          <w:marLeft w:val="480"/>
          <w:marRight w:val="0"/>
          <w:marTop w:val="0"/>
          <w:marBottom w:val="0"/>
          <w:divBdr>
            <w:top w:val="none" w:sz="0" w:space="0" w:color="auto"/>
            <w:left w:val="none" w:sz="0" w:space="0" w:color="auto"/>
            <w:bottom w:val="none" w:sz="0" w:space="0" w:color="auto"/>
            <w:right w:val="none" w:sz="0" w:space="0" w:color="auto"/>
          </w:divBdr>
        </w:div>
      </w:divsChild>
    </w:div>
    <w:div w:id="1442607494">
      <w:bodyDiv w:val="1"/>
      <w:marLeft w:val="0"/>
      <w:marRight w:val="0"/>
      <w:marTop w:val="0"/>
      <w:marBottom w:val="0"/>
      <w:divBdr>
        <w:top w:val="none" w:sz="0" w:space="0" w:color="auto"/>
        <w:left w:val="none" w:sz="0" w:space="0" w:color="auto"/>
        <w:bottom w:val="none" w:sz="0" w:space="0" w:color="auto"/>
        <w:right w:val="none" w:sz="0" w:space="0" w:color="auto"/>
      </w:divBdr>
      <w:divsChild>
        <w:div w:id="480344590">
          <w:marLeft w:val="480"/>
          <w:marRight w:val="0"/>
          <w:marTop w:val="0"/>
          <w:marBottom w:val="0"/>
          <w:divBdr>
            <w:top w:val="none" w:sz="0" w:space="0" w:color="auto"/>
            <w:left w:val="none" w:sz="0" w:space="0" w:color="auto"/>
            <w:bottom w:val="none" w:sz="0" w:space="0" w:color="auto"/>
            <w:right w:val="none" w:sz="0" w:space="0" w:color="auto"/>
          </w:divBdr>
        </w:div>
        <w:div w:id="72246813">
          <w:marLeft w:val="480"/>
          <w:marRight w:val="0"/>
          <w:marTop w:val="0"/>
          <w:marBottom w:val="0"/>
          <w:divBdr>
            <w:top w:val="none" w:sz="0" w:space="0" w:color="auto"/>
            <w:left w:val="none" w:sz="0" w:space="0" w:color="auto"/>
            <w:bottom w:val="none" w:sz="0" w:space="0" w:color="auto"/>
            <w:right w:val="none" w:sz="0" w:space="0" w:color="auto"/>
          </w:divBdr>
        </w:div>
        <w:div w:id="1046947321">
          <w:marLeft w:val="480"/>
          <w:marRight w:val="0"/>
          <w:marTop w:val="0"/>
          <w:marBottom w:val="0"/>
          <w:divBdr>
            <w:top w:val="none" w:sz="0" w:space="0" w:color="auto"/>
            <w:left w:val="none" w:sz="0" w:space="0" w:color="auto"/>
            <w:bottom w:val="none" w:sz="0" w:space="0" w:color="auto"/>
            <w:right w:val="none" w:sz="0" w:space="0" w:color="auto"/>
          </w:divBdr>
        </w:div>
        <w:div w:id="940916744">
          <w:marLeft w:val="480"/>
          <w:marRight w:val="0"/>
          <w:marTop w:val="0"/>
          <w:marBottom w:val="0"/>
          <w:divBdr>
            <w:top w:val="none" w:sz="0" w:space="0" w:color="auto"/>
            <w:left w:val="none" w:sz="0" w:space="0" w:color="auto"/>
            <w:bottom w:val="none" w:sz="0" w:space="0" w:color="auto"/>
            <w:right w:val="none" w:sz="0" w:space="0" w:color="auto"/>
          </w:divBdr>
        </w:div>
        <w:div w:id="1268735699">
          <w:marLeft w:val="480"/>
          <w:marRight w:val="0"/>
          <w:marTop w:val="0"/>
          <w:marBottom w:val="0"/>
          <w:divBdr>
            <w:top w:val="none" w:sz="0" w:space="0" w:color="auto"/>
            <w:left w:val="none" w:sz="0" w:space="0" w:color="auto"/>
            <w:bottom w:val="none" w:sz="0" w:space="0" w:color="auto"/>
            <w:right w:val="none" w:sz="0" w:space="0" w:color="auto"/>
          </w:divBdr>
        </w:div>
        <w:div w:id="50614559">
          <w:marLeft w:val="480"/>
          <w:marRight w:val="0"/>
          <w:marTop w:val="0"/>
          <w:marBottom w:val="0"/>
          <w:divBdr>
            <w:top w:val="none" w:sz="0" w:space="0" w:color="auto"/>
            <w:left w:val="none" w:sz="0" w:space="0" w:color="auto"/>
            <w:bottom w:val="none" w:sz="0" w:space="0" w:color="auto"/>
            <w:right w:val="none" w:sz="0" w:space="0" w:color="auto"/>
          </w:divBdr>
        </w:div>
        <w:div w:id="1787190528">
          <w:marLeft w:val="480"/>
          <w:marRight w:val="0"/>
          <w:marTop w:val="0"/>
          <w:marBottom w:val="0"/>
          <w:divBdr>
            <w:top w:val="none" w:sz="0" w:space="0" w:color="auto"/>
            <w:left w:val="none" w:sz="0" w:space="0" w:color="auto"/>
            <w:bottom w:val="none" w:sz="0" w:space="0" w:color="auto"/>
            <w:right w:val="none" w:sz="0" w:space="0" w:color="auto"/>
          </w:divBdr>
        </w:div>
        <w:div w:id="31343823">
          <w:marLeft w:val="480"/>
          <w:marRight w:val="0"/>
          <w:marTop w:val="0"/>
          <w:marBottom w:val="0"/>
          <w:divBdr>
            <w:top w:val="none" w:sz="0" w:space="0" w:color="auto"/>
            <w:left w:val="none" w:sz="0" w:space="0" w:color="auto"/>
            <w:bottom w:val="none" w:sz="0" w:space="0" w:color="auto"/>
            <w:right w:val="none" w:sz="0" w:space="0" w:color="auto"/>
          </w:divBdr>
        </w:div>
        <w:div w:id="1239436768">
          <w:marLeft w:val="480"/>
          <w:marRight w:val="0"/>
          <w:marTop w:val="0"/>
          <w:marBottom w:val="0"/>
          <w:divBdr>
            <w:top w:val="none" w:sz="0" w:space="0" w:color="auto"/>
            <w:left w:val="none" w:sz="0" w:space="0" w:color="auto"/>
            <w:bottom w:val="none" w:sz="0" w:space="0" w:color="auto"/>
            <w:right w:val="none" w:sz="0" w:space="0" w:color="auto"/>
          </w:divBdr>
        </w:div>
        <w:div w:id="880943921">
          <w:marLeft w:val="480"/>
          <w:marRight w:val="0"/>
          <w:marTop w:val="0"/>
          <w:marBottom w:val="0"/>
          <w:divBdr>
            <w:top w:val="none" w:sz="0" w:space="0" w:color="auto"/>
            <w:left w:val="none" w:sz="0" w:space="0" w:color="auto"/>
            <w:bottom w:val="none" w:sz="0" w:space="0" w:color="auto"/>
            <w:right w:val="none" w:sz="0" w:space="0" w:color="auto"/>
          </w:divBdr>
        </w:div>
        <w:div w:id="1726365702">
          <w:marLeft w:val="480"/>
          <w:marRight w:val="0"/>
          <w:marTop w:val="0"/>
          <w:marBottom w:val="0"/>
          <w:divBdr>
            <w:top w:val="none" w:sz="0" w:space="0" w:color="auto"/>
            <w:left w:val="none" w:sz="0" w:space="0" w:color="auto"/>
            <w:bottom w:val="none" w:sz="0" w:space="0" w:color="auto"/>
            <w:right w:val="none" w:sz="0" w:space="0" w:color="auto"/>
          </w:divBdr>
        </w:div>
        <w:div w:id="443772140">
          <w:marLeft w:val="480"/>
          <w:marRight w:val="0"/>
          <w:marTop w:val="0"/>
          <w:marBottom w:val="0"/>
          <w:divBdr>
            <w:top w:val="none" w:sz="0" w:space="0" w:color="auto"/>
            <w:left w:val="none" w:sz="0" w:space="0" w:color="auto"/>
            <w:bottom w:val="none" w:sz="0" w:space="0" w:color="auto"/>
            <w:right w:val="none" w:sz="0" w:space="0" w:color="auto"/>
          </w:divBdr>
        </w:div>
        <w:div w:id="518277740">
          <w:marLeft w:val="480"/>
          <w:marRight w:val="0"/>
          <w:marTop w:val="0"/>
          <w:marBottom w:val="0"/>
          <w:divBdr>
            <w:top w:val="none" w:sz="0" w:space="0" w:color="auto"/>
            <w:left w:val="none" w:sz="0" w:space="0" w:color="auto"/>
            <w:bottom w:val="none" w:sz="0" w:space="0" w:color="auto"/>
            <w:right w:val="none" w:sz="0" w:space="0" w:color="auto"/>
          </w:divBdr>
        </w:div>
        <w:div w:id="159274763">
          <w:marLeft w:val="480"/>
          <w:marRight w:val="0"/>
          <w:marTop w:val="0"/>
          <w:marBottom w:val="0"/>
          <w:divBdr>
            <w:top w:val="none" w:sz="0" w:space="0" w:color="auto"/>
            <w:left w:val="none" w:sz="0" w:space="0" w:color="auto"/>
            <w:bottom w:val="none" w:sz="0" w:space="0" w:color="auto"/>
            <w:right w:val="none" w:sz="0" w:space="0" w:color="auto"/>
          </w:divBdr>
        </w:div>
        <w:div w:id="711269198">
          <w:marLeft w:val="480"/>
          <w:marRight w:val="0"/>
          <w:marTop w:val="0"/>
          <w:marBottom w:val="0"/>
          <w:divBdr>
            <w:top w:val="none" w:sz="0" w:space="0" w:color="auto"/>
            <w:left w:val="none" w:sz="0" w:space="0" w:color="auto"/>
            <w:bottom w:val="none" w:sz="0" w:space="0" w:color="auto"/>
            <w:right w:val="none" w:sz="0" w:space="0" w:color="auto"/>
          </w:divBdr>
        </w:div>
        <w:div w:id="599415296">
          <w:marLeft w:val="480"/>
          <w:marRight w:val="0"/>
          <w:marTop w:val="0"/>
          <w:marBottom w:val="0"/>
          <w:divBdr>
            <w:top w:val="none" w:sz="0" w:space="0" w:color="auto"/>
            <w:left w:val="none" w:sz="0" w:space="0" w:color="auto"/>
            <w:bottom w:val="none" w:sz="0" w:space="0" w:color="auto"/>
            <w:right w:val="none" w:sz="0" w:space="0" w:color="auto"/>
          </w:divBdr>
        </w:div>
      </w:divsChild>
    </w:div>
    <w:div w:id="1455293365">
      <w:bodyDiv w:val="1"/>
      <w:marLeft w:val="0"/>
      <w:marRight w:val="0"/>
      <w:marTop w:val="0"/>
      <w:marBottom w:val="0"/>
      <w:divBdr>
        <w:top w:val="none" w:sz="0" w:space="0" w:color="auto"/>
        <w:left w:val="none" w:sz="0" w:space="0" w:color="auto"/>
        <w:bottom w:val="none" w:sz="0" w:space="0" w:color="auto"/>
        <w:right w:val="none" w:sz="0" w:space="0" w:color="auto"/>
      </w:divBdr>
    </w:div>
    <w:div w:id="1472408249">
      <w:bodyDiv w:val="1"/>
      <w:marLeft w:val="0"/>
      <w:marRight w:val="0"/>
      <w:marTop w:val="0"/>
      <w:marBottom w:val="0"/>
      <w:divBdr>
        <w:top w:val="none" w:sz="0" w:space="0" w:color="auto"/>
        <w:left w:val="none" w:sz="0" w:space="0" w:color="auto"/>
        <w:bottom w:val="none" w:sz="0" w:space="0" w:color="auto"/>
        <w:right w:val="none" w:sz="0" w:space="0" w:color="auto"/>
      </w:divBdr>
      <w:divsChild>
        <w:div w:id="2002345649">
          <w:marLeft w:val="480"/>
          <w:marRight w:val="0"/>
          <w:marTop w:val="0"/>
          <w:marBottom w:val="0"/>
          <w:divBdr>
            <w:top w:val="none" w:sz="0" w:space="0" w:color="auto"/>
            <w:left w:val="none" w:sz="0" w:space="0" w:color="auto"/>
            <w:bottom w:val="none" w:sz="0" w:space="0" w:color="auto"/>
            <w:right w:val="none" w:sz="0" w:space="0" w:color="auto"/>
          </w:divBdr>
        </w:div>
        <w:div w:id="993526343">
          <w:marLeft w:val="480"/>
          <w:marRight w:val="0"/>
          <w:marTop w:val="0"/>
          <w:marBottom w:val="0"/>
          <w:divBdr>
            <w:top w:val="none" w:sz="0" w:space="0" w:color="auto"/>
            <w:left w:val="none" w:sz="0" w:space="0" w:color="auto"/>
            <w:bottom w:val="none" w:sz="0" w:space="0" w:color="auto"/>
            <w:right w:val="none" w:sz="0" w:space="0" w:color="auto"/>
          </w:divBdr>
        </w:div>
        <w:div w:id="602229090">
          <w:marLeft w:val="480"/>
          <w:marRight w:val="0"/>
          <w:marTop w:val="0"/>
          <w:marBottom w:val="0"/>
          <w:divBdr>
            <w:top w:val="none" w:sz="0" w:space="0" w:color="auto"/>
            <w:left w:val="none" w:sz="0" w:space="0" w:color="auto"/>
            <w:bottom w:val="none" w:sz="0" w:space="0" w:color="auto"/>
            <w:right w:val="none" w:sz="0" w:space="0" w:color="auto"/>
          </w:divBdr>
        </w:div>
        <w:div w:id="388303475">
          <w:marLeft w:val="480"/>
          <w:marRight w:val="0"/>
          <w:marTop w:val="0"/>
          <w:marBottom w:val="0"/>
          <w:divBdr>
            <w:top w:val="none" w:sz="0" w:space="0" w:color="auto"/>
            <w:left w:val="none" w:sz="0" w:space="0" w:color="auto"/>
            <w:bottom w:val="none" w:sz="0" w:space="0" w:color="auto"/>
            <w:right w:val="none" w:sz="0" w:space="0" w:color="auto"/>
          </w:divBdr>
        </w:div>
        <w:div w:id="251361522">
          <w:marLeft w:val="480"/>
          <w:marRight w:val="0"/>
          <w:marTop w:val="0"/>
          <w:marBottom w:val="0"/>
          <w:divBdr>
            <w:top w:val="none" w:sz="0" w:space="0" w:color="auto"/>
            <w:left w:val="none" w:sz="0" w:space="0" w:color="auto"/>
            <w:bottom w:val="none" w:sz="0" w:space="0" w:color="auto"/>
            <w:right w:val="none" w:sz="0" w:space="0" w:color="auto"/>
          </w:divBdr>
        </w:div>
        <w:div w:id="941494702">
          <w:marLeft w:val="480"/>
          <w:marRight w:val="0"/>
          <w:marTop w:val="0"/>
          <w:marBottom w:val="0"/>
          <w:divBdr>
            <w:top w:val="none" w:sz="0" w:space="0" w:color="auto"/>
            <w:left w:val="none" w:sz="0" w:space="0" w:color="auto"/>
            <w:bottom w:val="none" w:sz="0" w:space="0" w:color="auto"/>
            <w:right w:val="none" w:sz="0" w:space="0" w:color="auto"/>
          </w:divBdr>
        </w:div>
        <w:div w:id="723480120">
          <w:marLeft w:val="480"/>
          <w:marRight w:val="0"/>
          <w:marTop w:val="0"/>
          <w:marBottom w:val="0"/>
          <w:divBdr>
            <w:top w:val="none" w:sz="0" w:space="0" w:color="auto"/>
            <w:left w:val="none" w:sz="0" w:space="0" w:color="auto"/>
            <w:bottom w:val="none" w:sz="0" w:space="0" w:color="auto"/>
            <w:right w:val="none" w:sz="0" w:space="0" w:color="auto"/>
          </w:divBdr>
        </w:div>
        <w:div w:id="1101099768">
          <w:marLeft w:val="480"/>
          <w:marRight w:val="0"/>
          <w:marTop w:val="0"/>
          <w:marBottom w:val="0"/>
          <w:divBdr>
            <w:top w:val="none" w:sz="0" w:space="0" w:color="auto"/>
            <w:left w:val="none" w:sz="0" w:space="0" w:color="auto"/>
            <w:bottom w:val="none" w:sz="0" w:space="0" w:color="auto"/>
            <w:right w:val="none" w:sz="0" w:space="0" w:color="auto"/>
          </w:divBdr>
        </w:div>
        <w:div w:id="766272240">
          <w:marLeft w:val="480"/>
          <w:marRight w:val="0"/>
          <w:marTop w:val="0"/>
          <w:marBottom w:val="0"/>
          <w:divBdr>
            <w:top w:val="none" w:sz="0" w:space="0" w:color="auto"/>
            <w:left w:val="none" w:sz="0" w:space="0" w:color="auto"/>
            <w:bottom w:val="none" w:sz="0" w:space="0" w:color="auto"/>
            <w:right w:val="none" w:sz="0" w:space="0" w:color="auto"/>
          </w:divBdr>
        </w:div>
        <w:div w:id="1372340248">
          <w:marLeft w:val="480"/>
          <w:marRight w:val="0"/>
          <w:marTop w:val="0"/>
          <w:marBottom w:val="0"/>
          <w:divBdr>
            <w:top w:val="none" w:sz="0" w:space="0" w:color="auto"/>
            <w:left w:val="none" w:sz="0" w:space="0" w:color="auto"/>
            <w:bottom w:val="none" w:sz="0" w:space="0" w:color="auto"/>
            <w:right w:val="none" w:sz="0" w:space="0" w:color="auto"/>
          </w:divBdr>
        </w:div>
        <w:div w:id="936985175">
          <w:marLeft w:val="480"/>
          <w:marRight w:val="0"/>
          <w:marTop w:val="0"/>
          <w:marBottom w:val="0"/>
          <w:divBdr>
            <w:top w:val="none" w:sz="0" w:space="0" w:color="auto"/>
            <w:left w:val="none" w:sz="0" w:space="0" w:color="auto"/>
            <w:bottom w:val="none" w:sz="0" w:space="0" w:color="auto"/>
            <w:right w:val="none" w:sz="0" w:space="0" w:color="auto"/>
          </w:divBdr>
        </w:div>
        <w:div w:id="173887890">
          <w:marLeft w:val="480"/>
          <w:marRight w:val="0"/>
          <w:marTop w:val="0"/>
          <w:marBottom w:val="0"/>
          <w:divBdr>
            <w:top w:val="none" w:sz="0" w:space="0" w:color="auto"/>
            <w:left w:val="none" w:sz="0" w:space="0" w:color="auto"/>
            <w:bottom w:val="none" w:sz="0" w:space="0" w:color="auto"/>
            <w:right w:val="none" w:sz="0" w:space="0" w:color="auto"/>
          </w:divBdr>
        </w:div>
        <w:div w:id="1172842175">
          <w:marLeft w:val="480"/>
          <w:marRight w:val="0"/>
          <w:marTop w:val="0"/>
          <w:marBottom w:val="0"/>
          <w:divBdr>
            <w:top w:val="none" w:sz="0" w:space="0" w:color="auto"/>
            <w:left w:val="none" w:sz="0" w:space="0" w:color="auto"/>
            <w:bottom w:val="none" w:sz="0" w:space="0" w:color="auto"/>
            <w:right w:val="none" w:sz="0" w:space="0" w:color="auto"/>
          </w:divBdr>
        </w:div>
        <w:div w:id="516239409">
          <w:marLeft w:val="480"/>
          <w:marRight w:val="0"/>
          <w:marTop w:val="0"/>
          <w:marBottom w:val="0"/>
          <w:divBdr>
            <w:top w:val="none" w:sz="0" w:space="0" w:color="auto"/>
            <w:left w:val="none" w:sz="0" w:space="0" w:color="auto"/>
            <w:bottom w:val="none" w:sz="0" w:space="0" w:color="auto"/>
            <w:right w:val="none" w:sz="0" w:space="0" w:color="auto"/>
          </w:divBdr>
        </w:div>
        <w:div w:id="911430329">
          <w:marLeft w:val="480"/>
          <w:marRight w:val="0"/>
          <w:marTop w:val="0"/>
          <w:marBottom w:val="0"/>
          <w:divBdr>
            <w:top w:val="none" w:sz="0" w:space="0" w:color="auto"/>
            <w:left w:val="none" w:sz="0" w:space="0" w:color="auto"/>
            <w:bottom w:val="none" w:sz="0" w:space="0" w:color="auto"/>
            <w:right w:val="none" w:sz="0" w:space="0" w:color="auto"/>
          </w:divBdr>
        </w:div>
        <w:div w:id="1522087907">
          <w:marLeft w:val="480"/>
          <w:marRight w:val="0"/>
          <w:marTop w:val="0"/>
          <w:marBottom w:val="0"/>
          <w:divBdr>
            <w:top w:val="none" w:sz="0" w:space="0" w:color="auto"/>
            <w:left w:val="none" w:sz="0" w:space="0" w:color="auto"/>
            <w:bottom w:val="none" w:sz="0" w:space="0" w:color="auto"/>
            <w:right w:val="none" w:sz="0" w:space="0" w:color="auto"/>
          </w:divBdr>
        </w:div>
        <w:div w:id="1279332174">
          <w:marLeft w:val="480"/>
          <w:marRight w:val="0"/>
          <w:marTop w:val="0"/>
          <w:marBottom w:val="0"/>
          <w:divBdr>
            <w:top w:val="none" w:sz="0" w:space="0" w:color="auto"/>
            <w:left w:val="none" w:sz="0" w:space="0" w:color="auto"/>
            <w:bottom w:val="none" w:sz="0" w:space="0" w:color="auto"/>
            <w:right w:val="none" w:sz="0" w:space="0" w:color="auto"/>
          </w:divBdr>
        </w:div>
        <w:div w:id="1498305599">
          <w:marLeft w:val="480"/>
          <w:marRight w:val="0"/>
          <w:marTop w:val="0"/>
          <w:marBottom w:val="0"/>
          <w:divBdr>
            <w:top w:val="none" w:sz="0" w:space="0" w:color="auto"/>
            <w:left w:val="none" w:sz="0" w:space="0" w:color="auto"/>
            <w:bottom w:val="none" w:sz="0" w:space="0" w:color="auto"/>
            <w:right w:val="none" w:sz="0" w:space="0" w:color="auto"/>
          </w:divBdr>
        </w:div>
        <w:div w:id="1801192839">
          <w:marLeft w:val="480"/>
          <w:marRight w:val="0"/>
          <w:marTop w:val="0"/>
          <w:marBottom w:val="0"/>
          <w:divBdr>
            <w:top w:val="none" w:sz="0" w:space="0" w:color="auto"/>
            <w:left w:val="none" w:sz="0" w:space="0" w:color="auto"/>
            <w:bottom w:val="none" w:sz="0" w:space="0" w:color="auto"/>
            <w:right w:val="none" w:sz="0" w:space="0" w:color="auto"/>
          </w:divBdr>
        </w:div>
        <w:div w:id="1540817008">
          <w:marLeft w:val="480"/>
          <w:marRight w:val="0"/>
          <w:marTop w:val="0"/>
          <w:marBottom w:val="0"/>
          <w:divBdr>
            <w:top w:val="none" w:sz="0" w:space="0" w:color="auto"/>
            <w:left w:val="none" w:sz="0" w:space="0" w:color="auto"/>
            <w:bottom w:val="none" w:sz="0" w:space="0" w:color="auto"/>
            <w:right w:val="none" w:sz="0" w:space="0" w:color="auto"/>
          </w:divBdr>
        </w:div>
      </w:divsChild>
    </w:div>
    <w:div w:id="1485855025">
      <w:bodyDiv w:val="1"/>
      <w:marLeft w:val="0"/>
      <w:marRight w:val="0"/>
      <w:marTop w:val="0"/>
      <w:marBottom w:val="0"/>
      <w:divBdr>
        <w:top w:val="none" w:sz="0" w:space="0" w:color="auto"/>
        <w:left w:val="none" w:sz="0" w:space="0" w:color="auto"/>
        <w:bottom w:val="none" w:sz="0" w:space="0" w:color="auto"/>
        <w:right w:val="none" w:sz="0" w:space="0" w:color="auto"/>
      </w:divBdr>
      <w:divsChild>
        <w:div w:id="50152034">
          <w:marLeft w:val="480"/>
          <w:marRight w:val="0"/>
          <w:marTop w:val="0"/>
          <w:marBottom w:val="0"/>
          <w:divBdr>
            <w:top w:val="none" w:sz="0" w:space="0" w:color="auto"/>
            <w:left w:val="none" w:sz="0" w:space="0" w:color="auto"/>
            <w:bottom w:val="none" w:sz="0" w:space="0" w:color="auto"/>
            <w:right w:val="none" w:sz="0" w:space="0" w:color="auto"/>
          </w:divBdr>
        </w:div>
        <w:div w:id="1060442768">
          <w:marLeft w:val="480"/>
          <w:marRight w:val="0"/>
          <w:marTop w:val="0"/>
          <w:marBottom w:val="0"/>
          <w:divBdr>
            <w:top w:val="none" w:sz="0" w:space="0" w:color="auto"/>
            <w:left w:val="none" w:sz="0" w:space="0" w:color="auto"/>
            <w:bottom w:val="none" w:sz="0" w:space="0" w:color="auto"/>
            <w:right w:val="none" w:sz="0" w:space="0" w:color="auto"/>
          </w:divBdr>
        </w:div>
        <w:div w:id="2113016049">
          <w:marLeft w:val="480"/>
          <w:marRight w:val="0"/>
          <w:marTop w:val="0"/>
          <w:marBottom w:val="0"/>
          <w:divBdr>
            <w:top w:val="none" w:sz="0" w:space="0" w:color="auto"/>
            <w:left w:val="none" w:sz="0" w:space="0" w:color="auto"/>
            <w:bottom w:val="none" w:sz="0" w:space="0" w:color="auto"/>
            <w:right w:val="none" w:sz="0" w:space="0" w:color="auto"/>
          </w:divBdr>
        </w:div>
        <w:div w:id="1359236604">
          <w:marLeft w:val="480"/>
          <w:marRight w:val="0"/>
          <w:marTop w:val="0"/>
          <w:marBottom w:val="0"/>
          <w:divBdr>
            <w:top w:val="none" w:sz="0" w:space="0" w:color="auto"/>
            <w:left w:val="none" w:sz="0" w:space="0" w:color="auto"/>
            <w:bottom w:val="none" w:sz="0" w:space="0" w:color="auto"/>
            <w:right w:val="none" w:sz="0" w:space="0" w:color="auto"/>
          </w:divBdr>
        </w:div>
        <w:div w:id="449401094">
          <w:marLeft w:val="480"/>
          <w:marRight w:val="0"/>
          <w:marTop w:val="0"/>
          <w:marBottom w:val="0"/>
          <w:divBdr>
            <w:top w:val="none" w:sz="0" w:space="0" w:color="auto"/>
            <w:left w:val="none" w:sz="0" w:space="0" w:color="auto"/>
            <w:bottom w:val="none" w:sz="0" w:space="0" w:color="auto"/>
            <w:right w:val="none" w:sz="0" w:space="0" w:color="auto"/>
          </w:divBdr>
        </w:div>
        <w:div w:id="1696495617">
          <w:marLeft w:val="480"/>
          <w:marRight w:val="0"/>
          <w:marTop w:val="0"/>
          <w:marBottom w:val="0"/>
          <w:divBdr>
            <w:top w:val="none" w:sz="0" w:space="0" w:color="auto"/>
            <w:left w:val="none" w:sz="0" w:space="0" w:color="auto"/>
            <w:bottom w:val="none" w:sz="0" w:space="0" w:color="auto"/>
            <w:right w:val="none" w:sz="0" w:space="0" w:color="auto"/>
          </w:divBdr>
        </w:div>
        <w:div w:id="1148546390">
          <w:marLeft w:val="480"/>
          <w:marRight w:val="0"/>
          <w:marTop w:val="0"/>
          <w:marBottom w:val="0"/>
          <w:divBdr>
            <w:top w:val="none" w:sz="0" w:space="0" w:color="auto"/>
            <w:left w:val="none" w:sz="0" w:space="0" w:color="auto"/>
            <w:bottom w:val="none" w:sz="0" w:space="0" w:color="auto"/>
            <w:right w:val="none" w:sz="0" w:space="0" w:color="auto"/>
          </w:divBdr>
        </w:div>
        <w:div w:id="2021082901">
          <w:marLeft w:val="480"/>
          <w:marRight w:val="0"/>
          <w:marTop w:val="0"/>
          <w:marBottom w:val="0"/>
          <w:divBdr>
            <w:top w:val="none" w:sz="0" w:space="0" w:color="auto"/>
            <w:left w:val="none" w:sz="0" w:space="0" w:color="auto"/>
            <w:bottom w:val="none" w:sz="0" w:space="0" w:color="auto"/>
            <w:right w:val="none" w:sz="0" w:space="0" w:color="auto"/>
          </w:divBdr>
        </w:div>
        <w:div w:id="241179740">
          <w:marLeft w:val="480"/>
          <w:marRight w:val="0"/>
          <w:marTop w:val="0"/>
          <w:marBottom w:val="0"/>
          <w:divBdr>
            <w:top w:val="none" w:sz="0" w:space="0" w:color="auto"/>
            <w:left w:val="none" w:sz="0" w:space="0" w:color="auto"/>
            <w:bottom w:val="none" w:sz="0" w:space="0" w:color="auto"/>
            <w:right w:val="none" w:sz="0" w:space="0" w:color="auto"/>
          </w:divBdr>
        </w:div>
        <w:div w:id="1701780375">
          <w:marLeft w:val="480"/>
          <w:marRight w:val="0"/>
          <w:marTop w:val="0"/>
          <w:marBottom w:val="0"/>
          <w:divBdr>
            <w:top w:val="none" w:sz="0" w:space="0" w:color="auto"/>
            <w:left w:val="none" w:sz="0" w:space="0" w:color="auto"/>
            <w:bottom w:val="none" w:sz="0" w:space="0" w:color="auto"/>
            <w:right w:val="none" w:sz="0" w:space="0" w:color="auto"/>
          </w:divBdr>
        </w:div>
        <w:div w:id="689797210">
          <w:marLeft w:val="480"/>
          <w:marRight w:val="0"/>
          <w:marTop w:val="0"/>
          <w:marBottom w:val="0"/>
          <w:divBdr>
            <w:top w:val="none" w:sz="0" w:space="0" w:color="auto"/>
            <w:left w:val="none" w:sz="0" w:space="0" w:color="auto"/>
            <w:bottom w:val="none" w:sz="0" w:space="0" w:color="auto"/>
            <w:right w:val="none" w:sz="0" w:space="0" w:color="auto"/>
          </w:divBdr>
        </w:div>
        <w:div w:id="123239467">
          <w:marLeft w:val="480"/>
          <w:marRight w:val="0"/>
          <w:marTop w:val="0"/>
          <w:marBottom w:val="0"/>
          <w:divBdr>
            <w:top w:val="none" w:sz="0" w:space="0" w:color="auto"/>
            <w:left w:val="none" w:sz="0" w:space="0" w:color="auto"/>
            <w:bottom w:val="none" w:sz="0" w:space="0" w:color="auto"/>
            <w:right w:val="none" w:sz="0" w:space="0" w:color="auto"/>
          </w:divBdr>
        </w:div>
        <w:div w:id="1823423401">
          <w:marLeft w:val="480"/>
          <w:marRight w:val="0"/>
          <w:marTop w:val="0"/>
          <w:marBottom w:val="0"/>
          <w:divBdr>
            <w:top w:val="none" w:sz="0" w:space="0" w:color="auto"/>
            <w:left w:val="none" w:sz="0" w:space="0" w:color="auto"/>
            <w:bottom w:val="none" w:sz="0" w:space="0" w:color="auto"/>
            <w:right w:val="none" w:sz="0" w:space="0" w:color="auto"/>
          </w:divBdr>
        </w:div>
        <w:div w:id="1060247777">
          <w:marLeft w:val="480"/>
          <w:marRight w:val="0"/>
          <w:marTop w:val="0"/>
          <w:marBottom w:val="0"/>
          <w:divBdr>
            <w:top w:val="none" w:sz="0" w:space="0" w:color="auto"/>
            <w:left w:val="none" w:sz="0" w:space="0" w:color="auto"/>
            <w:bottom w:val="none" w:sz="0" w:space="0" w:color="auto"/>
            <w:right w:val="none" w:sz="0" w:space="0" w:color="auto"/>
          </w:divBdr>
        </w:div>
        <w:div w:id="985165192">
          <w:marLeft w:val="480"/>
          <w:marRight w:val="0"/>
          <w:marTop w:val="0"/>
          <w:marBottom w:val="0"/>
          <w:divBdr>
            <w:top w:val="none" w:sz="0" w:space="0" w:color="auto"/>
            <w:left w:val="none" w:sz="0" w:space="0" w:color="auto"/>
            <w:bottom w:val="none" w:sz="0" w:space="0" w:color="auto"/>
            <w:right w:val="none" w:sz="0" w:space="0" w:color="auto"/>
          </w:divBdr>
        </w:div>
        <w:div w:id="1881431967">
          <w:marLeft w:val="480"/>
          <w:marRight w:val="0"/>
          <w:marTop w:val="0"/>
          <w:marBottom w:val="0"/>
          <w:divBdr>
            <w:top w:val="none" w:sz="0" w:space="0" w:color="auto"/>
            <w:left w:val="none" w:sz="0" w:space="0" w:color="auto"/>
            <w:bottom w:val="none" w:sz="0" w:space="0" w:color="auto"/>
            <w:right w:val="none" w:sz="0" w:space="0" w:color="auto"/>
          </w:divBdr>
        </w:div>
        <w:div w:id="428282769">
          <w:marLeft w:val="480"/>
          <w:marRight w:val="0"/>
          <w:marTop w:val="0"/>
          <w:marBottom w:val="0"/>
          <w:divBdr>
            <w:top w:val="none" w:sz="0" w:space="0" w:color="auto"/>
            <w:left w:val="none" w:sz="0" w:space="0" w:color="auto"/>
            <w:bottom w:val="none" w:sz="0" w:space="0" w:color="auto"/>
            <w:right w:val="none" w:sz="0" w:space="0" w:color="auto"/>
          </w:divBdr>
        </w:div>
        <w:div w:id="1454712976">
          <w:marLeft w:val="480"/>
          <w:marRight w:val="0"/>
          <w:marTop w:val="0"/>
          <w:marBottom w:val="0"/>
          <w:divBdr>
            <w:top w:val="none" w:sz="0" w:space="0" w:color="auto"/>
            <w:left w:val="none" w:sz="0" w:space="0" w:color="auto"/>
            <w:bottom w:val="none" w:sz="0" w:space="0" w:color="auto"/>
            <w:right w:val="none" w:sz="0" w:space="0" w:color="auto"/>
          </w:divBdr>
        </w:div>
        <w:div w:id="1949307848">
          <w:marLeft w:val="480"/>
          <w:marRight w:val="0"/>
          <w:marTop w:val="0"/>
          <w:marBottom w:val="0"/>
          <w:divBdr>
            <w:top w:val="none" w:sz="0" w:space="0" w:color="auto"/>
            <w:left w:val="none" w:sz="0" w:space="0" w:color="auto"/>
            <w:bottom w:val="none" w:sz="0" w:space="0" w:color="auto"/>
            <w:right w:val="none" w:sz="0" w:space="0" w:color="auto"/>
          </w:divBdr>
        </w:div>
        <w:div w:id="1453328375">
          <w:marLeft w:val="480"/>
          <w:marRight w:val="0"/>
          <w:marTop w:val="0"/>
          <w:marBottom w:val="0"/>
          <w:divBdr>
            <w:top w:val="none" w:sz="0" w:space="0" w:color="auto"/>
            <w:left w:val="none" w:sz="0" w:space="0" w:color="auto"/>
            <w:bottom w:val="none" w:sz="0" w:space="0" w:color="auto"/>
            <w:right w:val="none" w:sz="0" w:space="0" w:color="auto"/>
          </w:divBdr>
        </w:div>
        <w:div w:id="1170832415">
          <w:marLeft w:val="480"/>
          <w:marRight w:val="0"/>
          <w:marTop w:val="0"/>
          <w:marBottom w:val="0"/>
          <w:divBdr>
            <w:top w:val="none" w:sz="0" w:space="0" w:color="auto"/>
            <w:left w:val="none" w:sz="0" w:space="0" w:color="auto"/>
            <w:bottom w:val="none" w:sz="0" w:space="0" w:color="auto"/>
            <w:right w:val="none" w:sz="0" w:space="0" w:color="auto"/>
          </w:divBdr>
        </w:div>
        <w:div w:id="1884635443">
          <w:marLeft w:val="480"/>
          <w:marRight w:val="0"/>
          <w:marTop w:val="0"/>
          <w:marBottom w:val="0"/>
          <w:divBdr>
            <w:top w:val="none" w:sz="0" w:space="0" w:color="auto"/>
            <w:left w:val="none" w:sz="0" w:space="0" w:color="auto"/>
            <w:bottom w:val="none" w:sz="0" w:space="0" w:color="auto"/>
            <w:right w:val="none" w:sz="0" w:space="0" w:color="auto"/>
          </w:divBdr>
        </w:div>
        <w:div w:id="1357000880">
          <w:marLeft w:val="480"/>
          <w:marRight w:val="0"/>
          <w:marTop w:val="0"/>
          <w:marBottom w:val="0"/>
          <w:divBdr>
            <w:top w:val="none" w:sz="0" w:space="0" w:color="auto"/>
            <w:left w:val="none" w:sz="0" w:space="0" w:color="auto"/>
            <w:bottom w:val="none" w:sz="0" w:space="0" w:color="auto"/>
            <w:right w:val="none" w:sz="0" w:space="0" w:color="auto"/>
          </w:divBdr>
        </w:div>
        <w:div w:id="1286624018">
          <w:marLeft w:val="480"/>
          <w:marRight w:val="0"/>
          <w:marTop w:val="0"/>
          <w:marBottom w:val="0"/>
          <w:divBdr>
            <w:top w:val="none" w:sz="0" w:space="0" w:color="auto"/>
            <w:left w:val="none" w:sz="0" w:space="0" w:color="auto"/>
            <w:bottom w:val="none" w:sz="0" w:space="0" w:color="auto"/>
            <w:right w:val="none" w:sz="0" w:space="0" w:color="auto"/>
          </w:divBdr>
        </w:div>
      </w:divsChild>
    </w:div>
    <w:div w:id="1488008332">
      <w:bodyDiv w:val="1"/>
      <w:marLeft w:val="0"/>
      <w:marRight w:val="0"/>
      <w:marTop w:val="0"/>
      <w:marBottom w:val="0"/>
      <w:divBdr>
        <w:top w:val="none" w:sz="0" w:space="0" w:color="auto"/>
        <w:left w:val="none" w:sz="0" w:space="0" w:color="auto"/>
        <w:bottom w:val="none" w:sz="0" w:space="0" w:color="auto"/>
        <w:right w:val="none" w:sz="0" w:space="0" w:color="auto"/>
      </w:divBdr>
    </w:div>
    <w:div w:id="1493180503">
      <w:bodyDiv w:val="1"/>
      <w:marLeft w:val="0"/>
      <w:marRight w:val="0"/>
      <w:marTop w:val="0"/>
      <w:marBottom w:val="0"/>
      <w:divBdr>
        <w:top w:val="none" w:sz="0" w:space="0" w:color="auto"/>
        <w:left w:val="none" w:sz="0" w:space="0" w:color="auto"/>
        <w:bottom w:val="none" w:sz="0" w:space="0" w:color="auto"/>
        <w:right w:val="none" w:sz="0" w:space="0" w:color="auto"/>
      </w:divBdr>
    </w:div>
    <w:div w:id="1508056244">
      <w:bodyDiv w:val="1"/>
      <w:marLeft w:val="0"/>
      <w:marRight w:val="0"/>
      <w:marTop w:val="0"/>
      <w:marBottom w:val="0"/>
      <w:divBdr>
        <w:top w:val="none" w:sz="0" w:space="0" w:color="auto"/>
        <w:left w:val="none" w:sz="0" w:space="0" w:color="auto"/>
        <w:bottom w:val="none" w:sz="0" w:space="0" w:color="auto"/>
        <w:right w:val="none" w:sz="0" w:space="0" w:color="auto"/>
      </w:divBdr>
    </w:div>
    <w:div w:id="1553150676">
      <w:bodyDiv w:val="1"/>
      <w:marLeft w:val="0"/>
      <w:marRight w:val="0"/>
      <w:marTop w:val="0"/>
      <w:marBottom w:val="0"/>
      <w:divBdr>
        <w:top w:val="none" w:sz="0" w:space="0" w:color="auto"/>
        <w:left w:val="none" w:sz="0" w:space="0" w:color="auto"/>
        <w:bottom w:val="none" w:sz="0" w:space="0" w:color="auto"/>
        <w:right w:val="none" w:sz="0" w:space="0" w:color="auto"/>
      </w:divBdr>
    </w:div>
    <w:div w:id="1559903356">
      <w:bodyDiv w:val="1"/>
      <w:marLeft w:val="0"/>
      <w:marRight w:val="0"/>
      <w:marTop w:val="0"/>
      <w:marBottom w:val="0"/>
      <w:divBdr>
        <w:top w:val="none" w:sz="0" w:space="0" w:color="auto"/>
        <w:left w:val="none" w:sz="0" w:space="0" w:color="auto"/>
        <w:bottom w:val="none" w:sz="0" w:space="0" w:color="auto"/>
        <w:right w:val="none" w:sz="0" w:space="0" w:color="auto"/>
      </w:divBdr>
    </w:div>
    <w:div w:id="1566450903">
      <w:bodyDiv w:val="1"/>
      <w:marLeft w:val="0"/>
      <w:marRight w:val="0"/>
      <w:marTop w:val="0"/>
      <w:marBottom w:val="0"/>
      <w:divBdr>
        <w:top w:val="none" w:sz="0" w:space="0" w:color="auto"/>
        <w:left w:val="none" w:sz="0" w:space="0" w:color="auto"/>
        <w:bottom w:val="none" w:sz="0" w:space="0" w:color="auto"/>
        <w:right w:val="none" w:sz="0" w:space="0" w:color="auto"/>
      </w:divBdr>
      <w:divsChild>
        <w:div w:id="2002347439">
          <w:marLeft w:val="480"/>
          <w:marRight w:val="0"/>
          <w:marTop w:val="0"/>
          <w:marBottom w:val="0"/>
          <w:divBdr>
            <w:top w:val="none" w:sz="0" w:space="0" w:color="auto"/>
            <w:left w:val="none" w:sz="0" w:space="0" w:color="auto"/>
            <w:bottom w:val="none" w:sz="0" w:space="0" w:color="auto"/>
            <w:right w:val="none" w:sz="0" w:space="0" w:color="auto"/>
          </w:divBdr>
        </w:div>
        <w:div w:id="482702865">
          <w:marLeft w:val="480"/>
          <w:marRight w:val="0"/>
          <w:marTop w:val="0"/>
          <w:marBottom w:val="0"/>
          <w:divBdr>
            <w:top w:val="none" w:sz="0" w:space="0" w:color="auto"/>
            <w:left w:val="none" w:sz="0" w:space="0" w:color="auto"/>
            <w:bottom w:val="none" w:sz="0" w:space="0" w:color="auto"/>
            <w:right w:val="none" w:sz="0" w:space="0" w:color="auto"/>
          </w:divBdr>
        </w:div>
        <w:div w:id="1773085058">
          <w:marLeft w:val="480"/>
          <w:marRight w:val="0"/>
          <w:marTop w:val="0"/>
          <w:marBottom w:val="0"/>
          <w:divBdr>
            <w:top w:val="none" w:sz="0" w:space="0" w:color="auto"/>
            <w:left w:val="none" w:sz="0" w:space="0" w:color="auto"/>
            <w:bottom w:val="none" w:sz="0" w:space="0" w:color="auto"/>
            <w:right w:val="none" w:sz="0" w:space="0" w:color="auto"/>
          </w:divBdr>
        </w:div>
        <w:div w:id="1443183142">
          <w:marLeft w:val="480"/>
          <w:marRight w:val="0"/>
          <w:marTop w:val="0"/>
          <w:marBottom w:val="0"/>
          <w:divBdr>
            <w:top w:val="none" w:sz="0" w:space="0" w:color="auto"/>
            <w:left w:val="none" w:sz="0" w:space="0" w:color="auto"/>
            <w:bottom w:val="none" w:sz="0" w:space="0" w:color="auto"/>
            <w:right w:val="none" w:sz="0" w:space="0" w:color="auto"/>
          </w:divBdr>
        </w:div>
        <w:div w:id="1845976063">
          <w:marLeft w:val="480"/>
          <w:marRight w:val="0"/>
          <w:marTop w:val="0"/>
          <w:marBottom w:val="0"/>
          <w:divBdr>
            <w:top w:val="none" w:sz="0" w:space="0" w:color="auto"/>
            <w:left w:val="none" w:sz="0" w:space="0" w:color="auto"/>
            <w:bottom w:val="none" w:sz="0" w:space="0" w:color="auto"/>
            <w:right w:val="none" w:sz="0" w:space="0" w:color="auto"/>
          </w:divBdr>
        </w:div>
        <w:div w:id="639530741">
          <w:marLeft w:val="480"/>
          <w:marRight w:val="0"/>
          <w:marTop w:val="0"/>
          <w:marBottom w:val="0"/>
          <w:divBdr>
            <w:top w:val="none" w:sz="0" w:space="0" w:color="auto"/>
            <w:left w:val="none" w:sz="0" w:space="0" w:color="auto"/>
            <w:bottom w:val="none" w:sz="0" w:space="0" w:color="auto"/>
            <w:right w:val="none" w:sz="0" w:space="0" w:color="auto"/>
          </w:divBdr>
        </w:div>
        <w:div w:id="834684611">
          <w:marLeft w:val="480"/>
          <w:marRight w:val="0"/>
          <w:marTop w:val="0"/>
          <w:marBottom w:val="0"/>
          <w:divBdr>
            <w:top w:val="none" w:sz="0" w:space="0" w:color="auto"/>
            <w:left w:val="none" w:sz="0" w:space="0" w:color="auto"/>
            <w:bottom w:val="none" w:sz="0" w:space="0" w:color="auto"/>
            <w:right w:val="none" w:sz="0" w:space="0" w:color="auto"/>
          </w:divBdr>
        </w:div>
        <w:div w:id="2031298058">
          <w:marLeft w:val="480"/>
          <w:marRight w:val="0"/>
          <w:marTop w:val="0"/>
          <w:marBottom w:val="0"/>
          <w:divBdr>
            <w:top w:val="none" w:sz="0" w:space="0" w:color="auto"/>
            <w:left w:val="none" w:sz="0" w:space="0" w:color="auto"/>
            <w:bottom w:val="none" w:sz="0" w:space="0" w:color="auto"/>
            <w:right w:val="none" w:sz="0" w:space="0" w:color="auto"/>
          </w:divBdr>
        </w:div>
        <w:div w:id="328756317">
          <w:marLeft w:val="480"/>
          <w:marRight w:val="0"/>
          <w:marTop w:val="0"/>
          <w:marBottom w:val="0"/>
          <w:divBdr>
            <w:top w:val="none" w:sz="0" w:space="0" w:color="auto"/>
            <w:left w:val="none" w:sz="0" w:space="0" w:color="auto"/>
            <w:bottom w:val="none" w:sz="0" w:space="0" w:color="auto"/>
            <w:right w:val="none" w:sz="0" w:space="0" w:color="auto"/>
          </w:divBdr>
        </w:div>
        <w:div w:id="1396662893">
          <w:marLeft w:val="480"/>
          <w:marRight w:val="0"/>
          <w:marTop w:val="0"/>
          <w:marBottom w:val="0"/>
          <w:divBdr>
            <w:top w:val="none" w:sz="0" w:space="0" w:color="auto"/>
            <w:left w:val="none" w:sz="0" w:space="0" w:color="auto"/>
            <w:bottom w:val="none" w:sz="0" w:space="0" w:color="auto"/>
            <w:right w:val="none" w:sz="0" w:space="0" w:color="auto"/>
          </w:divBdr>
        </w:div>
        <w:div w:id="1686328185">
          <w:marLeft w:val="480"/>
          <w:marRight w:val="0"/>
          <w:marTop w:val="0"/>
          <w:marBottom w:val="0"/>
          <w:divBdr>
            <w:top w:val="none" w:sz="0" w:space="0" w:color="auto"/>
            <w:left w:val="none" w:sz="0" w:space="0" w:color="auto"/>
            <w:bottom w:val="none" w:sz="0" w:space="0" w:color="auto"/>
            <w:right w:val="none" w:sz="0" w:space="0" w:color="auto"/>
          </w:divBdr>
        </w:div>
        <w:div w:id="3288949">
          <w:marLeft w:val="480"/>
          <w:marRight w:val="0"/>
          <w:marTop w:val="0"/>
          <w:marBottom w:val="0"/>
          <w:divBdr>
            <w:top w:val="none" w:sz="0" w:space="0" w:color="auto"/>
            <w:left w:val="none" w:sz="0" w:space="0" w:color="auto"/>
            <w:bottom w:val="none" w:sz="0" w:space="0" w:color="auto"/>
            <w:right w:val="none" w:sz="0" w:space="0" w:color="auto"/>
          </w:divBdr>
        </w:div>
        <w:div w:id="494609745">
          <w:marLeft w:val="480"/>
          <w:marRight w:val="0"/>
          <w:marTop w:val="0"/>
          <w:marBottom w:val="0"/>
          <w:divBdr>
            <w:top w:val="none" w:sz="0" w:space="0" w:color="auto"/>
            <w:left w:val="none" w:sz="0" w:space="0" w:color="auto"/>
            <w:bottom w:val="none" w:sz="0" w:space="0" w:color="auto"/>
            <w:right w:val="none" w:sz="0" w:space="0" w:color="auto"/>
          </w:divBdr>
        </w:div>
        <w:div w:id="1769081431">
          <w:marLeft w:val="480"/>
          <w:marRight w:val="0"/>
          <w:marTop w:val="0"/>
          <w:marBottom w:val="0"/>
          <w:divBdr>
            <w:top w:val="none" w:sz="0" w:space="0" w:color="auto"/>
            <w:left w:val="none" w:sz="0" w:space="0" w:color="auto"/>
            <w:bottom w:val="none" w:sz="0" w:space="0" w:color="auto"/>
            <w:right w:val="none" w:sz="0" w:space="0" w:color="auto"/>
          </w:divBdr>
        </w:div>
        <w:div w:id="1618103679">
          <w:marLeft w:val="480"/>
          <w:marRight w:val="0"/>
          <w:marTop w:val="0"/>
          <w:marBottom w:val="0"/>
          <w:divBdr>
            <w:top w:val="none" w:sz="0" w:space="0" w:color="auto"/>
            <w:left w:val="none" w:sz="0" w:space="0" w:color="auto"/>
            <w:bottom w:val="none" w:sz="0" w:space="0" w:color="auto"/>
            <w:right w:val="none" w:sz="0" w:space="0" w:color="auto"/>
          </w:divBdr>
        </w:div>
        <w:div w:id="396589489">
          <w:marLeft w:val="480"/>
          <w:marRight w:val="0"/>
          <w:marTop w:val="0"/>
          <w:marBottom w:val="0"/>
          <w:divBdr>
            <w:top w:val="none" w:sz="0" w:space="0" w:color="auto"/>
            <w:left w:val="none" w:sz="0" w:space="0" w:color="auto"/>
            <w:bottom w:val="none" w:sz="0" w:space="0" w:color="auto"/>
            <w:right w:val="none" w:sz="0" w:space="0" w:color="auto"/>
          </w:divBdr>
        </w:div>
      </w:divsChild>
    </w:div>
    <w:div w:id="1568107927">
      <w:bodyDiv w:val="1"/>
      <w:marLeft w:val="0"/>
      <w:marRight w:val="0"/>
      <w:marTop w:val="0"/>
      <w:marBottom w:val="0"/>
      <w:divBdr>
        <w:top w:val="none" w:sz="0" w:space="0" w:color="auto"/>
        <w:left w:val="none" w:sz="0" w:space="0" w:color="auto"/>
        <w:bottom w:val="none" w:sz="0" w:space="0" w:color="auto"/>
        <w:right w:val="none" w:sz="0" w:space="0" w:color="auto"/>
      </w:divBdr>
    </w:div>
    <w:div w:id="1580485123">
      <w:bodyDiv w:val="1"/>
      <w:marLeft w:val="0"/>
      <w:marRight w:val="0"/>
      <w:marTop w:val="0"/>
      <w:marBottom w:val="0"/>
      <w:divBdr>
        <w:top w:val="none" w:sz="0" w:space="0" w:color="auto"/>
        <w:left w:val="none" w:sz="0" w:space="0" w:color="auto"/>
        <w:bottom w:val="none" w:sz="0" w:space="0" w:color="auto"/>
        <w:right w:val="none" w:sz="0" w:space="0" w:color="auto"/>
      </w:divBdr>
    </w:div>
    <w:div w:id="1590887288">
      <w:bodyDiv w:val="1"/>
      <w:marLeft w:val="0"/>
      <w:marRight w:val="0"/>
      <w:marTop w:val="0"/>
      <w:marBottom w:val="0"/>
      <w:divBdr>
        <w:top w:val="none" w:sz="0" w:space="0" w:color="auto"/>
        <w:left w:val="none" w:sz="0" w:space="0" w:color="auto"/>
        <w:bottom w:val="none" w:sz="0" w:space="0" w:color="auto"/>
        <w:right w:val="none" w:sz="0" w:space="0" w:color="auto"/>
      </w:divBdr>
      <w:divsChild>
        <w:div w:id="20592776">
          <w:marLeft w:val="480"/>
          <w:marRight w:val="0"/>
          <w:marTop w:val="0"/>
          <w:marBottom w:val="0"/>
          <w:divBdr>
            <w:top w:val="none" w:sz="0" w:space="0" w:color="auto"/>
            <w:left w:val="none" w:sz="0" w:space="0" w:color="auto"/>
            <w:bottom w:val="none" w:sz="0" w:space="0" w:color="auto"/>
            <w:right w:val="none" w:sz="0" w:space="0" w:color="auto"/>
          </w:divBdr>
        </w:div>
        <w:div w:id="1426344772">
          <w:marLeft w:val="480"/>
          <w:marRight w:val="0"/>
          <w:marTop w:val="0"/>
          <w:marBottom w:val="0"/>
          <w:divBdr>
            <w:top w:val="none" w:sz="0" w:space="0" w:color="auto"/>
            <w:left w:val="none" w:sz="0" w:space="0" w:color="auto"/>
            <w:bottom w:val="none" w:sz="0" w:space="0" w:color="auto"/>
            <w:right w:val="none" w:sz="0" w:space="0" w:color="auto"/>
          </w:divBdr>
        </w:div>
        <w:div w:id="1669362028">
          <w:marLeft w:val="480"/>
          <w:marRight w:val="0"/>
          <w:marTop w:val="0"/>
          <w:marBottom w:val="0"/>
          <w:divBdr>
            <w:top w:val="none" w:sz="0" w:space="0" w:color="auto"/>
            <w:left w:val="none" w:sz="0" w:space="0" w:color="auto"/>
            <w:bottom w:val="none" w:sz="0" w:space="0" w:color="auto"/>
            <w:right w:val="none" w:sz="0" w:space="0" w:color="auto"/>
          </w:divBdr>
        </w:div>
        <w:div w:id="1807158838">
          <w:marLeft w:val="480"/>
          <w:marRight w:val="0"/>
          <w:marTop w:val="0"/>
          <w:marBottom w:val="0"/>
          <w:divBdr>
            <w:top w:val="none" w:sz="0" w:space="0" w:color="auto"/>
            <w:left w:val="none" w:sz="0" w:space="0" w:color="auto"/>
            <w:bottom w:val="none" w:sz="0" w:space="0" w:color="auto"/>
            <w:right w:val="none" w:sz="0" w:space="0" w:color="auto"/>
          </w:divBdr>
        </w:div>
        <w:div w:id="679115039">
          <w:marLeft w:val="480"/>
          <w:marRight w:val="0"/>
          <w:marTop w:val="0"/>
          <w:marBottom w:val="0"/>
          <w:divBdr>
            <w:top w:val="none" w:sz="0" w:space="0" w:color="auto"/>
            <w:left w:val="none" w:sz="0" w:space="0" w:color="auto"/>
            <w:bottom w:val="none" w:sz="0" w:space="0" w:color="auto"/>
            <w:right w:val="none" w:sz="0" w:space="0" w:color="auto"/>
          </w:divBdr>
        </w:div>
        <w:div w:id="1714191511">
          <w:marLeft w:val="480"/>
          <w:marRight w:val="0"/>
          <w:marTop w:val="0"/>
          <w:marBottom w:val="0"/>
          <w:divBdr>
            <w:top w:val="none" w:sz="0" w:space="0" w:color="auto"/>
            <w:left w:val="none" w:sz="0" w:space="0" w:color="auto"/>
            <w:bottom w:val="none" w:sz="0" w:space="0" w:color="auto"/>
            <w:right w:val="none" w:sz="0" w:space="0" w:color="auto"/>
          </w:divBdr>
        </w:div>
        <w:div w:id="503252937">
          <w:marLeft w:val="480"/>
          <w:marRight w:val="0"/>
          <w:marTop w:val="0"/>
          <w:marBottom w:val="0"/>
          <w:divBdr>
            <w:top w:val="none" w:sz="0" w:space="0" w:color="auto"/>
            <w:left w:val="none" w:sz="0" w:space="0" w:color="auto"/>
            <w:bottom w:val="none" w:sz="0" w:space="0" w:color="auto"/>
            <w:right w:val="none" w:sz="0" w:space="0" w:color="auto"/>
          </w:divBdr>
        </w:div>
        <w:div w:id="1203665788">
          <w:marLeft w:val="480"/>
          <w:marRight w:val="0"/>
          <w:marTop w:val="0"/>
          <w:marBottom w:val="0"/>
          <w:divBdr>
            <w:top w:val="none" w:sz="0" w:space="0" w:color="auto"/>
            <w:left w:val="none" w:sz="0" w:space="0" w:color="auto"/>
            <w:bottom w:val="none" w:sz="0" w:space="0" w:color="auto"/>
            <w:right w:val="none" w:sz="0" w:space="0" w:color="auto"/>
          </w:divBdr>
        </w:div>
        <w:div w:id="1341473526">
          <w:marLeft w:val="480"/>
          <w:marRight w:val="0"/>
          <w:marTop w:val="0"/>
          <w:marBottom w:val="0"/>
          <w:divBdr>
            <w:top w:val="none" w:sz="0" w:space="0" w:color="auto"/>
            <w:left w:val="none" w:sz="0" w:space="0" w:color="auto"/>
            <w:bottom w:val="none" w:sz="0" w:space="0" w:color="auto"/>
            <w:right w:val="none" w:sz="0" w:space="0" w:color="auto"/>
          </w:divBdr>
        </w:div>
        <w:div w:id="2076126388">
          <w:marLeft w:val="480"/>
          <w:marRight w:val="0"/>
          <w:marTop w:val="0"/>
          <w:marBottom w:val="0"/>
          <w:divBdr>
            <w:top w:val="none" w:sz="0" w:space="0" w:color="auto"/>
            <w:left w:val="none" w:sz="0" w:space="0" w:color="auto"/>
            <w:bottom w:val="none" w:sz="0" w:space="0" w:color="auto"/>
            <w:right w:val="none" w:sz="0" w:space="0" w:color="auto"/>
          </w:divBdr>
        </w:div>
        <w:div w:id="1810435028">
          <w:marLeft w:val="480"/>
          <w:marRight w:val="0"/>
          <w:marTop w:val="0"/>
          <w:marBottom w:val="0"/>
          <w:divBdr>
            <w:top w:val="none" w:sz="0" w:space="0" w:color="auto"/>
            <w:left w:val="none" w:sz="0" w:space="0" w:color="auto"/>
            <w:bottom w:val="none" w:sz="0" w:space="0" w:color="auto"/>
            <w:right w:val="none" w:sz="0" w:space="0" w:color="auto"/>
          </w:divBdr>
        </w:div>
        <w:div w:id="2087846554">
          <w:marLeft w:val="480"/>
          <w:marRight w:val="0"/>
          <w:marTop w:val="0"/>
          <w:marBottom w:val="0"/>
          <w:divBdr>
            <w:top w:val="none" w:sz="0" w:space="0" w:color="auto"/>
            <w:left w:val="none" w:sz="0" w:space="0" w:color="auto"/>
            <w:bottom w:val="none" w:sz="0" w:space="0" w:color="auto"/>
            <w:right w:val="none" w:sz="0" w:space="0" w:color="auto"/>
          </w:divBdr>
        </w:div>
        <w:div w:id="10228682">
          <w:marLeft w:val="480"/>
          <w:marRight w:val="0"/>
          <w:marTop w:val="0"/>
          <w:marBottom w:val="0"/>
          <w:divBdr>
            <w:top w:val="none" w:sz="0" w:space="0" w:color="auto"/>
            <w:left w:val="none" w:sz="0" w:space="0" w:color="auto"/>
            <w:bottom w:val="none" w:sz="0" w:space="0" w:color="auto"/>
            <w:right w:val="none" w:sz="0" w:space="0" w:color="auto"/>
          </w:divBdr>
        </w:div>
        <w:div w:id="1362053981">
          <w:marLeft w:val="480"/>
          <w:marRight w:val="0"/>
          <w:marTop w:val="0"/>
          <w:marBottom w:val="0"/>
          <w:divBdr>
            <w:top w:val="none" w:sz="0" w:space="0" w:color="auto"/>
            <w:left w:val="none" w:sz="0" w:space="0" w:color="auto"/>
            <w:bottom w:val="none" w:sz="0" w:space="0" w:color="auto"/>
            <w:right w:val="none" w:sz="0" w:space="0" w:color="auto"/>
          </w:divBdr>
        </w:div>
        <w:div w:id="707484916">
          <w:marLeft w:val="480"/>
          <w:marRight w:val="0"/>
          <w:marTop w:val="0"/>
          <w:marBottom w:val="0"/>
          <w:divBdr>
            <w:top w:val="none" w:sz="0" w:space="0" w:color="auto"/>
            <w:left w:val="none" w:sz="0" w:space="0" w:color="auto"/>
            <w:bottom w:val="none" w:sz="0" w:space="0" w:color="auto"/>
            <w:right w:val="none" w:sz="0" w:space="0" w:color="auto"/>
          </w:divBdr>
        </w:div>
        <w:div w:id="1381593799">
          <w:marLeft w:val="480"/>
          <w:marRight w:val="0"/>
          <w:marTop w:val="0"/>
          <w:marBottom w:val="0"/>
          <w:divBdr>
            <w:top w:val="none" w:sz="0" w:space="0" w:color="auto"/>
            <w:left w:val="none" w:sz="0" w:space="0" w:color="auto"/>
            <w:bottom w:val="none" w:sz="0" w:space="0" w:color="auto"/>
            <w:right w:val="none" w:sz="0" w:space="0" w:color="auto"/>
          </w:divBdr>
        </w:div>
      </w:divsChild>
    </w:div>
    <w:div w:id="1610117238">
      <w:bodyDiv w:val="1"/>
      <w:marLeft w:val="0"/>
      <w:marRight w:val="0"/>
      <w:marTop w:val="0"/>
      <w:marBottom w:val="0"/>
      <w:divBdr>
        <w:top w:val="none" w:sz="0" w:space="0" w:color="auto"/>
        <w:left w:val="none" w:sz="0" w:space="0" w:color="auto"/>
        <w:bottom w:val="none" w:sz="0" w:space="0" w:color="auto"/>
        <w:right w:val="none" w:sz="0" w:space="0" w:color="auto"/>
      </w:divBdr>
    </w:div>
    <w:div w:id="1610772275">
      <w:bodyDiv w:val="1"/>
      <w:marLeft w:val="0"/>
      <w:marRight w:val="0"/>
      <w:marTop w:val="0"/>
      <w:marBottom w:val="0"/>
      <w:divBdr>
        <w:top w:val="none" w:sz="0" w:space="0" w:color="auto"/>
        <w:left w:val="none" w:sz="0" w:space="0" w:color="auto"/>
        <w:bottom w:val="none" w:sz="0" w:space="0" w:color="auto"/>
        <w:right w:val="none" w:sz="0" w:space="0" w:color="auto"/>
      </w:divBdr>
      <w:divsChild>
        <w:div w:id="373849777">
          <w:marLeft w:val="480"/>
          <w:marRight w:val="0"/>
          <w:marTop w:val="0"/>
          <w:marBottom w:val="0"/>
          <w:divBdr>
            <w:top w:val="none" w:sz="0" w:space="0" w:color="auto"/>
            <w:left w:val="none" w:sz="0" w:space="0" w:color="auto"/>
            <w:bottom w:val="none" w:sz="0" w:space="0" w:color="auto"/>
            <w:right w:val="none" w:sz="0" w:space="0" w:color="auto"/>
          </w:divBdr>
        </w:div>
        <w:div w:id="903562945">
          <w:marLeft w:val="480"/>
          <w:marRight w:val="0"/>
          <w:marTop w:val="0"/>
          <w:marBottom w:val="0"/>
          <w:divBdr>
            <w:top w:val="none" w:sz="0" w:space="0" w:color="auto"/>
            <w:left w:val="none" w:sz="0" w:space="0" w:color="auto"/>
            <w:bottom w:val="none" w:sz="0" w:space="0" w:color="auto"/>
            <w:right w:val="none" w:sz="0" w:space="0" w:color="auto"/>
          </w:divBdr>
        </w:div>
        <w:div w:id="1668896114">
          <w:marLeft w:val="480"/>
          <w:marRight w:val="0"/>
          <w:marTop w:val="0"/>
          <w:marBottom w:val="0"/>
          <w:divBdr>
            <w:top w:val="none" w:sz="0" w:space="0" w:color="auto"/>
            <w:left w:val="none" w:sz="0" w:space="0" w:color="auto"/>
            <w:bottom w:val="none" w:sz="0" w:space="0" w:color="auto"/>
            <w:right w:val="none" w:sz="0" w:space="0" w:color="auto"/>
          </w:divBdr>
        </w:div>
        <w:div w:id="514854460">
          <w:marLeft w:val="480"/>
          <w:marRight w:val="0"/>
          <w:marTop w:val="0"/>
          <w:marBottom w:val="0"/>
          <w:divBdr>
            <w:top w:val="none" w:sz="0" w:space="0" w:color="auto"/>
            <w:left w:val="none" w:sz="0" w:space="0" w:color="auto"/>
            <w:bottom w:val="none" w:sz="0" w:space="0" w:color="auto"/>
            <w:right w:val="none" w:sz="0" w:space="0" w:color="auto"/>
          </w:divBdr>
        </w:div>
        <w:div w:id="452017685">
          <w:marLeft w:val="480"/>
          <w:marRight w:val="0"/>
          <w:marTop w:val="0"/>
          <w:marBottom w:val="0"/>
          <w:divBdr>
            <w:top w:val="none" w:sz="0" w:space="0" w:color="auto"/>
            <w:left w:val="none" w:sz="0" w:space="0" w:color="auto"/>
            <w:bottom w:val="none" w:sz="0" w:space="0" w:color="auto"/>
            <w:right w:val="none" w:sz="0" w:space="0" w:color="auto"/>
          </w:divBdr>
        </w:div>
        <w:div w:id="1888252214">
          <w:marLeft w:val="480"/>
          <w:marRight w:val="0"/>
          <w:marTop w:val="0"/>
          <w:marBottom w:val="0"/>
          <w:divBdr>
            <w:top w:val="none" w:sz="0" w:space="0" w:color="auto"/>
            <w:left w:val="none" w:sz="0" w:space="0" w:color="auto"/>
            <w:bottom w:val="none" w:sz="0" w:space="0" w:color="auto"/>
            <w:right w:val="none" w:sz="0" w:space="0" w:color="auto"/>
          </w:divBdr>
        </w:div>
        <w:div w:id="956185017">
          <w:marLeft w:val="480"/>
          <w:marRight w:val="0"/>
          <w:marTop w:val="0"/>
          <w:marBottom w:val="0"/>
          <w:divBdr>
            <w:top w:val="none" w:sz="0" w:space="0" w:color="auto"/>
            <w:left w:val="none" w:sz="0" w:space="0" w:color="auto"/>
            <w:bottom w:val="none" w:sz="0" w:space="0" w:color="auto"/>
            <w:right w:val="none" w:sz="0" w:space="0" w:color="auto"/>
          </w:divBdr>
        </w:div>
        <w:div w:id="1181352271">
          <w:marLeft w:val="480"/>
          <w:marRight w:val="0"/>
          <w:marTop w:val="0"/>
          <w:marBottom w:val="0"/>
          <w:divBdr>
            <w:top w:val="none" w:sz="0" w:space="0" w:color="auto"/>
            <w:left w:val="none" w:sz="0" w:space="0" w:color="auto"/>
            <w:bottom w:val="none" w:sz="0" w:space="0" w:color="auto"/>
            <w:right w:val="none" w:sz="0" w:space="0" w:color="auto"/>
          </w:divBdr>
        </w:div>
        <w:div w:id="1209730693">
          <w:marLeft w:val="480"/>
          <w:marRight w:val="0"/>
          <w:marTop w:val="0"/>
          <w:marBottom w:val="0"/>
          <w:divBdr>
            <w:top w:val="none" w:sz="0" w:space="0" w:color="auto"/>
            <w:left w:val="none" w:sz="0" w:space="0" w:color="auto"/>
            <w:bottom w:val="none" w:sz="0" w:space="0" w:color="auto"/>
            <w:right w:val="none" w:sz="0" w:space="0" w:color="auto"/>
          </w:divBdr>
        </w:div>
        <w:div w:id="1578442615">
          <w:marLeft w:val="480"/>
          <w:marRight w:val="0"/>
          <w:marTop w:val="0"/>
          <w:marBottom w:val="0"/>
          <w:divBdr>
            <w:top w:val="none" w:sz="0" w:space="0" w:color="auto"/>
            <w:left w:val="none" w:sz="0" w:space="0" w:color="auto"/>
            <w:bottom w:val="none" w:sz="0" w:space="0" w:color="auto"/>
            <w:right w:val="none" w:sz="0" w:space="0" w:color="auto"/>
          </w:divBdr>
        </w:div>
        <w:div w:id="1832526929">
          <w:marLeft w:val="480"/>
          <w:marRight w:val="0"/>
          <w:marTop w:val="0"/>
          <w:marBottom w:val="0"/>
          <w:divBdr>
            <w:top w:val="none" w:sz="0" w:space="0" w:color="auto"/>
            <w:left w:val="none" w:sz="0" w:space="0" w:color="auto"/>
            <w:bottom w:val="none" w:sz="0" w:space="0" w:color="auto"/>
            <w:right w:val="none" w:sz="0" w:space="0" w:color="auto"/>
          </w:divBdr>
        </w:div>
        <w:div w:id="1853447431">
          <w:marLeft w:val="480"/>
          <w:marRight w:val="0"/>
          <w:marTop w:val="0"/>
          <w:marBottom w:val="0"/>
          <w:divBdr>
            <w:top w:val="none" w:sz="0" w:space="0" w:color="auto"/>
            <w:left w:val="none" w:sz="0" w:space="0" w:color="auto"/>
            <w:bottom w:val="none" w:sz="0" w:space="0" w:color="auto"/>
            <w:right w:val="none" w:sz="0" w:space="0" w:color="auto"/>
          </w:divBdr>
        </w:div>
        <w:div w:id="1416390641">
          <w:marLeft w:val="480"/>
          <w:marRight w:val="0"/>
          <w:marTop w:val="0"/>
          <w:marBottom w:val="0"/>
          <w:divBdr>
            <w:top w:val="none" w:sz="0" w:space="0" w:color="auto"/>
            <w:left w:val="none" w:sz="0" w:space="0" w:color="auto"/>
            <w:bottom w:val="none" w:sz="0" w:space="0" w:color="auto"/>
            <w:right w:val="none" w:sz="0" w:space="0" w:color="auto"/>
          </w:divBdr>
        </w:div>
        <w:div w:id="2001305019">
          <w:marLeft w:val="480"/>
          <w:marRight w:val="0"/>
          <w:marTop w:val="0"/>
          <w:marBottom w:val="0"/>
          <w:divBdr>
            <w:top w:val="none" w:sz="0" w:space="0" w:color="auto"/>
            <w:left w:val="none" w:sz="0" w:space="0" w:color="auto"/>
            <w:bottom w:val="none" w:sz="0" w:space="0" w:color="auto"/>
            <w:right w:val="none" w:sz="0" w:space="0" w:color="auto"/>
          </w:divBdr>
        </w:div>
        <w:div w:id="1779181417">
          <w:marLeft w:val="480"/>
          <w:marRight w:val="0"/>
          <w:marTop w:val="0"/>
          <w:marBottom w:val="0"/>
          <w:divBdr>
            <w:top w:val="none" w:sz="0" w:space="0" w:color="auto"/>
            <w:left w:val="none" w:sz="0" w:space="0" w:color="auto"/>
            <w:bottom w:val="none" w:sz="0" w:space="0" w:color="auto"/>
            <w:right w:val="none" w:sz="0" w:space="0" w:color="auto"/>
          </w:divBdr>
        </w:div>
        <w:div w:id="1331906982">
          <w:marLeft w:val="480"/>
          <w:marRight w:val="0"/>
          <w:marTop w:val="0"/>
          <w:marBottom w:val="0"/>
          <w:divBdr>
            <w:top w:val="none" w:sz="0" w:space="0" w:color="auto"/>
            <w:left w:val="none" w:sz="0" w:space="0" w:color="auto"/>
            <w:bottom w:val="none" w:sz="0" w:space="0" w:color="auto"/>
            <w:right w:val="none" w:sz="0" w:space="0" w:color="auto"/>
          </w:divBdr>
        </w:div>
      </w:divsChild>
    </w:div>
    <w:div w:id="1614046759">
      <w:bodyDiv w:val="1"/>
      <w:marLeft w:val="0"/>
      <w:marRight w:val="0"/>
      <w:marTop w:val="0"/>
      <w:marBottom w:val="0"/>
      <w:divBdr>
        <w:top w:val="none" w:sz="0" w:space="0" w:color="auto"/>
        <w:left w:val="none" w:sz="0" w:space="0" w:color="auto"/>
        <w:bottom w:val="none" w:sz="0" w:space="0" w:color="auto"/>
        <w:right w:val="none" w:sz="0" w:space="0" w:color="auto"/>
      </w:divBdr>
    </w:div>
    <w:div w:id="1614903948">
      <w:bodyDiv w:val="1"/>
      <w:marLeft w:val="0"/>
      <w:marRight w:val="0"/>
      <w:marTop w:val="0"/>
      <w:marBottom w:val="0"/>
      <w:divBdr>
        <w:top w:val="none" w:sz="0" w:space="0" w:color="auto"/>
        <w:left w:val="none" w:sz="0" w:space="0" w:color="auto"/>
        <w:bottom w:val="none" w:sz="0" w:space="0" w:color="auto"/>
        <w:right w:val="none" w:sz="0" w:space="0" w:color="auto"/>
      </w:divBdr>
    </w:div>
    <w:div w:id="1626689880">
      <w:bodyDiv w:val="1"/>
      <w:marLeft w:val="0"/>
      <w:marRight w:val="0"/>
      <w:marTop w:val="0"/>
      <w:marBottom w:val="0"/>
      <w:divBdr>
        <w:top w:val="none" w:sz="0" w:space="0" w:color="auto"/>
        <w:left w:val="none" w:sz="0" w:space="0" w:color="auto"/>
        <w:bottom w:val="none" w:sz="0" w:space="0" w:color="auto"/>
        <w:right w:val="none" w:sz="0" w:space="0" w:color="auto"/>
      </w:divBdr>
    </w:div>
    <w:div w:id="1632202516">
      <w:bodyDiv w:val="1"/>
      <w:marLeft w:val="0"/>
      <w:marRight w:val="0"/>
      <w:marTop w:val="0"/>
      <w:marBottom w:val="0"/>
      <w:divBdr>
        <w:top w:val="none" w:sz="0" w:space="0" w:color="auto"/>
        <w:left w:val="none" w:sz="0" w:space="0" w:color="auto"/>
        <w:bottom w:val="none" w:sz="0" w:space="0" w:color="auto"/>
        <w:right w:val="none" w:sz="0" w:space="0" w:color="auto"/>
      </w:divBdr>
    </w:div>
    <w:div w:id="1641886473">
      <w:bodyDiv w:val="1"/>
      <w:marLeft w:val="0"/>
      <w:marRight w:val="0"/>
      <w:marTop w:val="0"/>
      <w:marBottom w:val="0"/>
      <w:divBdr>
        <w:top w:val="none" w:sz="0" w:space="0" w:color="auto"/>
        <w:left w:val="none" w:sz="0" w:space="0" w:color="auto"/>
        <w:bottom w:val="none" w:sz="0" w:space="0" w:color="auto"/>
        <w:right w:val="none" w:sz="0" w:space="0" w:color="auto"/>
      </w:divBdr>
    </w:div>
    <w:div w:id="1659728972">
      <w:bodyDiv w:val="1"/>
      <w:marLeft w:val="0"/>
      <w:marRight w:val="0"/>
      <w:marTop w:val="0"/>
      <w:marBottom w:val="0"/>
      <w:divBdr>
        <w:top w:val="none" w:sz="0" w:space="0" w:color="auto"/>
        <w:left w:val="none" w:sz="0" w:space="0" w:color="auto"/>
        <w:bottom w:val="none" w:sz="0" w:space="0" w:color="auto"/>
        <w:right w:val="none" w:sz="0" w:space="0" w:color="auto"/>
      </w:divBdr>
      <w:divsChild>
        <w:div w:id="1739136128">
          <w:marLeft w:val="480"/>
          <w:marRight w:val="0"/>
          <w:marTop w:val="0"/>
          <w:marBottom w:val="0"/>
          <w:divBdr>
            <w:top w:val="none" w:sz="0" w:space="0" w:color="auto"/>
            <w:left w:val="none" w:sz="0" w:space="0" w:color="auto"/>
            <w:bottom w:val="none" w:sz="0" w:space="0" w:color="auto"/>
            <w:right w:val="none" w:sz="0" w:space="0" w:color="auto"/>
          </w:divBdr>
        </w:div>
        <w:div w:id="832181193">
          <w:marLeft w:val="480"/>
          <w:marRight w:val="0"/>
          <w:marTop w:val="0"/>
          <w:marBottom w:val="0"/>
          <w:divBdr>
            <w:top w:val="none" w:sz="0" w:space="0" w:color="auto"/>
            <w:left w:val="none" w:sz="0" w:space="0" w:color="auto"/>
            <w:bottom w:val="none" w:sz="0" w:space="0" w:color="auto"/>
            <w:right w:val="none" w:sz="0" w:space="0" w:color="auto"/>
          </w:divBdr>
        </w:div>
        <w:div w:id="1083721170">
          <w:marLeft w:val="480"/>
          <w:marRight w:val="0"/>
          <w:marTop w:val="0"/>
          <w:marBottom w:val="0"/>
          <w:divBdr>
            <w:top w:val="none" w:sz="0" w:space="0" w:color="auto"/>
            <w:left w:val="none" w:sz="0" w:space="0" w:color="auto"/>
            <w:bottom w:val="none" w:sz="0" w:space="0" w:color="auto"/>
            <w:right w:val="none" w:sz="0" w:space="0" w:color="auto"/>
          </w:divBdr>
        </w:div>
        <w:div w:id="923685688">
          <w:marLeft w:val="480"/>
          <w:marRight w:val="0"/>
          <w:marTop w:val="0"/>
          <w:marBottom w:val="0"/>
          <w:divBdr>
            <w:top w:val="none" w:sz="0" w:space="0" w:color="auto"/>
            <w:left w:val="none" w:sz="0" w:space="0" w:color="auto"/>
            <w:bottom w:val="none" w:sz="0" w:space="0" w:color="auto"/>
            <w:right w:val="none" w:sz="0" w:space="0" w:color="auto"/>
          </w:divBdr>
        </w:div>
        <w:div w:id="1622028330">
          <w:marLeft w:val="480"/>
          <w:marRight w:val="0"/>
          <w:marTop w:val="0"/>
          <w:marBottom w:val="0"/>
          <w:divBdr>
            <w:top w:val="none" w:sz="0" w:space="0" w:color="auto"/>
            <w:left w:val="none" w:sz="0" w:space="0" w:color="auto"/>
            <w:bottom w:val="none" w:sz="0" w:space="0" w:color="auto"/>
            <w:right w:val="none" w:sz="0" w:space="0" w:color="auto"/>
          </w:divBdr>
        </w:div>
        <w:div w:id="1416708165">
          <w:marLeft w:val="480"/>
          <w:marRight w:val="0"/>
          <w:marTop w:val="0"/>
          <w:marBottom w:val="0"/>
          <w:divBdr>
            <w:top w:val="none" w:sz="0" w:space="0" w:color="auto"/>
            <w:left w:val="none" w:sz="0" w:space="0" w:color="auto"/>
            <w:bottom w:val="none" w:sz="0" w:space="0" w:color="auto"/>
            <w:right w:val="none" w:sz="0" w:space="0" w:color="auto"/>
          </w:divBdr>
        </w:div>
        <w:div w:id="1347444975">
          <w:marLeft w:val="480"/>
          <w:marRight w:val="0"/>
          <w:marTop w:val="0"/>
          <w:marBottom w:val="0"/>
          <w:divBdr>
            <w:top w:val="none" w:sz="0" w:space="0" w:color="auto"/>
            <w:left w:val="none" w:sz="0" w:space="0" w:color="auto"/>
            <w:bottom w:val="none" w:sz="0" w:space="0" w:color="auto"/>
            <w:right w:val="none" w:sz="0" w:space="0" w:color="auto"/>
          </w:divBdr>
        </w:div>
        <w:div w:id="343746745">
          <w:marLeft w:val="480"/>
          <w:marRight w:val="0"/>
          <w:marTop w:val="0"/>
          <w:marBottom w:val="0"/>
          <w:divBdr>
            <w:top w:val="none" w:sz="0" w:space="0" w:color="auto"/>
            <w:left w:val="none" w:sz="0" w:space="0" w:color="auto"/>
            <w:bottom w:val="none" w:sz="0" w:space="0" w:color="auto"/>
            <w:right w:val="none" w:sz="0" w:space="0" w:color="auto"/>
          </w:divBdr>
        </w:div>
        <w:div w:id="1911234832">
          <w:marLeft w:val="480"/>
          <w:marRight w:val="0"/>
          <w:marTop w:val="0"/>
          <w:marBottom w:val="0"/>
          <w:divBdr>
            <w:top w:val="none" w:sz="0" w:space="0" w:color="auto"/>
            <w:left w:val="none" w:sz="0" w:space="0" w:color="auto"/>
            <w:bottom w:val="none" w:sz="0" w:space="0" w:color="auto"/>
            <w:right w:val="none" w:sz="0" w:space="0" w:color="auto"/>
          </w:divBdr>
        </w:div>
        <w:div w:id="1415856983">
          <w:marLeft w:val="480"/>
          <w:marRight w:val="0"/>
          <w:marTop w:val="0"/>
          <w:marBottom w:val="0"/>
          <w:divBdr>
            <w:top w:val="none" w:sz="0" w:space="0" w:color="auto"/>
            <w:left w:val="none" w:sz="0" w:space="0" w:color="auto"/>
            <w:bottom w:val="none" w:sz="0" w:space="0" w:color="auto"/>
            <w:right w:val="none" w:sz="0" w:space="0" w:color="auto"/>
          </w:divBdr>
        </w:div>
        <w:div w:id="392704502">
          <w:marLeft w:val="480"/>
          <w:marRight w:val="0"/>
          <w:marTop w:val="0"/>
          <w:marBottom w:val="0"/>
          <w:divBdr>
            <w:top w:val="none" w:sz="0" w:space="0" w:color="auto"/>
            <w:left w:val="none" w:sz="0" w:space="0" w:color="auto"/>
            <w:bottom w:val="none" w:sz="0" w:space="0" w:color="auto"/>
            <w:right w:val="none" w:sz="0" w:space="0" w:color="auto"/>
          </w:divBdr>
        </w:div>
        <w:div w:id="437918613">
          <w:marLeft w:val="480"/>
          <w:marRight w:val="0"/>
          <w:marTop w:val="0"/>
          <w:marBottom w:val="0"/>
          <w:divBdr>
            <w:top w:val="none" w:sz="0" w:space="0" w:color="auto"/>
            <w:left w:val="none" w:sz="0" w:space="0" w:color="auto"/>
            <w:bottom w:val="none" w:sz="0" w:space="0" w:color="auto"/>
            <w:right w:val="none" w:sz="0" w:space="0" w:color="auto"/>
          </w:divBdr>
        </w:div>
        <w:div w:id="770399574">
          <w:marLeft w:val="480"/>
          <w:marRight w:val="0"/>
          <w:marTop w:val="0"/>
          <w:marBottom w:val="0"/>
          <w:divBdr>
            <w:top w:val="none" w:sz="0" w:space="0" w:color="auto"/>
            <w:left w:val="none" w:sz="0" w:space="0" w:color="auto"/>
            <w:bottom w:val="none" w:sz="0" w:space="0" w:color="auto"/>
            <w:right w:val="none" w:sz="0" w:space="0" w:color="auto"/>
          </w:divBdr>
        </w:div>
        <w:div w:id="156918409">
          <w:marLeft w:val="480"/>
          <w:marRight w:val="0"/>
          <w:marTop w:val="0"/>
          <w:marBottom w:val="0"/>
          <w:divBdr>
            <w:top w:val="none" w:sz="0" w:space="0" w:color="auto"/>
            <w:left w:val="none" w:sz="0" w:space="0" w:color="auto"/>
            <w:bottom w:val="none" w:sz="0" w:space="0" w:color="auto"/>
            <w:right w:val="none" w:sz="0" w:space="0" w:color="auto"/>
          </w:divBdr>
        </w:div>
        <w:div w:id="868034901">
          <w:marLeft w:val="480"/>
          <w:marRight w:val="0"/>
          <w:marTop w:val="0"/>
          <w:marBottom w:val="0"/>
          <w:divBdr>
            <w:top w:val="none" w:sz="0" w:space="0" w:color="auto"/>
            <w:left w:val="none" w:sz="0" w:space="0" w:color="auto"/>
            <w:bottom w:val="none" w:sz="0" w:space="0" w:color="auto"/>
            <w:right w:val="none" w:sz="0" w:space="0" w:color="auto"/>
          </w:divBdr>
        </w:div>
        <w:div w:id="982273748">
          <w:marLeft w:val="480"/>
          <w:marRight w:val="0"/>
          <w:marTop w:val="0"/>
          <w:marBottom w:val="0"/>
          <w:divBdr>
            <w:top w:val="none" w:sz="0" w:space="0" w:color="auto"/>
            <w:left w:val="none" w:sz="0" w:space="0" w:color="auto"/>
            <w:bottom w:val="none" w:sz="0" w:space="0" w:color="auto"/>
            <w:right w:val="none" w:sz="0" w:space="0" w:color="auto"/>
          </w:divBdr>
        </w:div>
        <w:div w:id="1527594915">
          <w:marLeft w:val="480"/>
          <w:marRight w:val="0"/>
          <w:marTop w:val="0"/>
          <w:marBottom w:val="0"/>
          <w:divBdr>
            <w:top w:val="none" w:sz="0" w:space="0" w:color="auto"/>
            <w:left w:val="none" w:sz="0" w:space="0" w:color="auto"/>
            <w:bottom w:val="none" w:sz="0" w:space="0" w:color="auto"/>
            <w:right w:val="none" w:sz="0" w:space="0" w:color="auto"/>
          </w:divBdr>
        </w:div>
        <w:div w:id="989871201">
          <w:marLeft w:val="480"/>
          <w:marRight w:val="0"/>
          <w:marTop w:val="0"/>
          <w:marBottom w:val="0"/>
          <w:divBdr>
            <w:top w:val="none" w:sz="0" w:space="0" w:color="auto"/>
            <w:left w:val="none" w:sz="0" w:space="0" w:color="auto"/>
            <w:bottom w:val="none" w:sz="0" w:space="0" w:color="auto"/>
            <w:right w:val="none" w:sz="0" w:space="0" w:color="auto"/>
          </w:divBdr>
        </w:div>
      </w:divsChild>
    </w:div>
    <w:div w:id="1660617231">
      <w:bodyDiv w:val="1"/>
      <w:marLeft w:val="0"/>
      <w:marRight w:val="0"/>
      <w:marTop w:val="0"/>
      <w:marBottom w:val="0"/>
      <w:divBdr>
        <w:top w:val="none" w:sz="0" w:space="0" w:color="auto"/>
        <w:left w:val="none" w:sz="0" w:space="0" w:color="auto"/>
        <w:bottom w:val="none" w:sz="0" w:space="0" w:color="auto"/>
        <w:right w:val="none" w:sz="0" w:space="0" w:color="auto"/>
      </w:divBdr>
    </w:div>
    <w:div w:id="1672248327">
      <w:bodyDiv w:val="1"/>
      <w:marLeft w:val="0"/>
      <w:marRight w:val="0"/>
      <w:marTop w:val="0"/>
      <w:marBottom w:val="0"/>
      <w:divBdr>
        <w:top w:val="none" w:sz="0" w:space="0" w:color="auto"/>
        <w:left w:val="none" w:sz="0" w:space="0" w:color="auto"/>
        <w:bottom w:val="none" w:sz="0" w:space="0" w:color="auto"/>
        <w:right w:val="none" w:sz="0" w:space="0" w:color="auto"/>
      </w:divBdr>
    </w:div>
    <w:div w:id="1679118020">
      <w:bodyDiv w:val="1"/>
      <w:marLeft w:val="0"/>
      <w:marRight w:val="0"/>
      <w:marTop w:val="0"/>
      <w:marBottom w:val="0"/>
      <w:divBdr>
        <w:top w:val="none" w:sz="0" w:space="0" w:color="auto"/>
        <w:left w:val="none" w:sz="0" w:space="0" w:color="auto"/>
        <w:bottom w:val="none" w:sz="0" w:space="0" w:color="auto"/>
        <w:right w:val="none" w:sz="0" w:space="0" w:color="auto"/>
      </w:divBdr>
      <w:divsChild>
        <w:div w:id="1387684677">
          <w:marLeft w:val="480"/>
          <w:marRight w:val="0"/>
          <w:marTop w:val="0"/>
          <w:marBottom w:val="0"/>
          <w:divBdr>
            <w:top w:val="none" w:sz="0" w:space="0" w:color="auto"/>
            <w:left w:val="none" w:sz="0" w:space="0" w:color="auto"/>
            <w:bottom w:val="none" w:sz="0" w:space="0" w:color="auto"/>
            <w:right w:val="none" w:sz="0" w:space="0" w:color="auto"/>
          </w:divBdr>
        </w:div>
        <w:div w:id="1205799249">
          <w:marLeft w:val="480"/>
          <w:marRight w:val="0"/>
          <w:marTop w:val="0"/>
          <w:marBottom w:val="0"/>
          <w:divBdr>
            <w:top w:val="none" w:sz="0" w:space="0" w:color="auto"/>
            <w:left w:val="none" w:sz="0" w:space="0" w:color="auto"/>
            <w:bottom w:val="none" w:sz="0" w:space="0" w:color="auto"/>
            <w:right w:val="none" w:sz="0" w:space="0" w:color="auto"/>
          </w:divBdr>
        </w:div>
        <w:div w:id="1434665176">
          <w:marLeft w:val="480"/>
          <w:marRight w:val="0"/>
          <w:marTop w:val="0"/>
          <w:marBottom w:val="0"/>
          <w:divBdr>
            <w:top w:val="none" w:sz="0" w:space="0" w:color="auto"/>
            <w:left w:val="none" w:sz="0" w:space="0" w:color="auto"/>
            <w:bottom w:val="none" w:sz="0" w:space="0" w:color="auto"/>
            <w:right w:val="none" w:sz="0" w:space="0" w:color="auto"/>
          </w:divBdr>
        </w:div>
        <w:div w:id="1127508699">
          <w:marLeft w:val="480"/>
          <w:marRight w:val="0"/>
          <w:marTop w:val="0"/>
          <w:marBottom w:val="0"/>
          <w:divBdr>
            <w:top w:val="none" w:sz="0" w:space="0" w:color="auto"/>
            <w:left w:val="none" w:sz="0" w:space="0" w:color="auto"/>
            <w:bottom w:val="none" w:sz="0" w:space="0" w:color="auto"/>
            <w:right w:val="none" w:sz="0" w:space="0" w:color="auto"/>
          </w:divBdr>
        </w:div>
        <w:div w:id="517548114">
          <w:marLeft w:val="480"/>
          <w:marRight w:val="0"/>
          <w:marTop w:val="0"/>
          <w:marBottom w:val="0"/>
          <w:divBdr>
            <w:top w:val="none" w:sz="0" w:space="0" w:color="auto"/>
            <w:left w:val="none" w:sz="0" w:space="0" w:color="auto"/>
            <w:bottom w:val="none" w:sz="0" w:space="0" w:color="auto"/>
            <w:right w:val="none" w:sz="0" w:space="0" w:color="auto"/>
          </w:divBdr>
        </w:div>
        <w:div w:id="519315898">
          <w:marLeft w:val="480"/>
          <w:marRight w:val="0"/>
          <w:marTop w:val="0"/>
          <w:marBottom w:val="0"/>
          <w:divBdr>
            <w:top w:val="none" w:sz="0" w:space="0" w:color="auto"/>
            <w:left w:val="none" w:sz="0" w:space="0" w:color="auto"/>
            <w:bottom w:val="none" w:sz="0" w:space="0" w:color="auto"/>
            <w:right w:val="none" w:sz="0" w:space="0" w:color="auto"/>
          </w:divBdr>
        </w:div>
        <w:div w:id="683283387">
          <w:marLeft w:val="480"/>
          <w:marRight w:val="0"/>
          <w:marTop w:val="0"/>
          <w:marBottom w:val="0"/>
          <w:divBdr>
            <w:top w:val="none" w:sz="0" w:space="0" w:color="auto"/>
            <w:left w:val="none" w:sz="0" w:space="0" w:color="auto"/>
            <w:bottom w:val="none" w:sz="0" w:space="0" w:color="auto"/>
            <w:right w:val="none" w:sz="0" w:space="0" w:color="auto"/>
          </w:divBdr>
        </w:div>
        <w:div w:id="426851295">
          <w:marLeft w:val="480"/>
          <w:marRight w:val="0"/>
          <w:marTop w:val="0"/>
          <w:marBottom w:val="0"/>
          <w:divBdr>
            <w:top w:val="none" w:sz="0" w:space="0" w:color="auto"/>
            <w:left w:val="none" w:sz="0" w:space="0" w:color="auto"/>
            <w:bottom w:val="none" w:sz="0" w:space="0" w:color="auto"/>
            <w:right w:val="none" w:sz="0" w:space="0" w:color="auto"/>
          </w:divBdr>
        </w:div>
        <w:div w:id="774979391">
          <w:marLeft w:val="480"/>
          <w:marRight w:val="0"/>
          <w:marTop w:val="0"/>
          <w:marBottom w:val="0"/>
          <w:divBdr>
            <w:top w:val="none" w:sz="0" w:space="0" w:color="auto"/>
            <w:left w:val="none" w:sz="0" w:space="0" w:color="auto"/>
            <w:bottom w:val="none" w:sz="0" w:space="0" w:color="auto"/>
            <w:right w:val="none" w:sz="0" w:space="0" w:color="auto"/>
          </w:divBdr>
        </w:div>
        <w:div w:id="924652365">
          <w:marLeft w:val="480"/>
          <w:marRight w:val="0"/>
          <w:marTop w:val="0"/>
          <w:marBottom w:val="0"/>
          <w:divBdr>
            <w:top w:val="none" w:sz="0" w:space="0" w:color="auto"/>
            <w:left w:val="none" w:sz="0" w:space="0" w:color="auto"/>
            <w:bottom w:val="none" w:sz="0" w:space="0" w:color="auto"/>
            <w:right w:val="none" w:sz="0" w:space="0" w:color="auto"/>
          </w:divBdr>
        </w:div>
        <w:div w:id="136801783">
          <w:marLeft w:val="480"/>
          <w:marRight w:val="0"/>
          <w:marTop w:val="0"/>
          <w:marBottom w:val="0"/>
          <w:divBdr>
            <w:top w:val="none" w:sz="0" w:space="0" w:color="auto"/>
            <w:left w:val="none" w:sz="0" w:space="0" w:color="auto"/>
            <w:bottom w:val="none" w:sz="0" w:space="0" w:color="auto"/>
            <w:right w:val="none" w:sz="0" w:space="0" w:color="auto"/>
          </w:divBdr>
        </w:div>
        <w:div w:id="291787414">
          <w:marLeft w:val="480"/>
          <w:marRight w:val="0"/>
          <w:marTop w:val="0"/>
          <w:marBottom w:val="0"/>
          <w:divBdr>
            <w:top w:val="none" w:sz="0" w:space="0" w:color="auto"/>
            <w:left w:val="none" w:sz="0" w:space="0" w:color="auto"/>
            <w:bottom w:val="none" w:sz="0" w:space="0" w:color="auto"/>
            <w:right w:val="none" w:sz="0" w:space="0" w:color="auto"/>
          </w:divBdr>
        </w:div>
        <w:div w:id="195120675">
          <w:marLeft w:val="480"/>
          <w:marRight w:val="0"/>
          <w:marTop w:val="0"/>
          <w:marBottom w:val="0"/>
          <w:divBdr>
            <w:top w:val="none" w:sz="0" w:space="0" w:color="auto"/>
            <w:left w:val="none" w:sz="0" w:space="0" w:color="auto"/>
            <w:bottom w:val="none" w:sz="0" w:space="0" w:color="auto"/>
            <w:right w:val="none" w:sz="0" w:space="0" w:color="auto"/>
          </w:divBdr>
        </w:div>
        <w:div w:id="1105491774">
          <w:marLeft w:val="480"/>
          <w:marRight w:val="0"/>
          <w:marTop w:val="0"/>
          <w:marBottom w:val="0"/>
          <w:divBdr>
            <w:top w:val="none" w:sz="0" w:space="0" w:color="auto"/>
            <w:left w:val="none" w:sz="0" w:space="0" w:color="auto"/>
            <w:bottom w:val="none" w:sz="0" w:space="0" w:color="auto"/>
            <w:right w:val="none" w:sz="0" w:space="0" w:color="auto"/>
          </w:divBdr>
        </w:div>
        <w:div w:id="1363096266">
          <w:marLeft w:val="480"/>
          <w:marRight w:val="0"/>
          <w:marTop w:val="0"/>
          <w:marBottom w:val="0"/>
          <w:divBdr>
            <w:top w:val="none" w:sz="0" w:space="0" w:color="auto"/>
            <w:left w:val="none" w:sz="0" w:space="0" w:color="auto"/>
            <w:bottom w:val="none" w:sz="0" w:space="0" w:color="auto"/>
            <w:right w:val="none" w:sz="0" w:space="0" w:color="auto"/>
          </w:divBdr>
        </w:div>
        <w:div w:id="70349692">
          <w:marLeft w:val="480"/>
          <w:marRight w:val="0"/>
          <w:marTop w:val="0"/>
          <w:marBottom w:val="0"/>
          <w:divBdr>
            <w:top w:val="none" w:sz="0" w:space="0" w:color="auto"/>
            <w:left w:val="none" w:sz="0" w:space="0" w:color="auto"/>
            <w:bottom w:val="none" w:sz="0" w:space="0" w:color="auto"/>
            <w:right w:val="none" w:sz="0" w:space="0" w:color="auto"/>
          </w:divBdr>
        </w:div>
      </w:divsChild>
    </w:div>
    <w:div w:id="1681465326">
      <w:bodyDiv w:val="1"/>
      <w:marLeft w:val="0"/>
      <w:marRight w:val="0"/>
      <w:marTop w:val="0"/>
      <w:marBottom w:val="0"/>
      <w:divBdr>
        <w:top w:val="none" w:sz="0" w:space="0" w:color="auto"/>
        <w:left w:val="none" w:sz="0" w:space="0" w:color="auto"/>
        <w:bottom w:val="none" w:sz="0" w:space="0" w:color="auto"/>
        <w:right w:val="none" w:sz="0" w:space="0" w:color="auto"/>
      </w:divBdr>
    </w:div>
    <w:div w:id="1683360515">
      <w:bodyDiv w:val="1"/>
      <w:marLeft w:val="0"/>
      <w:marRight w:val="0"/>
      <w:marTop w:val="0"/>
      <w:marBottom w:val="0"/>
      <w:divBdr>
        <w:top w:val="none" w:sz="0" w:space="0" w:color="auto"/>
        <w:left w:val="none" w:sz="0" w:space="0" w:color="auto"/>
        <w:bottom w:val="none" w:sz="0" w:space="0" w:color="auto"/>
        <w:right w:val="none" w:sz="0" w:space="0" w:color="auto"/>
      </w:divBdr>
    </w:div>
    <w:div w:id="1683701139">
      <w:bodyDiv w:val="1"/>
      <w:marLeft w:val="0"/>
      <w:marRight w:val="0"/>
      <w:marTop w:val="0"/>
      <w:marBottom w:val="0"/>
      <w:divBdr>
        <w:top w:val="none" w:sz="0" w:space="0" w:color="auto"/>
        <w:left w:val="none" w:sz="0" w:space="0" w:color="auto"/>
        <w:bottom w:val="none" w:sz="0" w:space="0" w:color="auto"/>
        <w:right w:val="none" w:sz="0" w:space="0" w:color="auto"/>
      </w:divBdr>
      <w:divsChild>
        <w:div w:id="1822036611">
          <w:marLeft w:val="480"/>
          <w:marRight w:val="0"/>
          <w:marTop w:val="0"/>
          <w:marBottom w:val="0"/>
          <w:divBdr>
            <w:top w:val="none" w:sz="0" w:space="0" w:color="auto"/>
            <w:left w:val="none" w:sz="0" w:space="0" w:color="auto"/>
            <w:bottom w:val="none" w:sz="0" w:space="0" w:color="auto"/>
            <w:right w:val="none" w:sz="0" w:space="0" w:color="auto"/>
          </w:divBdr>
        </w:div>
        <w:div w:id="1648778323">
          <w:marLeft w:val="480"/>
          <w:marRight w:val="0"/>
          <w:marTop w:val="0"/>
          <w:marBottom w:val="0"/>
          <w:divBdr>
            <w:top w:val="none" w:sz="0" w:space="0" w:color="auto"/>
            <w:left w:val="none" w:sz="0" w:space="0" w:color="auto"/>
            <w:bottom w:val="none" w:sz="0" w:space="0" w:color="auto"/>
            <w:right w:val="none" w:sz="0" w:space="0" w:color="auto"/>
          </w:divBdr>
        </w:div>
        <w:div w:id="72968746">
          <w:marLeft w:val="480"/>
          <w:marRight w:val="0"/>
          <w:marTop w:val="0"/>
          <w:marBottom w:val="0"/>
          <w:divBdr>
            <w:top w:val="none" w:sz="0" w:space="0" w:color="auto"/>
            <w:left w:val="none" w:sz="0" w:space="0" w:color="auto"/>
            <w:bottom w:val="none" w:sz="0" w:space="0" w:color="auto"/>
            <w:right w:val="none" w:sz="0" w:space="0" w:color="auto"/>
          </w:divBdr>
        </w:div>
        <w:div w:id="1391999581">
          <w:marLeft w:val="480"/>
          <w:marRight w:val="0"/>
          <w:marTop w:val="0"/>
          <w:marBottom w:val="0"/>
          <w:divBdr>
            <w:top w:val="none" w:sz="0" w:space="0" w:color="auto"/>
            <w:left w:val="none" w:sz="0" w:space="0" w:color="auto"/>
            <w:bottom w:val="none" w:sz="0" w:space="0" w:color="auto"/>
            <w:right w:val="none" w:sz="0" w:space="0" w:color="auto"/>
          </w:divBdr>
        </w:div>
        <w:div w:id="68622852">
          <w:marLeft w:val="480"/>
          <w:marRight w:val="0"/>
          <w:marTop w:val="0"/>
          <w:marBottom w:val="0"/>
          <w:divBdr>
            <w:top w:val="none" w:sz="0" w:space="0" w:color="auto"/>
            <w:left w:val="none" w:sz="0" w:space="0" w:color="auto"/>
            <w:bottom w:val="none" w:sz="0" w:space="0" w:color="auto"/>
            <w:right w:val="none" w:sz="0" w:space="0" w:color="auto"/>
          </w:divBdr>
        </w:div>
        <w:div w:id="71859182">
          <w:marLeft w:val="480"/>
          <w:marRight w:val="0"/>
          <w:marTop w:val="0"/>
          <w:marBottom w:val="0"/>
          <w:divBdr>
            <w:top w:val="none" w:sz="0" w:space="0" w:color="auto"/>
            <w:left w:val="none" w:sz="0" w:space="0" w:color="auto"/>
            <w:bottom w:val="none" w:sz="0" w:space="0" w:color="auto"/>
            <w:right w:val="none" w:sz="0" w:space="0" w:color="auto"/>
          </w:divBdr>
        </w:div>
        <w:div w:id="496191254">
          <w:marLeft w:val="480"/>
          <w:marRight w:val="0"/>
          <w:marTop w:val="0"/>
          <w:marBottom w:val="0"/>
          <w:divBdr>
            <w:top w:val="none" w:sz="0" w:space="0" w:color="auto"/>
            <w:left w:val="none" w:sz="0" w:space="0" w:color="auto"/>
            <w:bottom w:val="none" w:sz="0" w:space="0" w:color="auto"/>
            <w:right w:val="none" w:sz="0" w:space="0" w:color="auto"/>
          </w:divBdr>
        </w:div>
        <w:div w:id="1661231249">
          <w:marLeft w:val="480"/>
          <w:marRight w:val="0"/>
          <w:marTop w:val="0"/>
          <w:marBottom w:val="0"/>
          <w:divBdr>
            <w:top w:val="none" w:sz="0" w:space="0" w:color="auto"/>
            <w:left w:val="none" w:sz="0" w:space="0" w:color="auto"/>
            <w:bottom w:val="none" w:sz="0" w:space="0" w:color="auto"/>
            <w:right w:val="none" w:sz="0" w:space="0" w:color="auto"/>
          </w:divBdr>
        </w:div>
        <w:div w:id="1174301137">
          <w:marLeft w:val="480"/>
          <w:marRight w:val="0"/>
          <w:marTop w:val="0"/>
          <w:marBottom w:val="0"/>
          <w:divBdr>
            <w:top w:val="none" w:sz="0" w:space="0" w:color="auto"/>
            <w:left w:val="none" w:sz="0" w:space="0" w:color="auto"/>
            <w:bottom w:val="none" w:sz="0" w:space="0" w:color="auto"/>
            <w:right w:val="none" w:sz="0" w:space="0" w:color="auto"/>
          </w:divBdr>
        </w:div>
        <w:div w:id="1248540484">
          <w:marLeft w:val="480"/>
          <w:marRight w:val="0"/>
          <w:marTop w:val="0"/>
          <w:marBottom w:val="0"/>
          <w:divBdr>
            <w:top w:val="none" w:sz="0" w:space="0" w:color="auto"/>
            <w:left w:val="none" w:sz="0" w:space="0" w:color="auto"/>
            <w:bottom w:val="none" w:sz="0" w:space="0" w:color="auto"/>
            <w:right w:val="none" w:sz="0" w:space="0" w:color="auto"/>
          </w:divBdr>
        </w:div>
        <w:div w:id="1588925940">
          <w:marLeft w:val="480"/>
          <w:marRight w:val="0"/>
          <w:marTop w:val="0"/>
          <w:marBottom w:val="0"/>
          <w:divBdr>
            <w:top w:val="none" w:sz="0" w:space="0" w:color="auto"/>
            <w:left w:val="none" w:sz="0" w:space="0" w:color="auto"/>
            <w:bottom w:val="none" w:sz="0" w:space="0" w:color="auto"/>
            <w:right w:val="none" w:sz="0" w:space="0" w:color="auto"/>
          </w:divBdr>
        </w:div>
        <w:div w:id="971398549">
          <w:marLeft w:val="480"/>
          <w:marRight w:val="0"/>
          <w:marTop w:val="0"/>
          <w:marBottom w:val="0"/>
          <w:divBdr>
            <w:top w:val="none" w:sz="0" w:space="0" w:color="auto"/>
            <w:left w:val="none" w:sz="0" w:space="0" w:color="auto"/>
            <w:bottom w:val="none" w:sz="0" w:space="0" w:color="auto"/>
            <w:right w:val="none" w:sz="0" w:space="0" w:color="auto"/>
          </w:divBdr>
        </w:div>
        <w:div w:id="1302659954">
          <w:marLeft w:val="480"/>
          <w:marRight w:val="0"/>
          <w:marTop w:val="0"/>
          <w:marBottom w:val="0"/>
          <w:divBdr>
            <w:top w:val="none" w:sz="0" w:space="0" w:color="auto"/>
            <w:left w:val="none" w:sz="0" w:space="0" w:color="auto"/>
            <w:bottom w:val="none" w:sz="0" w:space="0" w:color="auto"/>
            <w:right w:val="none" w:sz="0" w:space="0" w:color="auto"/>
          </w:divBdr>
        </w:div>
        <w:div w:id="525827607">
          <w:marLeft w:val="480"/>
          <w:marRight w:val="0"/>
          <w:marTop w:val="0"/>
          <w:marBottom w:val="0"/>
          <w:divBdr>
            <w:top w:val="none" w:sz="0" w:space="0" w:color="auto"/>
            <w:left w:val="none" w:sz="0" w:space="0" w:color="auto"/>
            <w:bottom w:val="none" w:sz="0" w:space="0" w:color="auto"/>
            <w:right w:val="none" w:sz="0" w:space="0" w:color="auto"/>
          </w:divBdr>
        </w:div>
        <w:div w:id="1475102235">
          <w:marLeft w:val="480"/>
          <w:marRight w:val="0"/>
          <w:marTop w:val="0"/>
          <w:marBottom w:val="0"/>
          <w:divBdr>
            <w:top w:val="none" w:sz="0" w:space="0" w:color="auto"/>
            <w:left w:val="none" w:sz="0" w:space="0" w:color="auto"/>
            <w:bottom w:val="none" w:sz="0" w:space="0" w:color="auto"/>
            <w:right w:val="none" w:sz="0" w:space="0" w:color="auto"/>
          </w:divBdr>
        </w:div>
        <w:div w:id="1584952101">
          <w:marLeft w:val="480"/>
          <w:marRight w:val="0"/>
          <w:marTop w:val="0"/>
          <w:marBottom w:val="0"/>
          <w:divBdr>
            <w:top w:val="none" w:sz="0" w:space="0" w:color="auto"/>
            <w:left w:val="none" w:sz="0" w:space="0" w:color="auto"/>
            <w:bottom w:val="none" w:sz="0" w:space="0" w:color="auto"/>
            <w:right w:val="none" w:sz="0" w:space="0" w:color="auto"/>
          </w:divBdr>
        </w:div>
        <w:div w:id="2014338871">
          <w:marLeft w:val="480"/>
          <w:marRight w:val="0"/>
          <w:marTop w:val="0"/>
          <w:marBottom w:val="0"/>
          <w:divBdr>
            <w:top w:val="none" w:sz="0" w:space="0" w:color="auto"/>
            <w:left w:val="none" w:sz="0" w:space="0" w:color="auto"/>
            <w:bottom w:val="none" w:sz="0" w:space="0" w:color="auto"/>
            <w:right w:val="none" w:sz="0" w:space="0" w:color="auto"/>
          </w:divBdr>
        </w:div>
        <w:div w:id="1267929371">
          <w:marLeft w:val="480"/>
          <w:marRight w:val="0"/>
          <w:marTop w:val="0"/>
          <w:marBottom w:val="0"/>
          <w:divBdr>
            <w:top w:val="none" w:sz="0" w:space="0" w:color="auto"/>
            <w:left w:val="none" w:sz="0" w:space="0" w:color="auto"/>
            <w:bottom w:val="none" w:sz="0" w:space="0" w:color="auto"/>
            <w:right w:val="none" w:sz="0" w:space="0" w:color="auto"/>
          </w:divBdr>
        </w:div>
        <w:div w:id="1579094382">
          <w:marLeft w:val="480"/>
          <w:marRight w:val="0"/>
          <w:marTop w:val="0"/>
          <w:marBottom w:val="0"/>
          <w:divBdr>
            <w:top w:val="none" w:sz="0" w:space="0" w:color="auto"/>
            <w:left w:val="none" w:sz="0" w:space="0" w:color="auto"/>
            <w:bottom w:val="none" w:sz="0" w:space="0" w:color="auto"/>
            <w:right w:val="none" w:sz="0" w:space="0" w:color="auto"/>
          </w:divBdr>
        </w:div>
      </w:divsChild>
    </w:div>
    <w:div w:id="1691184061">
      <w:bodyDiv w:val="1"/>
      <w:marLeft w:val="0"/>
      <w:marRight w:val="0"/>
      <w:marTop w:val="0"/>
      <w:marBottom w:val="0"/>
      <w:divBdr>
        <w:top w:val="none" w:sz="0" w:space="0" w:color="auto"/>
        <w:left w:val="none" w:sz="0" w:space="0" w:color="auto"/>
        <w:bottom w:val="none" w:sz="0" w:space="0" w:color="auto"/>
        <w:right w:val="none" w:sz="0" w:space="0" w:color="auto"/>
      </w:divBdr>
    </w:div>
    <w:div w:id="1696611381">
      <w:bodyDiv w:val="1"/>
      <w:marLeft w:val="0"/>
      <w:marRight w:val="0"/>
      <w:marTop w:val="0"/>
      <w:marBottom w:val="0"/>
      <w:divBdr>
        <w:top w:val="none" w:sz="0" w:space="0" w:color="auto"/>
        <w:left w:val="none" w:sz="0" w:space="0" w:color="auto"/>
        <w:bottom w:val="none" w:sz="0" w:space="0" w:color="auto"/>
        <w:right w:val="none" w:sz="0" w:space="0" w:color="auto"/>
      </w:divBdr>
      <w:divsChild>
        <w:div w:id="1990017671">
          <w:marLeft w:val="480"/>
          <w:marRight w:val="0"/>
          <w:marTop w:val="0"/>
          <w:marBottom w:val="0"/>
          <w:divBdr>
            <w:top w:val="none" w:sz="0" w:space="0" w:color="auto"/>
            <w:left w:val="none" w:sz="0" w:space="0" w:color="auto"/>
            <w:bottom w:val="none" w:sz="0" w:space="0" w:color="auto"/>
            <w:right w:val="none" w:sz="0" w:space="0" w:color="auto"/>
          </w:divBdr>
        </w:div>
        <w:div w:id="275214976">
          <w:marLeft w:val="480"/>
          <w:marRight w:val="0"/>
          <w:marTop w:val="0"/>
          <w:marBottom w:val="0"/>
          <w:divBdr>
            <w:top w:val="none" w:sz="0" w:space="0" w:color="auto"/>
            <w:left w:val="none" w:sz="0" w:space="0" w:color="auto"/>
            <w:bottom w:val="none" w:sz="0" w:space="0" w:color="auto"/>
            <w:right w:val="none" w:sz="0" w:space="0" w:color="auto"/>
          </w:divBdr>
        </w:div>
        <w:div w:id="1624846141">
          <w:marLeft w:val="480"/>
          <w:marRight w:val="0"/>
          <w:marTop w:val="0"/>
          <w:marBottom w:val="0"/>
          <w:divBdr>
            <w:top w:val="none" w:sz="0" w:space="0" w:color="auto"/>
            <w:left w:val="none" w:sz="0" w:space="0" w:color="auto"/>
            <w:bottom w:val="none" w:sz="0" w:space="0" w:color="auto"/>
            <w:right w:val="none" w:sz="0" w:space="0" w:color="auto"/>
          </w:divBdr>
        </w:div>
        <w:div w:id="2027049437">
          <w:marLeft w:val="480"/>
          <w:marRight w:val="0"/>
          <w:marTop w:val="0"/>
          <w:marBottom w:val="0"/>
          <w:divBdr>
            <w:top w:val="none" w:sz="0" w:space="0" w:color="auto"/>
            <w:left w:val="none" w:sz="0" w:space="0" w:color="auto"/>
            <w:bottom w:val="none" w:sz="0" w:space="0" w:color="auto"/>
            <w:right w:val="none" w:sz="0" w:space="0" w:color="auto"/>
          </w:divBdr>
        </w:div>
        <w:div w:id="1274437723">
          <w:marLeft w:val="480"/>
          <w:marRight w:val="0"/>
          <w:marTop w:val="0"/>
          <w:marBottom w:val="0"/>
          <w:divBdr>
            <w:top w:val="none" w:sz="0" w:space="0" w:color="auto"/>
            <w:left w:val="none" w:sz="0" w:space="0" w:color="auto"/>
            <w:bottom w:val="none" w:sz="0" w:space="0" w:color="auto"/>
            <w:right w:val="none" w:sz="0" w:space="0" w:color="auto"/>
          </w:divBdr>
        </w:div>
        <w:div w:id="1815944112">
          <w:marLeft w:val="480"/>
          <w:marRight w:val="0"/>
          <w:marTop w:val="0"/>
          <w:marBottom w:val="0"/>
          <w:divBdr>
            <w:top w:val="none" w:sz="0" w:space="0" w:color="auto"/>
            <w:left w:val="none" w:sz="0" w:space="0" w:color="auto"/>
            <w:bottom w:val="none" w:sz="0" w:space="0" w:color="auto"/>
            <w:right w:val="none" w:sz="0" w:space="0" w:color="auto"/>
          </w:divBdr>
        </w:div>
        <w:div w:id="1129782929">
          <w:marLeft w:val="480"/>
          <w:marRight w:val="0"/>
          <w:marTop w:val="0"/>
          <w:marBottom w:val="0"/>
          <w:divBdr>
            <w:top w:val="none" w:sz="0" w:space="0" w:color="auto"/>
            <w:left w:val="none" w:sz="0" w:space="0" w:color="auto"/>
            <w:bottom w:val="none" w:sz="0" w:space="0" w:color="auto"/>
            <w:right w:val="none" w:sz="0" w:space="0" w:color="auto"/>
          </w:divBdr>
        </w:div>
        <w:div w:id="1639413484">
          <w:marLeft w:val="480"/>
          <w:marRight w:val="0"/>
          <w:marTop w:val="0"/>
          <w:marBottom w:val="0"/>
          <w:divBdr>
            <w:top w:val="none" w:sz="0" w:space="0" w:color="auto"/>
            <w:left w:val="none" w:sz="0" w:space="0" w:color="auto"/>
            <w:bottom w:val="none" w:sz="0" w:space="0" w:color="auto"/>
            <w:right w:val="none" w:sz="0" w:space="0" w:color="auto"/>
          </w:divBdr>
        </w:div>
        <w:div w:id="964774359">
          <w:marLeft w:val="480"/>
          <w:marRight w:val="0"/>
          <w:marTop w:val="0"/>
          <w:marBottom w:val="0"/>
          <w:divBdr>
            <w:top w:val="none" w:sz="0" w:space="0" w:color="auto"/>
            <w:left w:val="none" w:sz="0" w:space="0" w:color="auto"/>
            <w:bottom w:val="none" w:sz="0" w:space="0" w:color="auto"/>
            <w:right w:val="none" w:sz="0" w:space="0" w:color="auto"/>
          </w:divBdr>
        </w:div>
        <w:div w:id="1703902600">
          <w:marLeft w:val="480"/>
          <w:marRight w:val="0"/>
          <w:marTop w:val="0"/>
          <w:marBottom w:val="0"/>
          <w:divBdr>
            <w:top w:val="none" w:sz="0" w:space="0" w:color="auto"/>
            <w:left w:val="none" w:sz="0" w:space="0" w:color="auto"/>
            <w:bottom w:val="none" w:sz="0" w:space="0" w:color="auto"/>
            <w:right w:val="none" w:sz="0" w:space="0" w:color="auto"/>
          </w:divBdr>
        </w:div>
        <w:div w:id="864633802">
          <w:marLeft w:val="480"/>
          <w:marRight w:val="0"/>
          <w:marTop w:val="0"/>
          <w:marBottom w:val="0"/>
          <w:divBdr>
            <w:top w:val="none" w:sz="0" w:space="0" w:color="auto"/>
            <w:left w:val="none" w:sz="0" w:space="0" w:color="auto"/>
            <w:bottom w:val="none" w:sz="0" w:space="0" w:color="auto"/>
            <w:right w:val="none" w:sz="0" w:space="0" w:color="auto"/>
          </w:divBdr>
        </w:div>
        <w:div w:id="664210531">
          <w:marLeft w:val="480"/>
          <w:marRight w:val="0"/>
          <w:marTop w:val="0"/>
          <w:marBottom w:val="0"/>
          <w:divBdr>
            <w:top w:val="none" w:sz="0" w:space="0" w:color="auto"/>
            <w:left w:val="none" w:sz="0" w:space="0" w:color="auto"/>
            <w:bottom w:val="none" w:sz="0" w:space="0" w:color="auto"/>
            <w:right w:val="none" w:sz="0" w:space="0" w:color="auto"/>
          </w:divBdr>
        </w:div>
        <w:div w:id="837616677">
          <w:marLeft w:val="480"/>
          <w:marRight w:val="0"/>
          <w:marTop w:val="0"/>
          <w:marBottom w:val="0"/>
          <w:divBdr>
            <w:top w:val="none" w:sz="0" w:space="0" w:color="auto"/>
            <w:left w:val="none" w:sz="0" w:space="0" w:color="auto"/>
            <w:bottom w:val="none" w:sz="0" w:space="0" w:color="auto"/>
            <w:right w:val="none" w:sz="0" w:space="0" w:color="auto"/>
          </w:divBdr>
        </w:div>
        <w:div w:id="1979602600">
          <w:marLeft w:val="480"/>
          <w:marRight w:val="0"/>
          <w:marTop w:val="0"/>
          <w:marBottom w:val="0"/>
          <w:divBdr>
            <w:top w:val="none" w:sz="0" w:space="0" w:color="auto"/>
            <w:left w:val="none" w:sz="0" w:space="0" w:color="auto"/>
            <w:bottom w:val="none" w:sz="0" w:space="0" w:color="auto"/>
            <w:right w:val="none" w:sz="0" w:space="0" w:color="auto"/>
          </w:divBdr>
        </w:div>
        <w:div w:id="1168710062">
          <w:marLeft w:val="480"/>
          <w:marRight w:val="0"/>
          <w:marTop w:val="0"/>
          <w:marBottom w:val="0"/>
          <w:divBdr>
            <w:top w:val="none" w:sz="0" w:space="0" w:color="auto"/>
            <w:left w:val="none" w:sz="0" w:space="0" w:color="auto"/>
            <w:bottom w:val="none" w:sz="0" w:space="0" w:color="auto"/>
            <w:right w:val="none" w:sz="0" w:space="0" w:color="auto"/>
          </w:divBdr>
        </w:div>
        <w:div w:id="1830637623">
          <w:marLeft w:val="480"/>
          <w:marRight w:val="0"/>
          <w:marTop w:val="0"/>
          <w:marBottom w:val="0"/>
          <w:divBdr>
            <w:top w:val="none" w:sz="0" w:space="0" w:color="auto"/>
            <w:left w:val="none" w:sz="0" w:space="0" w:color="auto"/>
            <w:bottom w:val="none" w:sz="0" w:space="0" w:color="auto"/>
            <w:right w:val="none" w:sz="0" w:space="0" w:color="auto"/>
          </w:divBdr>
        </w:div>
        <w:div w:id="929386665">
          <w:marLeft w:val="480"/>
          <w:marRight w:val="0"/>
          <w:marTop w:val="0"/>
          <w:marBottom w:val="0"/>
          <w:divBdr>
            <w:top w:val="none" w:sz="0" w:space="0" w:color="auto"/>
            <w:left w:val="none" w:sz="0" w:space="0" w:color="auto"/>
            <w:bottom w:val="none" w:sz="0" w:space="0" w:color="auto"/>
            <w:right w:val="none" w:sz="0" w:space="0" w:color="auto"/>
          </w:divBdr>
        </w:div>
        <w:div w:id="905334641">
          <w:marLeft w:val="480"/>
          <w:marRight w:val="0"/>
          <w:marTop w:val="0"/>
          <w:marBottom w:val="0"/>
          <w:divBdr>
            <w:top w:val="none" w:sz="0" w:space="0" w:color="auto"/>
            <w:left w:val="none" w:sz="0" w:space="0" w:color="auto"/>
            <w:bottom w:val="none" w:sz="0" w:space="0" w:color="auto"/>
            <w:right w:val="none" w:sz="0" w:space="0" w:color="auto"/>
          </w:divBdr>
        </w:div>
        <w:div w:id="276642663">
          <w:marLeft w:val="480"/>
          <w:marRight w:val="0"/>
          <w:marTop w:val="0"/>
          <w:marBottom w:val="0"/>
          <w:divBdr>
            <w:top w:val="none" w:sz="0" w:space="0" w:color="auto"/>
            <w:left w:val="none" w:sz="0" w:space="0" w:color="auto"/>
            <w:bottom w:val="none" w:sz="0" w:space="0" w:color="auto"/>
            <w:right w:val="none" w:sz="0" w:space="0" w:color="auto"/>
          </w:divBdr>
        </w:div>
      </w:divsChild>
    </w:div>
    <w:div w:id="1718159438">
      <w:bodyDiv w:val="1"/>
      <w:marLeft w:val="0"/>
      <w:marRight w:val="0"/>
      <w:marTop w:val="0"/>
      <w:marBottom w:val="0"/>
      <w:divBdr>
        <w:top w:val="none" w:sz="0" w:space="0" w:color="auto"/>
        <w:left w:val="none" w:sz="0" w:space="0" w:color="auto"/>
        <w:bottom w:val="none" w:sz="0" w:space="0" w:color="auto"/>
        <w:right w:val="none" w:sz="0" w:space="0" w:color="auto"/>
      </w:divBdr>
    </w:div>
    <w:div w:id="1722171707">
      <w:bodyDiv w:val="1"/>
      <w:marLeft w:val="0"/>
      <w:marRight w:val="0"/>
      <w:marTop w:val="0"/>
      <w:marBottom w:val="0"/>
      <w:divBdr>
        <w:top w:val="none" w:sz="0" w:space="0" w:color="auto"/>
        <w:left w:val="none" w:sz="0" w:space="0" w:color="auto"/>
        <w:bottom w:val="none" w:sz="0" w:space="0" w:color="auto"/>
        <w:right w:val="none" w:sz="0" w:space="0" w:color="auto"/>
      </w:divBdr>
    </w:div>
    <w:div w:id="1724675822">
      <w:bodyDiv w:val="1"/>
      <w:marLeft w:val="0"/>
      <w:marRight w:val="0"/>
      <w:marTop w:val="0"/>
      <w:marBottom w:val="0"/>
      <w:divBdr>
        <w:top w:val="none" w:sz="0" w:space="0" w:color="auto"/>
        <w:left w:val="none" w:sz="0" w:space="0" w:color="auto"/>
        <w:bottom w:val="none" w:sz="0" w:space="0" w:color="auto"/>
        <w:right w:val="none" w:sz="0" w:space="0" w:color="auto"/>
      </w:divBdr>
    </w:div>
    <w:div w:id="1725180155">
      <w:bodyDiv w:val="1"/>
      <w:marLeft w:val="0"/>
      <w:marRight w:val="0"/>
      <w:marTop w:val="0"/>
      <w:marBottom w:val="0"/>
      <w:divBdr>
        <w:top w:val="none" w:sz="0" w:space="0" w:color="auto"/>
        <w:left w:val="none" w:sz="0" w:space="0" w:color="auto"/>
        <w:bottom w:val="none" w:sz="0" w:space="0" w:color="auto"/>
        <w:right w:val="none" w:sz="0" w:space="0" w:color="auto"/>
      </w:divBdr>
    </w:div>
    <w:div w:id="1736969827">
      <w:bodyDiv w:val="1"/>
      <w:marLeft w:val="0"/>
      <w:marRight w:val="0"/>
      <w:marTop w:val="0"/>
      <w:marBottom w:val="0"/>
      <w:divBdr>
        <w:top w:val="none" w:sz="0" w:space="0" w:color="auto"/>
        <w:left w:val="none" w:sz="0" w:space="0" w:color="auto"/>
        <w:bottom w:val="none" w:sz="0" w:space="0" w:color="auto"/>
        <w:right w:val="none" w:sz="0" w:space="0" w:color="auto"/>
      </w:divBdr>
    </w:div>
    <w:div w:id="1743865383">
      <w:bodyDiv w:val="1"/>
      <w:marLeft w:val="0"/>
      <w:marRight w:val="0"/>
      <w:marTop w:val="0"/>
      <w:marBottom w:val="0"/>
      <w:divBdr>
        <w:top w:val="none" w:sz="0" w:space="0" w:color="auto"/>
        <w:left w:val="none" w:sz="0" w:space="0" w:color="auto"/>
        <w:bottom w:val="none" w:sz="0" w:space="0" w:color="auto"/>
        <w:right w:val="none" w:sz="0" w:space="0" w:color="auto"/>
      </w:divBdr>
    </w:div>
    <w:div w:id="1755122494">
      <w:bodyDiv w:val="1"/>
      <w:marLeft w:val="0"/>
      <w:marRight w:val="0"/>
      <w:marTop w:val="0"/>
      <w:marBottom w:val="0"/>
      <w:divBdr>
        <w:top w:val="none" w:sz="0" w:space="0" w:color="auto"/>
        <w:left w:val="none" w:sz="0" w:space="0" w:color="auto"/>
        <w:bottom w:val="none" w:sz="0" w:space="0" w:color="auto"/>
        <w:right w:val="none" w:sz="0" w:space="0" w:color="auto"/>
      </w:divBdr>
      <w:divsChild>
        <w:div w:id="823932376">
          <w:marLeft w:val="480"/>
          <w:marRight w:val="0"/>
          <w:marTop w:val="0"/>
          <w:marBottom w:val="0"/>
          <w:divBdr>
            <w:top w:val="none" w:sz="0" w:space="0" w:color="auto"/>
            <w:left w:val="none" w:sz="0" w:space="0" w:color="auto"/>
            <w:bottom w:val="none" w:sz="0" w:space="0" w:color="auto"/>
            <w:right w:val="none" w:sz="0" w:space="0" w:color="auto"/>
          </w:divBdr>
        </w:div>
        <w:div w:id="2095322555">
          <w:marLeft w:val="480"/>
          <w:marRight w:val="0"/>
          <w:marTop w:val="0"/>
          <w:marBottom w:val="0"/>
          <w:divBdr>
            <w:top w:val="none" w:sz="0" w:space="0" w:color="auto"/>
            <w:left w:val="none" w:sz="0" w:space="0" w:color="auto"/>
            <w:bottom w:val="none" w:sz="0" w:space="0" w:color="auto"/>
            <w:right w:val="none" w:sz="0" w:space="0" w:color="auto"/>
          </w:divBdr>
        </w:div>
        <w:div w:id="23214155">
          <w:marLeft w:val="480"/>
          <w:marRight w:val="0"/>
          <w:marTop w:val="0"/>
          <w:marBottom w:val="0"/>
          <w:divBdr>
            <w:top w:val="none" w:sz="0" w:space="0" w:color="auto"/>
            <w:left w:val="none" w:sz="0" w:space="0" w:color="auto"/>
            <w:bottom w:val="none" w:sz="0" w:space="0" w:color="auto"/>
            <w:right w:val="none" w:sz="0" w:space="0" w:color="auto"/>
          </w:divBdr>
        </w:div>
        <w:div w:id="19748864">
          <w:marLeft w:val="480"/>
          <w:marRight w:val="0"/>
          <w:marTop w:val="0"/>
          <w:marBottom w:val="0"/>
          <w:divBdr>
            <w:top w:val="none" w:sz="0" w:space="0" w:color="auto"/>
            <w:left w:val="none" w:sz="0" w:space="0" w:color="auto"/>
            <w:bottom w:val="none" w:sz="0" w:space="0" w:color="auto"/>
            <w:right w:val="none" w:sz="0" w:space="0" w:color="auto"/>
          </w:divBdr>
        </w:div>
        <w:div w:id="1644314994">
          <w:marLeft w:val="480"/>
          <w:marRight w:val="0"/>
          <w:marTop w:val="0"/>
          <w:marBottom w:val="0"/>
          <w:divBdr>
            <w:top w:val="none" w:sz="0" w:space="0" w:color="auto"/>
            <w:left w:val="none" w:sz="0" w:space="0" w:color="auto"/>
            <w:bottom w:val="none" w:sz="0" w:space="0" w:color="auto"/>
            <w:right w:val="none" w:sz="0" w:space="0" w:color="auto"/>
          </w:divBdr>
        </w:div>
        <w:div w:id="1745879302">
          <w:marLeft w:val="480"/>
          <w:marRight w:val="0"/>
          <w:marTop w:val="0"/>
          <w:marBottom w:val="0"/>
          <w:divBdr>
            <w:top w:val="none" w:sz="0" w:space="0" w:color="auto"/>
            <w:left w:val="none" w:sz="0" w:space="0" w:color="auto"/>
            <w:bottom w:val="none" w:sz="0" w:space="0" w:color="auto"/>
            <w:right w:val="none" w:sz="0" w:space="0" w:color="auto"/>
          </w:divBdr>
        </w:div>
        <w:div w:id="587738881">
          <w:marLeft w:val="480"/>
          <w:marRight w:val="0"/>
          <w:marTop w:val="0"/>
          <w:marBottom w:val="0"/>
          <w:divBdr>
            <w:top w:val="none" w:sz="0" w:space="0" w:color="auto"/>
            <w:left w:val="none" w:sz="0" w:space="0" w:color="auto"/>
            <w:bottom w:val="none" w:sz="0" w:space="0" w:color="auto"/>
            <w:right w:val="none" w:sz="0" w:space="0" w:color="auto"/>
          </w:divBdr>
        </w:div>
        <w:div w:id="1799302781">
          <w:marLeft w:val="480"/>
          <w:marRight w:val="0"/>
          <w:marTop w:val="0"/>
          <w:marBottom w:val="0"/>
          <w:divBdr>
            <w:top w:val="none" w:sz="0" w:space="0" w:color="auto"/>
            <w:left w:val="none" w:sz="0" w:space="0" w:color="auto"/>
            <w:bottom w:val="none" w:sz="0" w:space="0" w:color="auto"/>
            <w:right w:val="none" w:sz="0" w:space="0" w:color="auto"/>
          </w:divBdr>
        </w:div>
        <w:div w:id="2017032175">
          <w:marLeft w:val="480"/>
          <w:marRight w:val="0"/>
          <w:marTop w:val="0"/>
          <w:marBottom w:val="0"/>
          <w:divBdr>
            <w:top w:val="none" w:sz="0" w:space="0" w:color="auto"/>
            <w:left w:val="none" w:sz="0" w:space="0" w:color="auto"/>
            <w:bottom w:val="none" w:sz="0" w:space="0" w:color="auto"/>
            <w:right w:val="none" w:sz="0" w:space="0" w:color="auto"/>
          </w:divBdr>
        </w:div>
        <w:div w:id="1253972675">
          <w:marLeft w:val="480"/>
          <w:marRight w:val="0"/>
          <w:marTop w:val="0"/>
          <w:marBottom w:val="0"/>
          <w:divBdr>
            <w:top w:val="none" w:sz="0" w:space="0" w:color="auto"/>
            <w:left w:val="none" w:sz="0" w:space="0" w:color="auto"/>
            <w:bottom w:val="none" w:sz="0" w:space="0" w:color="auto"/>
            <w:right w:val="none" w:sz="0" w:space="0" w:color="auto"/>
          </w:divBdr>
        </w:div>
        <w:div w:id="1624775621">
          <w:marLeft w:val="480"/>
          <w:marRight w:val="0"/>
          <w:marTop w:val="0"/>
          <w:marBottom w:val="0"/>
          <w:divBdr>
            <w:top w:val="none" w:sz="0" w:space="0" w:color="auto"/>
            <w:left w:val="none" w:sz="0" w:space="0" w:color="auto"/>
            <w:bottom w:val="none" w:sz="0" w:space="0" w:color="auto"/>
            <w:right w:val="none" w:sz="0" w:space="0" w:color="auto"/>
          </w:divBdr>
        </w:div>
        <w:div w:id="736053969">
          <w:marLeft w:val="480"/>
          <w:marRight w:val="0"/>
          <w:marTop w:val="0"/>
          <w:marBottom w:val="0"/>
          <w:divBdr>
            <w:top w:val="none" w:sz="0" w:space="0" w:color="auto"/>
            <w:left w:val="none" w:sz="0" w:space="0" w:color="auto"/>
            <w:bottom w:val="none" w:sz="0" w:space="0" w:color="auto"/>
            <w:right w:val="none" w:sz="0" w:space="0" w:color="auto"/>
          </w:divBdr>
        </w:div>
        <w:div w:id="999889699">
          <w:marLeft w:val="480"/>
          <w:marRight w:val="0"/>
          <w:marTop w:val="0"/>
          <w:marBottom w:val="0"/>
          <w:divBdr>
            <w:top w:val="none" w:sz="0" w:space="0" w:color="auto"/>
            <w:left w:val="none" w:sz="0" w:space="0" w:color="auto"/>
            <w:bottom w:val="none" w:sz="0" w:space="0" w:color="auto"/>
            <w:right w:val="none" w:sz="0" w:space="0" w:color="auto"/>
          </w:divBdr>
        </w:div>
        <w:div w:id="1242568287">
          <w:marLeft w:val="480"/>
          <w:marRight w:val="0"/>
          <w:marTop w:val="0"/>
          <w:marBottom w:val="0"/>
          <w:divBdr>
            <w:top w:val="none" w:sz="0" w:space="0" w:color="auto"/>
            <w:left w:val="none" w:sz="0" w:space="0" w:color="auto"/>
            <w:bottom w:val="none" w:sz="0" w:space="0" w:color="auto"/>
            <w:right w:val="none" w:sz="0" w:space="0" w:color="auto"/>
          </w:divBdr>
        </w:div>
        <w:div w:id="1320305847">
          <w:marLeft w:val="480"/>
          <w:marRight w:val="0"/>
          <w:marTop w:val="0"/>
          <w:marBottom w:val="0"/>
          <w:divBdr>
            <w:top w:val="none" w:sz="0" w:space="0" w:color="auto"/>
            <w:left w:val="none" w:sz="0" w:space="0" w:color="auto"/>
            <w:bottom w:val="none" w:sz="0" w:space="0" w:color="auto"/>
            <w:right w:val="none" w:sz="0" w:space="0" w:color="auto"/>
          </w:divBdr>
        </w:div>
        <w:div w:id="1863587452">
          <w:marLeft w:val="480"/>
          <w:marRight w:val="0"/>
          <w:marTop w:val="0"/>
          <w:marBottom w:val="0"/>
          <w:divBdr>
            <w:top w:val="none" w:sz="0" w:space="0" w:color="auto"/>
            <w:left w:val="none" w:sz="0" w:space="0" w:color="auto"/>
            <w:bottom w:val="none" w:sz="0" w:space="0" w:color="auto"/>
            <w:right w:val="none" w:sz="0" w:space="0" w:color="auto"/>
          </w:divBdr>
        </w:div>
      </w:divsChild>
    </w:div>
    <w:div w:id="1771199964">
      <w:bodyDiv w:val="1"/>
      <w:marLeft w:val="0"/>
      <w:marRight w:val="0"/>
      <w:marTop w:val="0"/>
      <w:marBottom w:val="0"/>
      <w:divBdr>
        <w:top w:val="none" w:sz="0" w:space="0" w:color="auto"/>
        <w:left w:val="none" w:sz="0" w:space="0" w:color="auto"/>
        <w:bottom w:val="none" w:sz="0" w:space="0" w:color="auto"/>
        <w:right w:val="none" w:sz="0" w:space="0" w:color="auto"/>
      </w:divBdr>
    </w:div>
    <w:div w:id="1790975224">
      <w:bodyDiv w:val="1"/>
      <w:marLeft w:val="0"/>
      <w:marRight w:val="0"/>
      <w:marTop w:val="0"/>
      <w:marBottom w:val="0"/>
      <w:divBdr>
        <w:top w:val="none" w:sz="0" w:space="0" w:color="auto"/>
        <w:left w:val="none" w:sz="0" w:space="0" w:color="auto"/>
        <w:bottom w:val="none" w:sz="0" w:space="0" w:color="auto"/>
        <w:right w:val="none" w:sz="0" w:space="0" w:color="auto"/>
      </w:divBdr>
    </w:div>
    <w:div w:id="1805003364">
      <w:bodyDiv w:val="1"/>
      <w:marLeft w:val="0"/>
      <w:marRight w:val="0"/>
      <w:marTop w:val="0"/>
      <w:marBottom w:val="0"/>
      <w:divBdr>
        <w:top w:val="none" w:sz="0" w:space="0" w:color="auto"/>
        <w:left w:val="none" w:sz="0" w:space="0" w:color="auto"/>
        <w:bottom w:val="none" w:sz="0" w:space="0" w:color="auto"/>
        <w:right w:val="none" w:sz="0" w:space="0" w:color="auto"/>
      </w:divBdr>
    </w:div>
    <w:div w:id="1805077033">
      <w:bodyDiv w:val="1"/>
      <w:marLeft w:val="0"/>
      <w:marRight w:val="0"/>
      <w:marTop w:val="0"/>
      <w:marBottom w:val="0"/>
      <w:divBdr>
        <w:top w:val="none" w:sz="0" w:space="0" w:color="auto"/>
        <w:left w:val="none" w:sz="0" w:space="0" w:color="auto"/>
        <w:bottom w:val="none" w:sz="0" w:space="0" w:color="auto"/>
        <w:right w:val="none" w:sz="0" w:space="0" w:color="auto"/>
      </w:divBdr>
    </w:div>
    <w:div w:id="1809783261">
      <w:bodyDiv w:val="1"/>
      <w:marLeft w:val="0"/>
      <w:marRight w:val="0"/>
      <w:marTop w:val="0"/>
      <w:marBottom w:val="0"/>
      <w:divBdr>
        <w:top w:val="none" w:sz="0" w:space="0" w:color="auto"/>
        <w:left w:val="none" w:sz="0" w:space="0" w:color="auto"/>
        <w:bottom w:val="none" w:sz="0" w:space="0" w:color="auto"/>
        <w:right w:val="none" w:sz="0" w:space="0" w:color="auto"/>
      </w:divBdr>
    </w:div>
    <w:div w:id="1815875080">
      <w:bodyDiv w:val="1"/>
      <w:marLeft w:val="0"/>
      <w:marRight w:val="0"/>
      <w:marTop w:val="0"/>
      <w:marBottom w:val="0"/>
      <w:divBdr>
        <w:top w:val="none" w:sz="0" w:space="0" w:color="auto"/>
        <w:left w:val="none" w:sz="0" w:space="0" w:color="auto"/>
        <w:bottom w:val="none" w:sz="0" w:space="0" w:color="auto"/>
        <w:right w:val="none" w:sz="0" w:space="0" w:color="auto"/>
      </w:divBdr>
      <w:divsChild>
        <w:div w:id="1274945221">
          <w:marLeft w:val="480"/>
          <w:marRight w:val="0"/>
          <w:marTop w:val="0"/>
          <w:marBottom w:val="0"/>
          <w:divBdr>
            <w:top w:val="none" w:sz="0" w:space="0" w:color="auto"/>
            <w:left w:val="none" w:sz="0" w:space="0" w:color="auto"/>
            <w:bottom w:val="none" w:sz="0" w:space="0" w:color="auto"/>
            <w:right w:val="none" w:sz="0" w:space="0" w:color="auto"/>
          </w:divBdr>
        </w:div>
        <w:div w:id="919678052">
          <w:marLeft w:val="480"/>
          <w:marRight w:val="0"/>
          <w:marTop w:val="0"/>
          <w:marBottom w:val="0"/>
          <w:divBdr>
            <w:top w:val="none" w:sz="0" w:space="0" w:color="auto"/>
            <w:left w:val="none" w:sz="0" w:space="0" w:color="auto"/>
            <w:bottom w:val="none" w:sz="0" w:space="0" w:color="auto"/>
            <w:right w:val="none" w:sz="0" w:space="0" w:color="auto"/>
          </w:divBdr>
        </w:div>
        <w:div w:id="708183876">
          <w:marLeft w:val="480"/>
          <w:marRight w:val="0"/>
          <w:marTop w:val="0"/>
          <w:marBottom w:val="0"/>
          <w:divBdr>
            <w:top w:val="none" w:sz="0" w:space="0" w:color="auto"/>
            <w:left w:val="none" w:sz="0" w:space="0" w:color="auto"/>
            <w:bottom w:val="none" w:sz="0" w:space="0" w:color="auto"/>
            <w:right w:val="none" w:sz="0" w:space="0" w:color="auto"/>
          </w:divBdr>
        </w:div>
        <w:div w:id="43451993">
          <w:marLeft w:val="480"/>
          <w:marRight w:val="0"/>
          <w:marTop w:val="0"/>
          <w:marBottom w:val="0"/>
          <w:divBdr>
            <w:top w:val="none" w:sz="0" w:space="0" w:color="auto"/>
            <w:left w:val="none" w:sz="0" w:space="0" w:color="auto"/>
            <w:bottom w:val="none" w:sz="0" w:space="0" w:color="auto"/>
            <w:right w:val="none" w:sz="0" w:space="0" w:color="auto"/>
          </w:divBdr>
        </w:div>
        <w:div w:id="820317854">
          <w:marLeft w:val="480"/>
          <w:marRight w:val="0"/>
          <w:marTop w:val="0"/>
          <w:marBottom w:val="0"/>
          <w:divBdr>
            <w:top w:val="none" w:sz="0" w:space="0" w:color="auto"/>
            <w:left w:val="none" w:sz="0" w:space="0" w:color="auto"/>
            <w:bottom w:val="none" w:sz="0" w:space="0" w:color="auto"/>
            <w:right w:val="none" w:sz="0" w:space="0" w:color="auto"/>
          </w:divBdr>
        </w:div>
        <w:div w:id="1892689923">
          <w:marLeft w:val="480"/>
          <w:marRight w:val="0"/>
          <w:marTop w:val="0"/>
          <w:marBottom w:val="0"/>
          <w:divBdr>
            <w:top w:val="none" w:sz="0" w:space="0" w:color="auto"/>
            <w:left w:val="none" w:sz="0" w:space="0" w:color="auto"/>
            <w:bottom w:val="none" w:sz="0" w:space="0" w:color="auto"/>
            <w:right w:val="none" w:sz="0" w:space="0" w:color="auto"/>
          </w:divBdr>
        </w:div>
        <w:div w:id="891692271">
          <w:marLeft w:val="480"/>
          <w:marRight w:val="0"/>
          <w:marTop w:val="0"/>
          <w:marBottom w:val="0"/>
          <w:divBdr>
            <w:top w:val="none" w:sz="0" w:space="0" w:color="auto"/>
            <w:left w:val="none" w:sz="0" w:space="0" w:color="auto"/>
            <w:bottom w:val="none" w:sz="0" w:space="0" w:color="auto"/>
            <w:right w:val="none" w:sz="0" w:space="0" w:color="auto"/>
          </w:divBdr>
        </w:div>
        <w:div w:id="854660705">
          <w:marLeft w:val="480"/>
          <w:marRight w:val="0"/>
          <w:marTop w:val="0"/>
          <w:marBottom w:val="0"/>
          <w:divBdr>
            <w:top w:val="none" w:sz="0" w:space="0" w:color="auto"/>
            <w:left w:val="none" w:sz="0" w:space="0" w:color="auto"/>
            <w:bottom w:val="none" w:sz="0" w:space="0" w:color="auto"/>
            <w:right w:val="none" w:sz="0" w:space="0" w:color="auto"/>
          </w:divBdr>
        </w:div>
        <w:div w:id="1442261492">
          <w:marLeft w:val="480"/>
          <w:marRight w:val="0"/>
          <w:marTop w:val="0"/>
          <w:marBottom w:val="0"/>
          <w:divBdr>
            <w:top w:val="none" w:sz="0" w:space="0" w:color="auto"/>
            <w:left w:val="none" w:sz="0" w:space="0" w:color="auto"/>
            <w:bottom w:val="none" w:sz="0" w:space="0" w:color="auto"/>
            <w:right w:val="none" w:sz="0" w:space="0" w:color="auto"/>
          </w:divBdr>
        </w:div>
        <w:div w:id="1499812395">
          <w:marLeft w:val="480"/>
          <w:marRight w:val="0"/>
          <w:marTop w:val="0"/>
          <w:marBottom w:val="0"/>
          <w:divBdr>
            <w:top w:val="none" w:sz="0" w:space="0" w:color="auto"/>
            <w:left w:val="none" w:sz="0" w:space="0" w:color="auto"/>
            <w:bottom w:val="none" w:sz="0" w:space="0" w:color="auto"/>
            <w:right w:val="none" w:sz="0" w:space="0" w:color="auto"/>
          </w:divBdr>
        </w:div>
        <w:div w:id="1139493990">
          <w:marLeft w:val="480"/>
          <w:marRight w:val="0"/>
          <w:marTop w:val="0"/>
          <w:marBottom w:val="0"/>
          <w:divBdr>
            <w:top w:val="none" w:sz="0" w:space="0" w:color="auto"/>
            <w:left w:val="none" w:sz="0" w:space="0" w:color="auto"/>
            <w:bottom w:val="none" w:sz="0" w:space="0" w:color="auto"/>
            <w:right w:val="none" w:sz="0" w:space="0" w:color="auto"/>
          </w:divBdr>
        </w:div>
        <w:div w:id="1739403697">
          <w:marLeft w:val="480"/>
          <w:marRight w:val="0"/>
          <w:marTop w:val="0"/>
          <w:marBottom w:val="0"/>
          <w:divBdr>
            <w:top w:val="none" w:sz="0" w:space="0" w:color="auto"/>
            <w:left w:val="none" w:sz="0" w:space="0" w:color="auto"/>
            <w:bottom w:val="none" w:sz="0" w:space="0" w:color="auto"/>
            <w:right w:val="none" w:sz="0" w:space="0" w:color="auto"/>
          </w:divBdr>
        </w:div>
        <w:div w:id="1474516913">
          <w:marLeft w:val="480"/>
          <w:marRight w:val="0"/>
          <w:marTop w:val="0"/>
          <w:marBottom w:val="0"/>
          <w:divBdr>
            <w:top w:val="none" w:sz="0" w:space="0" w:color="auto"/>
            <w:left w:val="none" w:sz="0" w:space="0" w:color="auto"/>
            <w:bottom w:val="none" w:sz="0" w:space="0" w:color="auto"/>
            <w:right w:val="none" w:sz="0" w:space="0" w:color="auto"/>
          </w:divBdr>
        </w:div>
        <w:div w:id="1024594091">
          <w:marLeft w:val="480"/>
          <w:marRight w:val="0"/>
          <w:marTop w:val="0"/>
          <w:marBottom w:val="0"/>
          <w:divBdr>
            <w:top w:val="none" w:sz="0" w:space="0" w:color="auto"/>
            <w:left w:val="none" w:sz="0" w:space="0" w:color="auto"/>
            <w:bottom w:val="none" w:sz="0" w:space="0" w:color="auto"/>
            <w:right w:val="none" w:sz="0" w:space="0" w:color="auto"/>
          </w:divBdr>
        </w:div>
        <w:div w:id="1708525564">
          <w:marLeft w:val="480"/>
          <w:marRight w:val="0"/>
          <w:marTop w:val="0"/>
          <w:marBottom w:val="0"/>
          <w:divBdr>
            <w:top w:val="none" w:sz="0" w:space="0" w:color="auto"/>
            <w:left w:val="none" w:sz="0" w:space="0" w:color="auto"/>
            <w:bottom w:val="none" w:sz="0" w:space="0" w:color="auto"/>
            <w:right w:val="none" w:sz="0" w:space="0" w:color="auto"/>
          </w:divBdr>
        </w:div>
        <w:div w:id="1427075048">
          <w:marLeft w:val="480"/>
          <w:marRight w:val="0"/>
          <w:marTop w:val="0"/>
          <w:marBottom w:val="0"/>
          <w:divBdr>
            <w:top w:val="none" w:sz="0" w:space="0" w:color="auto"/>
            <w:left w:val="none" w:sz="0" w:space="0" w:color="auto"/>
            <w:bottom w:val="none" w:sz="0" w:space="0" w:color="auto"/>
            <w:right w:val="none" w:sz="0" w:space="0" w:color="auto"/>
          </w:divBdr>
        </w:div>
        <w:div w:id="1736852193">
          <w:marLeft w:val="480"/>
          <w:marRight w:val="0"/>
          <w:marTop w:val="0"/>
          <w:marBottom w:val="0"/>
          <w:divBdr>
            <w:top w:val="none" w:sz="0" w:space="0" w:color="auto"/>
            <w:left w:val="none" w:sz="0" w:space="0" w:color="auto"/>
            <w:bottom w:val="none" w:sz="0" w:space="0" w:color="auto"/>
            <w:right w:val="none" w:sz="0" w:space="0" w:color="auto"/>
          </w:divBdr>
        </w:div>
        <w:div w:id="1146825231">
          <w:marLeft w:val="480"/>
          <w:marRight w:val="0"/>
          <w:marTop w:val="0"/>
          <w:marBottom w:val="0"/>
          <w:divBdr>
            <w:top w:val="none" w:sz="0" w:space="0" w:color="auto"/>
            <w:left w:val="none" w:sz="0" w:space="0" w:color="auto"/>
            <w:bottom w:val="none" w:sz="0" w:space="0" w:color="auto"/>
            <w:right w:val="none" w:sz="0" w:space="0" w:color="auto"/>
          </w:divBdr>
        </w:div>
        <w:div w:id="420103010">
          <w:marLeft w:val="480"/>
          <w:marRight w:val="0"/>
          <w:marTop w:val="0"/>
          <w:marBottom w:val="0"/>
          <w:divBdr>
            <w:top w:val="none" w:sz="0" w:space="0" w:color="auto"/>
            <w:left w:val="none" w:sz="0" w:space="0" w:color="auto"/>
            <w:bottom w:val="none" w:sz="0" w:space="0" w:color="auto"/>
            <w:right w:val="none" w:sz="0" w:space="0" w:color="auto"/>
          </w:divBdr>
        </w:div>
      </w:divsChild>
    </w:div>
    <w:div w:id="1818839278">
      <w:bodyDiv w:val="1"/>
      <w:marLeft w:val="0"/>
      <w:marRight w:val="0"/>
      <w:marTop w:val="0"/>
      <w:marBottom w:val="0"/>
      <w:divBdr>
        <w:top w:val="none" w:sz="0" w:space="0" w:color="auto"/>
        <w:left w:val="none" w:sz="0" w:space="0" w:color="auto"/>
        <w:bottom w:val="none" w:sz="0" w:space="0" w:color="auto"/>
        <w:right w:val="none" w:sz="0" w:space="0" w:color="auto"/>
      </w:divBdr>
    </w:div>
    <w:div w:id="1821387762">
      <w:bodyDiv w:val="1"/>
      <w:marLeft w:val="0"/>
      <w:marRight w:val="0"/>
      <w:marTop w:val="0"/>
      <w:marBottom w:val="0"/>
      <w:divBdr>
        <w:top w:val="none" w:sz="0" w:space="0" w:color="auto"/>
        <w:left w:val="none" w:sz="0" w:space="0" w:color="auto"/>
        <w:bottom w:val="none" w:sz="0" w:space="0" w:color="auto"/>
        <w:right w:val="none" w:sz="0" w:space="0" w:color="auto"/>
      </w:divBdr>
      <w:divsChild>
        <w:div w:id="412824267">
          <w:marLeft w:val="480"/>
          <w:marRight w:val="0"/>
          <w:marTop w:val="0"/>
          <w:marBottom w:val="0"/>
          <w:divBdr>
            <w:top w:val="none" w:sz="0" w:space="0" w:color="auto"/>
            <w:left w:val="none" w:sz="0" w:space="0" w:color="auto"/>
            <w:bottom w:val="none" w:sz="0" w:space="0" w:color="auto"/>
            <w:right w:val="none" w:sz="0" w:space="0" w:color="auto"/>
          </w:divBdr>
        </w:div>
        <w:div w:id="2060474328">
          <w:marLeft w:val="480"/>
          <w:marRight w:val="0"/>
          <w:marTop w:val="0"/>
          <w:marBottom w:val="0"/>
          <w:divBdr>
            <w:top w:val="none" w:sz="0" w:space="0" w:color="auto"/>
            <w:left w:val="none" w:sz="0" w:space="0" w:color="auto"/>
            <w:bottom w:val="none" w:sz="0" w:space="0" w:color="auto"/>
            <w:right w:val="none" w:sz="0" w:space="0" w:color="auto"/>
          </w:divBdr>
        </w:div>
        <w:div w:id="1478107161">
          <w:marLeft w:val="480"/>
          <w:marRight w:val="0"/>
          <w:marTop w:val="0"/>
          <w:marBottom w:val="0"/>
          <w:divBdr>
            <w:top w:val="none" w:sz="0" w:space="0" w:color="auto"/>
            <w:left w:val="none" w:sz="0" w:space="0" w:color="auto"/>
            <w:bottom w:val="none" w:sz="0" w:space="0" w:color="auto"/>
            <w:right w:val="none" w:sz="0" w:space="0" w:color="auto"/>
          </w:divBdr>
        </w:div>
        <w:div w:id="1188442483">
          <w:marLeft w:val="480"/>
          <w:marRight w:val="0"/>
          <w:marTop w:val="0"/>
          <w:marBottom w:val="0"/>
          <w:divBdr>
            <w:top w:val="none" w:sz="0" w:space="0" w:color="auto"/>
            <w:left w:val="none" w:sz="0" w:space="0" w:color="auto"/>
            <w:bottom w:val="none" w:sz="0" w:space="0" w:color="auto"/>
            <w:right w:val="none" w:sz="0" w:space="0" w:color="auto"/>
          </w:divBdr>
        </w:div>
        <w:div w:id="228157867">
          <w:marLeft w:val="480"/>
          <w:marRight w:val="0"/>
          <w:marTop w:val="0"/>
          <w:marBottom w:val="0"/>
          <w:divBdr>
            <w:top w:val="none" w:sz="0" w:space="0" w:color="auto"/>
            <w:left w:val="none" w:sz="0" w:space="0" w:color="auto"/>
            <w:bottom w:val="none" w:sz="0" w:space="0" w:color="auto"/>
            <w:right w:val="none" w:sz="0" w:space="0" w:color="auto"/>
          </w:divBdr>
        </w:div>
        <w:div w:id="1838498167">
          <w:marLeft w:val="480"/>
          <w:marRight w:val="0"/>
          <w:marTop w:val="0"/>
          <w:marBottom w:val="0"/>
          <w:divBdr>
            <w:top w:val="none" w:sz="0" w:space="0" w:color="auto"/>
            <w:left w:val="none" w:sz="0" w:space="0" w:color="auto"/>
            <w:bottom w:val="none" w:sz="0" w:space="0" w:color="auto"/>
            <w:right w:val="none" w:sz="0" w:space="0" w:color="auto"/>
          </w:divBdr>
        </w:div>
        <w:div w:id="77871435">
          <w:marLeft w:val="480"/>
          <w:marRight w:val="0"/>
          <w:marTop w:val="0"/>
          <w:marBottom w:val="0"/>
          <w:divBdr>
            <w:top w:val="none" w:sz="0" w:space="0" w:color="auto"/>
            <w:left w:val="none" w:sz="0" w:space="0" w:color="auto"/>
            <w:bottom w:val="none" w:sz="0" w:space="0" w:color="auto"/>
            <w:right w:val="none" w:sz="0" w:space="0" w:color="auto"/>
          </w:divBdr>
        </w:div>
        <w:div w:id="1050350432">
          <w:marLeft w:val="480"/>
          <w:marRight w:val="0"/>
          <w:marTop w:val="0"/>
          <w:marBottom w:val="0"/>
          <w:divBdr>
            <w:top w:val="none" w:sz="0" w:space="0" w:color="auto"/>
            <w:left w:val="none" w:sz="0" w:space="0" w:color="auto"/>
            <w:bottom w:val="none" w:sz="0" w:space="0" w:color="auto"/>
            <w:right w:val="none" w:sz="0" w:space="0" w:color="auto"/>
          </w:divBdr>
        </w:div>
        <w:div w:id="303197475">
          <w:marLeft w:val="480"/>
          <w:marRight w:val="0"/>
          <w:marTop w:val="0"/>
          <w:marBottom w:val="0"/>
          <w:divBdr>
            <w:top w:val="none" w:sz="0" w:space="0" w:color="auto"/>
            <w:left w:val="none" w:sz="0" w:space="0" w:color="auto"/>
            <w:bottom w:val="none" w:sz="0" w:space="0" w:color="auto"/>
            <w:right w:val="none" w:sz="0" w:space="0" w:color="auto"/>
          </w:divBdr>
        </w:div>
        <w:div w:id="1762602567">
          <w:marLeft w:val="480"/>
          <w:marRight w:val="0"/>
          <w:marTop w:val="0"/>
          <w:marBottom w:val="0"/>
          <w:divBdr>
            <w:top w:val="none" w:sz="0" w:space="0" w:color="auto"/>
            <w:left w:val="none" w:sz="0" w:space="0" w:color="auto"/>
            <w:bottom w:val="none" w:sz="0" w:space="0" w:color="auto"/>
            <w:right w:val="none" w:sz="0" w:space="0" w:color="auto"/>
          </w:divBdr>
        </w:div>
        <w:div w:id="1071198373">
          <w:marLeft w:val="480"/>
          <w:marRight w:val="0"/>
          <w:marTop w:val="0"/>
          <w:marBottom w:val="0"/>
          <w:divBdr>
            <w:top w:val="none" w:sz="0" w:space="0" w:color="auto"/>
            <w:left w:val="none" w:sz="0" w:space="0" w:color="auto"/>
            <w:bottom w:val="none" w:sz="0" w:space="0" w:color="auto"/>
            <w:right w:val="none" w:sz="0" w:space="0" w:color="auto"/>
          </w:divBdr>
        </w:div>
        <w:div w:id="907300059">
          <w:marLeft w:val="480"/>
          <w:marRight w:val="0"/>
          <w:marTop w:val="0"/>
          <w:marBottom w:val="0"/>
          <w:divBdr>
            <w:top w:val="none" w:sz="0" w:space="0" w:color="auto"/>
            <w:left w:val="none" w:sz="0" w:space="0" w:color="auto"/>
            <w:bottom w:val="none" w:sz="0" w:space="0" w:color="auto"/>
            <w:right w:val="none" w:sz="0" w:space="0" w:color="auto"/>
          </w:divBdr>
        </w:div>
        <w:div w:id="742530581">
          <w:marLeft w:val="480"/>
          <w:marRight w:val="0"/>
          <w:marTop w:val="0"/>
          <w:marBottom w:val="0"/>
          <w:divBdr>
            <w:top w:val="none" w:sz="0" w:space="0" w:color="auto"/>
            <w:left w:val="none" w:sz="0" w:space="0" w:color="auto"/>
            <w:bottom w:val="none" w:sz="0" w:space="0" w:color="auto"/>
            <w:right w:val="none" w:sz="0" w:space="0" w:color="auto"/>
          </w:divBdr>
        </w:div>
        <w:div w:id="469640481">
          <w:marLeft w:val="480"/>
          <w:marRight w:val="0"/>
          <w:marTop w:val="0"/>
          <w:marBottom w:val="0"/>
          <w:divBdr>
            <w:top w:val="none" w:sz="0" w:space="0" w:color="auto"/>
            <w:left w:val="none" w:sz="0" w:space="0" w:color="auto"/>
            <w:bottom w:val="none" w:sz="0" w:space="0" w:color="auto"/>
            <w:right w:val="none" w:sz="0" w:space="0" w:color="auto"/>
          </w:divBdr>
        </w:div>
        <w:div w:id="1733770911">
          <w:marLeft w:val="480"/>
          <w:marRight w:val="0"/>
          <w:marTop w:val="0"/>
          <w:marBottom w:val="0"/>
          <w:divBdr>
            <w:top w:val="none" w:sz="0" w:space="0" w:color="auto"/>
            <w:left w:val="none" w:sz="0" w:space="0" w:color="auto"/>
            <w:bottom w:val="none" w:sz="0" w:space="0" w:color="auto"/>
            <w:right w:val="none" w:sz="0" w:space="0" w:color="auto"/>
          </w:divBdr>
        </w:div>
        <w:div w:id="1644002172">
          <w:marLeft w:val="480"/>
          <w:marRight w:val="0"/>
          <w:marTop w:val="0"/>
          <w:marBottom w:val="0"/>
          <w:divBdr>
            <w:top w:val="none" w:sz="0" w:space="0" w:color="auto"/>
            <w:left w:val="none" w:sz="0" w:space="0" w:color="auto"/>
            <w:bottom w:val="none" w:sz="0" w:space="0" w:color="auto"/>
            <w:right w:val="none" w:sz="0" w:space="0" w:color="auto"/>
          </w:divBdr>
        </w:div>
        <w:div w:id="9993924">
          <w:marLeft w:val="480"/>
          <w:marRight w:val="0"/>
          <w:marTop w:val="0"/>
          <w:marBottom w:val="0"/>
          <w:divBdr>
            <w:top w:val="none" w:sz="0" w:space="0" w:color="auto"/>
            <w:left w:val="none" w:sz="0" w:space="0" w:color="auto"/>
            <w:bottom w:val="none" w:sz="0" w:space="0" w:color="auto"/>
            <w:right w:val="none" w:sz="0" w:space="0" w:color="auto"/>
          </w:divBdr>
        </w:div>
        <w:div w:id="164782557">
          <w:marLeft w:val="480"/>
          <w:marRight w:val="0"/>
          <w:marTop w:val="0"/>
          <w:marBottom w:val="0"/>
          <w:divBdr>
            <w:top w:val="none" w:sz="0" w:space="0" w:color="auto"/>
            <w:left w:val="none" w:sz="0" w:space="0" w:color="auto"/>
            <w:bottom w:val="none" w:sz="0" w:space="0" w:color="auto"/>
            <w:right w:val="none" w:sz="0" w:space="0" w:color="auto"/>
          </w:divBdr>
        </w:div>
        <w:div w:id="609094208">
          <w:marLeft w:val="480"/>
          <w:marRight w:val="0"/>
          <w:marTop w:val="0"/>
          <w:marBottom w:val="0"/>
          <w:divBdr>
            <w:top w:val="none" w:sz="0" w:space="0" w:color="auto"/>
            <w:left w:val="none" w:sz="0" w:space="0" w:color="auto"/>
            <w:bottom w:val="none" w:sz="0" w:space="0" w:color="auto"/>
            <w:right w:val="none" w:sz="0" w:space="0" w:color="auto"/>
          </w:divBdr>
        </w:div>
      </w:divsChild>
    </w:div>
    <w:div w:id="1829514776">
      <w:bodyDiv w:val="1"/>
      <w:marLeft w:val="0"/>
      <w:marRight w:val="0"/>
      <w:marTop w:val="0"/>
      <w:marBottom w:val="0"/>
      <w:divBdr>
        <w:top w:val="none" w:sz="0" w:space="0" w:color="auto"/>
        <w:left w:val="none" w:sz="0" w:space="0" w:color="auto"/>
        <w:bottom w:val="none" w:sz="0" w:space="0" w:color="auto"/>
        <w:right w:val="none" w:sz="0" w:space="0" w:color="auto"/>
      </w:divBdr>
      <w:divsChild>
        <w:div w:id="1984966879">
          <w:marLeft w:val="480"/>
          <w:marRight w:val="0"/>
          <w:marTop w:val="0"/>
          <w:marBottom w:val="0"/>
          <w:divBdr>
            <w:top w:val="none" w:sz="0" w:space="0" w:color="auto"/>
            <w:left w:val="none" w:sz="0" w:space="0" w:color="auto"/>
            <w:bottom w:val="none" w:sz="0" w:space="0" w:color="auto"/>
            <w:right w:val="none" w:sz="0" w:space="0" w:color="auto"/>
          </w:divBdr>
        </w:div>
        <w:div w:id="958073166">
          <w:marLeft w:val="480"/>
          <w:marRight w:val="0"/>
          <w:marTop w:val="0"/>
          <w:marBottom w:val="0"/>
          <w:divBdr>
            <w:top w:val="none" w:sz="0" w:space="0" w:color="auto"/>
            <w:left w:val="none" w:sz="0" w:space="0" w:color="auto"/>
            <w:bottom w:val="none" w:sz="0" w:space="0" w:color="auto"/>
            <w:right w:val="none" w:sz="0" w:space="0" w:color="auto"/>
          </w:divBdr>
        </w:div>
        <w:div w:id="1363556689">
          <w:marLeft w:val="480"/>
          <w:marRight w:val="0"/>
          <w:marTop w:val="0"/>
          <w:marBottom w:val="0"/>
          <w:divBdr>
            <w:top w:val="none" w:sz="0" w:space="0" w:color="auto"/>
            <w:left w:val="none" w:sz="0" w:space="0" w:color="auto"/>
            <w:bottom w:val="none" w:sz="0" w:space="0" w:color="auto"/>
            <w:right w:val="none" w:sz="0" w:space="0" w:color="auto"/>
          </w:divBdr>
        </w:div>
        <w:div w:id="407649846">
          <w:marLeft w:val="480"/>
          <w:marRight w:val="0"/>
          <w:marTop w:val="0"/>
          <w:marBottom w:val="0"/>
          <w:divBdr>
            <w:top w:val="none" w:sz="0" w:space="0" w:color="auto"/>
            <w:left w:val="none" w:sz="0" w:space="0" w:color="auto"/>
            <w:bottom w:val="none" w:sz="0" w:space="0" w:color="auto"/>
            <w:right w:val="none" w:sz="0" w:space="0" w:color="auto"/>
          </w:divBdr>
        </w:div>
        <w:div w:id="1064179188">
          <w:marLeft w:val="480"/>
          <w:marRight w:val="0"/>
          <w:marTop w:val="0"/>
          <w:marBottom w:val="0"/>
          <w:divBdr>
            <w:top w:val="none" w:sz="0" w:space="0" w:color="auto"/>
            <w:left w:val="none" w:sz="0" w:space="0" w:color="auto"/>
            <w:bottom w:val="none" w:sz="0" w:space="0" w:color="auto"/>
            <w:right w:val="none" w:sz="0" w:space="0" w:color="auto"/>
          </w:divBdr>
        </w:div>
        <w:div w:id="926503327">
          <w:marLeft w:val="480"/>
          <w:marRight w:val="0"/>
          <w:marTop w:val="0"/>
          <w:marBottom w:val="0"/>
          <w:divBdr>
            <w:top w:val="none" w:sz="0" w:space="0" w:color="auto"/>
            <w:left w:val="none" w:sz="0" w:space="0" w:color="auto"/>
            <w:bottom w:val="none" w:sz="0" w:space="0" w:color="auto"/>
            <w:right w:val="none" w:sz="0" w:space="0" w:color="auto"/>
          </w:divBdr>
        </w:div>
        <w:div w:id="1160384993">
          <w:marLeft w:val="480"/>
          <w:marRight w:val="0"/>
          <w:marTop w:val="0"/>
          <w:marBottom w:val="0"/>
          <w:divBdr>
            <w:top w:val="none" w:sz="0" w:space="0" w:color="auto"/>
            <w:left w:val="none" w:sz="0" w:space="0" w:color="auto"/>
            <w:bottom w:val="none" w:sz="0" w:space="0" w:color="auto"/>
            <w:right w:val="none" w:sz="0" w:space="0" w:color="auto"/>
          </w:divBdr>
        </w:div>
        <w:div w:id="1875119354">
          <w:marLeft w:val="480"/>
          <w:marRight w:val="0"/>
          <w:marTop w:val="0"/>
          <w:marBottom w:val="0"/>
          <w:divBdr>
            <w:top w:val="none" w:sz="0" w:space="0" w:color="auto"/>
            <w:left w:val="none" w:sz="0" w:space="0" w:color="auto"/>
            <w:bottom w:val="none" w:sz="0" w:space="0" w:color="auto"/>
            <w:right w:val="none" w:sz="0" w:space="0" w:color="auto"/>
          </w:divBdr>
        </w:div>
        <w:div w:id="18093849">
          <w:marLeft w:val="480"/>
          <w:marRight w:val="0"/>
          <w:marTop w:val="0"/>
          <w:marBottom w:val="0"/>
          <w:divBdr>
            <w:top w:val="none" w:sz="0" w:space="0" w:color="auto"/>
            <w:left w:val="none" w:sz="0" w:space="0" w:color="auto"/>
            <w:bottom w:val="none" w:sz="0" w:space="0" w:color="auto"/>
            <w:right w:val="none" w:sz="0" w:space="0" w:color="auto"/>
          </w:divBdr>
        </w:div>
        <w:div w:id="1611353385">
          <w:marLeft w:val="480"/>
          <w:marRight w:val="0"/>
          <w:marTop w:val="0"/>
          <w:marBottom w:val="0"/>
          <w:divBdr>
            <w:top w:val="none" w:sz="0" w:space="0" w:color="auto"/>
            <w:left w:val="none" w:sz="0" w:space="0" w:color="auto"/>
            <w:bottom w:val="none" w:sz="0" w:space="0" w:color="auto"/>
            <w:right w:val="none" w:sz="0" w:space="0" w:color="auto"/>
          </w:divBdr>
        </w:div>
        <w:div w:id="1767771559">
          <w:marLeft w:val="480"/>
          <w:marRight w:val="0"/>
          <w:marTop w:val="0"/>
          <w:marBottom w:val="0"/>
          <w:divBdr>
            <w:top w:val="none" w:sz="0" w:space="0" w:color="auto"/>
            <w:left w:val="none" w:sz="0" w:space="0" w:color="auto"/>
            <w:bottom w:val="none" w:sz="0" w:space="0" w:color="auto"/>
            <w:right w:val="none" w:sz="0" w:space="0" w:color="auto"/>
          </w:divBdr>
        </w:div>
        <w:div w:id="715085435">
          <w:marLeft w:val="480"/>
          <w:marRight w:val="0"/>
          <w:marTop w:val="0"/>
          <w:marBottom w:val="0"/>
          <w:divBdr>
            <w:top w:val="none" w:sz="0" w:space="0" w:color="auto"/>
            <w:left w:val="none" w:sz="0" w:space="0" w:color="auto"/>
            <w:bottom w:val="none" w:sz="0" w:space="0" w:color="auto"/>
            <w:right w:val="none" w:sz="0" w:space="0" w:color="auto"/>
          </w:divBdr>
        </w:div>
        <w:div w:id="827988254">
          <w:marLeft w:val="480"/>
          <w:marRight w:val="0"/>
          <w:marTop w:val="0"/>
          <w:marBottom w:val="0"/>
          <w:divBdr>
            <w:top w:val="none" w:sz="0" w:space="0" w:color="auto"/>
            <w:left w:val="none" w:sz="0" w:space="0" w:color="auto"/>
            <w:bottom w:val="none" w:sz="0" w:space="0" w:color="auto"/>
            <w:right w:val="none" w:sz="0" w:space="0" w:color="auto"/>
          </w:divBdr>
        </w:div>
        <w:div w:id="1046838071">
          <w:marLeft w:val="480"/>
          <w:marRight w:val="0"/>
          <w:marTop w:val="0"/>
          <w:marBottom w:val="0"/>
          <w:divBdr>
            <w:top w:val="none" w:sz="0" w:space="0" w:color="auto"/>
            <w:left w:val="none" w:sz="0" w:space="0" w:color="auto"/>
            <w:bottom w:val="none" w:sz="0" w:space="0" w:color="auto"/>
            <w:right w:val="none" w:sz="0" w:space="0" w:color="auto"/>
          </w:divBdr>
        </w:div>
        <w:div w:id="1751346254">
          <w:marLeft w:val="480"/>
          <w:marRight w:val="0"/>
          <w:marTop w:val="0"/>
          <w:marBottom w:val="0"/>
          <w:divBdr>
            <w:top w:val="none" w:sz="0" w:space="0" w:color="auto"/>
            <w:left w:val="none" w:sz="0" w:space="0" w:color="auto"/>
            <w:bottom w:val="none" w:sz="0" w:space="0" w:color="auto"/>
            <w:right w:val="none" w:sz="0" w:space="0" w:color="auto"/>
          </w:divBdr>
        </w:div>
        <w:div w:id="1369259846">
          <w:marLeft w:val="480"/>
          <w:marRight w:val="0"/>
          <w:marTop w:val="0"/>
          <w:marBottom w:val="0"/>
          <w:divBdr>
            <w:top w:val="none" w:sz="0" w:space="0" w:color="auto"/>
            <w:left w:val="none" w:sz="0" w:space="0" w:color="auto"/>
            <w:bottom w:val="none" w:sz="0" w:space="0" w:color="auto"/>
            <w:right w:val="none" w:sz="0" w:space="0" w:color="auto"/>
          </w:divBdr>
        </w:div>
      </w:divsChild>
    </w:div>
    <w:div w:id="1831672006">
      <w:bodyDiv w:val="1"/>
      <w:marLeft w:val="0"/>
      <w:marRight w:val="0"/>
      <w:marTop w:val="0"/>
      <w:marBottom w:val="0"/>
      <w:divBdr>
        <w:top w:val="none" w:sz="0" w:space="0" w:color="auto"/>
        <w:left w:val="none" w:sz="0" w:space="0" w:color="auto"/>
        <w:bottom w:val="none" w:sz="0" w:space="0" w:color="auto"/>
        <w:right w:val="none" w:sz="0" w:space="0" w:color="auto"/>
      </w:divBdr>
      <w:divsChild>
        <w:div w:id="1974557254">
          <w:marLeft w:val="480"/>
          <w:marRight w:val="0"/>
          <w:marTop w:val="0"/>
          <w:marBottom w:val="0"/>
          <w:divBdr>
            <w:top w:val="none" w:sz="0" w:space="0" w:color="auto"/>
            <w:left w:val="none" w:sz="0" w:space="0" w:color="auto"/>
            <w:bottom w:val="none" w:sz="0" w:space="0" w:color="auto"/>
            <w:right w:val="none" w:sz="0" w:space="0" w:color="auto"/>
          </w:divBdr>
        </w:div>
        <w:div w:id="1978608946">
          <w:marLeft w:val="480"/>
          <w:marRight w:val="0"/>
          <w:marTop w:val="0"/>
          <w:marBottom w:val="0"/>
          <w:divBdr>
            <w:top w:val="none" w:sz="0" w:space="0" w:color="auto"/>
            <w:left w:val="none" w:sz="0" w:space="0" w:color="auto"/>
            <w:bottom w:val="none" w:sz="0" w:space="0" w:color="auto"/>
            <w:right w:val="none" w:sz="0" w:space="0" w:color="auto"/>
          </w:divBdr>
        </w:div>
        <w:div w:id="834297289">
          <w:marLeft w:val="480"/>
          <w:marRight w:val="0"/>
          <w:marTop w:val="0"/>
          <w:marBottom w:val="0"/>
          <w:divBdr>
            <w:top w:val="none" w:sz="0" w:space="0" w:color="auto"/>
            <w:left w:val="none" w:sz="0" w:space="0" w:color="auto"/>
            <w:bottom w:val="none" w:sz="0" w:space="0" w:color="auto"/>
            <w:right w:val="none" w:sz="0" w:space="0" w:color="auto"/>
          </w:divBdr>
        </w:div>
        <w:div w:id="710154238">
          <w:marLeft w:val="480"/>
          <w:marRight w:val="0"/>
          <w:marTop w:val="0"/>
          <w:marBottom w:val="0"/>
          <w:divBdr>
            <w:top w:val="none" w:sz="0" w:space="0" w:color="auto"/>
            <w:left w:val="none" w:sz="0" w:space="0" w:color="auto"/>
            <w:bottom w:val="none" w:sz="0" w:space="0" w:color="auto"/>
            <w:right w:val="none" w:sz="0" w:space="0" w:color="auto"/>
          </w:divBdr>
        </w:div>
        <w:div w:id="1724134428">
          <w:marLeft w:val="480"/>
          <w:marRight w:val="0"/>
          <w:marTop w:val="0"/>
          <w:marBottom w:val="0"/>
          <w:divBdr>
            <w:top w:val="none" w:sz="0" w:space="0" w:color="auto"/>
            <w:left w:val="none" w:sz="0" w:space="0" w:color="auto"/>
            <w:bottom w:val="none" w:sz="0" w:space="0" w:color="auto"/>
            <w:right w:val="none" w:sz="0" w:space="0" w:color="auto"/>
          </w:divBdr>
        </w:div>
        <w:div w:id="1034309248">
          <w:marLeft w:val="480"/>
          <w:marRight w:val="0"/>
          <w:marTop w:val="0"/>
          <w:marBottom w:val="0"/>
          <w:divBdr>
            <w:top w:val="none" w:sz="0" w:space="0" w:color="auto"/>
            <w:left w:val="none" w:sz="0" w:space="0" w:color="auto"/>
            <w:bottom w:val="none" w:sz="0" w:space="0" w:color="auto"/>
            <w:right w:val="none" w:sz="0" w:space="0" w:color="auto"/>
          </w:divBdr>
        </w:div>
        <w:div w:id="1860272023">
          <w:marLeft w:val="480"/>
          <w:marRight w:val="0"/>
          <w:marTop w:val="0"/>
          <w:marBottom w:val="0"/>
          <w:divBdr>
            <w:top w:val="none" w:sz="0" w:space="0" w:color="auto"/>
            <w:left w:val="none" w:sz="0" w:space="0" w:color="auto"/>
            <w:bottom w:val="none" w:sz="0" w:space="0" w:color="auto"/>
            <w:right w:val="none" w:sz="0" w:space="0" w:color="auto"/>
          </w:divBdr>
        </w:div>
        <w:div w:id="232544560">
          <w:marLeft w:val="480"/>
          <w:marRight w:val="0"/>
          <w:marTop w:val="0"/>
          <w:marBottom w:val="0"/>
          <w:divBdr>
            <w:top w:val="none" w:sz="0" w:space="0" w:color="auto"/>
            <w:left w:val="none" w:sz="0" w:space="0" w:color="auto"/>
            <w:bottom w:val="none" w:sz="0" w:space="0" w:color="auto"/>
            <w:right w:val="none" w:sz="0" w:space="0" w:color="auto"/>
          </w:divBdr>
        </w:div>
        <w:div w:id="2086294817">
          <w:marLeft w:val="480"/>
          <w:marRight w:val="0"/>
          <w:marTop w:val="0"/>
          <w:marBottom w:val="0"/>
          <w:divBdr>
            <w:top w:val="none" w:sz="0" w:space="0" w:color="auto"/>
            <w:left w:val="none" w:sz="0" w:space="0" w:color="auto"/>
            <w:bottom w:val="none" w:sz="0" w:space="0" w:color="auto"/>
            <w:right w:val="none" w:sz="0" w:space="0" w:color="auto"/>
          </w:divBdr>
        </w:div>
        <w:div w:id="920140288">
          <w:marLeft w:val="480"/>
          <w:marRight w:val="0"/>
          <w:marTop w:val="0"/>
          <w:marBottom w:val="0"/>
          <w:divBdr>
            <w:top w:val="none" w:sz="0" w:space="0" w:color="auto"/>
            <w:left w:val="none" w:sz="0" w:space="0" w:color="auto"/>
            <w:bottom w:val="none" w:sz="0" w:space="0" w:color="auto"/>
            <w:right w:val="none" w:sz="0" w:space="0" w:color="auto"/>
          </w:divBdr>
        </w:div>
        <w:div w:id="433674065">
          <w:marLeft w:val="480"/>
          <w:marRight w:val="0"/>
          <w:marTop w:val="0"/>
          <w:marBottom w:val="0"/>
          <w:divBdr>
            <w:top w:val="none" w:sz="0" w:space="0" w:color="auto"/>
            <w:left w:val="none" w:sz="0" w:space="0" w:color="auto"/>
            <w:bottom w:val="none" w:sz="0" w:space="0" w:color="auto"/>
            <w:right w:val="none" w:sz="0" w:space="0" w:color="auto"/>
          </w:divBdr>
        </w:div>
        <w:div w:id="944193528">
          <w:marLeft w:val="480"/>
          <w:marRight w:val="0"/>
          <w:marTop w:val="0"/>
          <w:marBottom w:val="0"/>
          <w:divBdr>
            <w:top w:val="none" w:sz="0" w:space="0" w:color="auto"/>
            <w:left w:val="none" w:sz="0" w:space="0" w:color="auto"/>
            <w:bottom w:val="none" w:sz="0" w:space="0" w:color="auto"/>
            <w:right w:val="none" w:sz="0" w:space="0" w:color="auto"/>
          </w:divBdr>
        </w:div>
        <w:div w:id="1382172073">
          <w:marLeft w:val="480"/>
          <w:marRight w:val="0"/>
          <w:marTop w:val="0"/>
          <w:marBottom w:val="0"/>
          <w:divBdr>
            <w:top w:val="none" w:sz="0" w:space="0" w:color="auto"/>
            <w:left w:val="none" w:sz="0" w:space="0" w:color="auto"/>
            <w:bottom w:val="none" w:sz="0" w:space="0" w:color="auto"/>
            <w:right w:val="none" w:sz="0" w:space="0" w:color="auto"/>
          </w:divBdr>
        </w:div>
        <w:div w:id="1769808937">
          <w:marLeft w:val="480"/>
          <w:marRight w:val="0"/>
          <w:marTop w:val="0"/>
          <w:marBottom w:val="0"/>
          <w:divBdr>
            <w:top w:val="none" w:sz="0" w:space="0" w:color="auto"/>
            <w:left w:val="none" w:sz="0" w:space="0" w:color="auto"/>
            <w:bottom w:val="none" w:sz="0" w:space="0" w:color="auto"/>
            <w:right w:val="none" w:sz="0" w:space="0" w:color="auto"/>
          </w:divBdr>
        </w:div>
        <w:div w:id="293368342">
          <w:marLeft w:val="480"/>
          <w:marRight w:val="0"/>
          <w:marTop w:val="0"/>
          <w:marBottom w:val="0"/>
          <w:divBdr>
            <w:top w:val="none" w:sz="0" w:space="0" w:color="auto"/>
            <w:left w:val="none" w:sz="0" w:space="0" w:color="auto"/>
            <w:bottom w:val="none" w:sz="0" w:space="0" w:color="auto"/>
            <w:right w:val="none" w:sz="0" w:space="0" w:color="auto"/>
          </w:divBdr>
        </w:div>
        <w:div w:id="1549297839">
          <w:marLeft w:val="480"/>
          <w:marRight w:val="0"/>
          <w:marTop w:val="0"/>
          <w:marBottom w:val="0"/>
          <w:divBdr>
            <w:top w:val="none" w:sz="0" w:space="0" w:color="auto"/>
            <w:left w:val="none" w:sz="0" w:space="0" w:color="auto"/>
            <w:bottom w:val="none" w:sz="0" w:space="0" w:color="auto"/>
            <w:right w:val="none" w:sz="0" w:space="0" w:color="auto"/>
          </w:divBdr>
        </w:div>
      </w:divsChild>
    </w:div>
    <w:div w:id="1844511509">
      <w:bodyDiv w:val="1"/>
      <w:marLeft w:val="0"/>
      <w:marRight w:val="0"/>
      <w:marTop w:val="0"/>
      <w:marBottom w:val="0"/>
      <w:divBdr>
        <w:top w:val="none" w:sz="0" w:space="0" w:color="auto"/>
        <w:left w:val="none" w:sz="0" w:space="0" w:color="auto"/>
        <w:bottom w:val="none" w:sz="0" w:space="0" w:color="auto"/>
        <w:right w:val="none" w:sz="0" w:space="0" w:color="auto"/>
      </w:divBdr>
    </w:div>
    <w:div w:id="1846554023">
      <w:bodyDiv w:val="1"/>
      <w:marLeft w:val="0"/>
      <w:marRight w:val="0"/>
      <w:marTop w:val="0"/>
      <w:marBottom w:val="0"/>
      <w:divBdr>
        <w:top w:val="none" w:sz="0" w:space="0" w:color="auto"/>
        <w:left w:val="none" w:sz="0" w:space="0" w:color="auto"/>
        <w:bottom w:val="none" w:sz="0" w:space="0" w:color="auto"/>
        <w:right w:val="none" w:sz="0" w:space="0" w:color="auto"/>
      </w:divBdr>
      <w:divsChild>
        <w:div w:id="225723887">
          <w:marLeft w:val="480"/>
          <w:marRight w:val="0"/>
          <w:marTop w:val="0"/>
          <w:marBottom w:val="0"/>
          <w:divBdr>
            <w:top w:val="none" w:sz="0" w:space="0" w:color="auto"/>
            <w:left w:val="none" w:sz="0" w:space="0" w:color="auto"/>
            <w:bottom w:val="none" w:sz="0" w:space="0" w:color="auto"/>
            <w:right w:val="none" w:sz="0" w:space="0" w:color="auto"/>
          </w:divBdr>
        </w:div>
        <w:div w:id="821236681">
          <w:marLeft w:val="480"/>
          <w:marRight w:val="0"/>
          <w:marTop w:val="0"/>
          <w:marBottom w:val="0"/>
          <w:divBdr>
            <w:top w:val="none" w:sz="0" w:space="0" w:color="auto"/>
            <w:left w:val="none" w:sz="0" w:space="0" w:color="auto"/>
            <w:bottom w:val="none" w:sz="0" w:space="0" w:color="auto"/>
            <w:right w:val="none" w:sz="0" w:space="0" w:color="auto"/>
          </w:divBdr>
        </w:div>
        <w:div w:id="1137452682">
          <w:marLeft w:val="480"/>
          <w:marRight w:val="0"/>
          <w:marTop w:val="0"/>
          <w:marBottom w:val="0"/>
          <w:divBdr>
            <w:top w:val="none" w:sz="0" w:space="0" w:color="auto"/>
            <w:left w:val="none" w:sz="0" w:space="0" w:color="auto"/>
            <w:bottom w:val="none" w:sz="0" w:space="0" w:color="auto"/>
            <w:right w:val="none" w:sz="0" w:space="0" w:color="auto"/>
          </w:divBdr>
        </w:div>
        <w:div w:id="1295719153">
          <w:marLeft w:val="480"/>
          <w:marRight w:val="0"/>
          <w:marTop w:val="0"/>
          <w:marBottom w:val="0"/>
          <w:divBdr>
            <w:top w:val="none" w:sz="0" w:space="0" w:color="auto"/>
            <w:left w:val="none" w:sz="0" w:space="0" w:color="auto"/>
            <w:bottom w:val="none" w:sz="0" w:space="0" w:color="auto"/>
            <w:right w:val="none" w:sz="0" w:space="0" w:color="auto"/>
          </w:divBdr>
        </w:div>
        <w:div w:id="1243878017">
          <w:marLeft w:val="480"/>
          <w:marRight w:val="0"/>
          <w:marTop w:val="0"/>
          <w:marBottom w:val="0"/>
          <w:divBdr>
            <w:top w:val="none" w:sz="0" w:space="0" w:color="auto"/>
            <w:left w:val="none" w:sz="0" w:space="0" w:color="auto"/>
            <w:bottom w:val="none" w:sz="0" w:space="0" w:color="auto"/>
            <w:right w:val="none" w:sz="0" w:space="0" w:color="auto"/>
          </w:divBdr>
        </w:div>
        <w:div w:id="1428966681">
          <w:marLeft w:val="480"/>
          <w:marRight w:val="0"/>
          <w:marTop w:val="0"/>
          <w:marBottom w:val="0"/>
          <w:divBdr>
            <w:top w:val="none" w:sz="0" w:space="0" w:color="auto"/>
            <w:left w:val="none" w:sz="0" w:space="0" w:color="auto"/>
            <w:bottom w:val="none" w:sz="0" w:space="0" w:color="auto"/>
            <w:right w:val="none" w:sz="0" w:space="0" w:color="auto"/>
          </w:divBdr>
        </w:div>
        <w:div w:id="2112309670">
          <w:marLeft w:val="480"/>
          <w:marRight w:val="0"/>
          <w:marTop w:val="0"/>
          <w:marBottom w:val="0"/>
          <w:divBdr>
            <w:top w:val="none" w:sz="0" w:space="0" w:color="auto"/>
            <w:left w:val="none" w:sz="0" w:space="0" w:color="auto"/>
            <w:bottom w:val="none" w:sz="0" w:space="0" w:color="auto"/>
            <w:right w:val="none" w:sz="0" w:space="0" w:color="auto"/>
          </w:divBdr>
        </w:div>
        <w:div w:id="828062535">
          <w:marLeft w:val="480"/>
          <w:marRight w:val="0"/>
          <w:marTop w:val="0"/>
          <w:marBottom w:val="0"/>
          <w:divBdr>
            <w:top w:val="none" w:sz="0" w:space="0" w:color="auto"/>
            <w:left w:val="none" w:sz="0" w:space="0" w:color="auto"/>
            <w:bottom w:val="none" w:sz="0" w:space="0" w:color="auto"/>
            <w:right w:val="none" w:sz="0" w:space="0" w:color="auto"/>
          </w:divBdr>
        </w:div>
        <w:div w:id="1058090884">
          <w:marLeft w:val="480"/>
          <w:marRight w:val="0"/>
          <w:marTop w:val="0"/>
          <w:marBottom w:val="0"/>
          <w:divBdr>
            <w:top w:val="none" w:sz="0" w:space="0" w:color="auto"/>
            <w:left w:val="none" w:sz="0" w:space="0" w:color="auto"/>
            <w:bottom w:val="none" w:sz="0" w:space="0" w:color="auto"/>
            <w:right w:val="none" w:sz="0" w:space="0" w:color="auto"/>
          </w:divBdr>
        </w:div>
        <w:div w:id="1300261447">
          <w:marLeft w:val="480"/>
          <w:marRight w:val="0"/>
          <w:marTop w:val="0"/>
          <w:marBottom w:val="0"/>
          <w:divBdr>
            <w:top w:val="none" w:sz="0" w:space="0" w:color="auto"/>
            <w:left w:val="none" w:sz="0" w:space="0" w:color="auto"/>
            <w:bottom w:val="none" w:sz="0" w:space="0" w:color="auto"/>
            <w:right w:val="none" w:sz="0" w:space="0" w:color="auto"/>
          </w:divBdr>
        </w:div>
        <w:div w:id="889683595">
          <w:marLeft w:val="480"/>
          <w:marRight w:val="0"/>
          <w:marTop w:val="0"/>
          <w:marBottom w:val="0"/>
          <w:divBdr>
            <w:top w:val="none" w:sz="0" w:space="0" w:color="auto"/>
            <w:left w:val="none" w:sz="0" w:space="0" w:color="auto"/>
            <w:bottom w:val="none" w:sz="0" w:space="0" w:color="auto"/>
            <w:right w:val="none" w:sz="0" w:space="0" w:color="auto"/>
          </w:divBdr>
        </w:div>
        <w:div w:id="413357169">
          <w:marLeft w:val="480"/>
          <w:marRight w:val="0"/>
          <w:marTop w:val="0"/>
          <w:marBottom w:val="0"/>
          <w:divBdr>
            <w:top w:val="none" w:sz="0" w:space="0" w:color="auto"/>
            <w:left w:val="none" w:sz="0" w:space="0" w:color="auto"/>
            <w:bottom w:val="none" w:sz="0" w:space="0" w:color="auto"/>
            <w:right w:val="none" w:sz="0" w:space="0" w:color="auto"/>
          </w:divBdr>
        </w:div>
        <w:div w:id="1382247311">
          <w:marLeft w:val="480"/>
          <w:marRight w:val="0"/>
          <w:marTop w:val="0"/>
          <w:marBottom w:val="0"/>
          <w:divBdr>
            <w:top w:val="none" w:sz="0" w:space="0" w:color="auto"/>
            <w:left w:val="none" w:sz="0" w:space="0" w:color="auto"/>
            <w:bottom w:val="none" w:sz="0" w:space="0" w:color="auto"/>
            <w:right w:val="none" w:sz="0" w:space="0" w:color="auto"/>
          </w:divBdr>
        </w:div>
        <w:div w:id="1054498908">
          <w:marLeft w:val="480"/>
          <w:marRight w:val="0"/>
          <w:marTop w:val="0"/>
          <w:marBottom w:val="0"/>
          <w:divBdr>
            <w:top w:val="none" w:sz="0" w:space="0" w:color="auto"/>
            <w:left w:val="none" w:sz="0" w:space="0" w:color="auto"/>
            <w:bottom w:val="none" w:sz="0" w:space="0" w:color="auto"/>
            <w:right w:val="none" w:sz="0" w:space="0" w:color="auto"/>
          </w:divBdr>
        </w:div>
        <w:div w:id="1902673917">
          <w:marLeft w:val="480"/>
          <w:marRight w:val="0"/>
          <w:marTop w:val="0"/>
          <w:marBottom w:val="0"/>
          <w:divBdr>
            <w:top w:val="none" w:sz="0" w:space="0" w:color="auto"/>
            <w:left w:val="none" w:sz="0" w:space="0" w:color="auto"/>
            <w:bottom w:val="none" w:sz="0" w:space="0" w:color="auto"/>
            <w:right w:val="none" w:sz="0" w:space="0" w:color="auto"/>
          </w:divBdr>
        </w:div>
        <w:div w:id="184563227">
          <w:marLeft w:val="480"/>
          <w:marRight w:val="0"/>
          <w:marTop w:val="0"/>
          <w:marBottom w:val="0"/>
          <w:divBdr>
            <w:top w:val="none" w:sz="0" w:space="0" w:color="auto"/>
            <w:left w:val="none" w:sz="0" w:space="0" w:color="auto"/>
            <w:bottom w:val="none" w:sz="0" w:space="0" w:color="auto"/>
            <w:right w:val="none" w:sz="0" w:space="0" w:color="auto"/>
          </w:divBdr>
        </w:div>
        <w:div w:id="1056126240">
          <w:marLeft w:val="480"/>
          <w:marRight w:val="0"/>
          <w:marTop w:val="0"/>
          <w:marBottom w:val="0"/>
          <w:divBdr>
            <w:top w:val="none" w:sz="0" w:space="0" w:color="auto"/>
            <w:left w:val="none" w:sz="0" w:space="0" w:color="auto"/>
            <w:bottom w:val="none" w:sz="0" w:space="0" w:color="auto"/>
            <w:right w:val="none" w:sz="0" w:space="0" w:color="auto"/>
          </w:divBdr>
        </w:div>
        <w:div w:id="1040976061">
          <w:marLeft w:val="480"/>
          <w:marRight w:val="0"/>
          <w:marTop w:val="0"/>
          <w:marBottom w:val="0"/>
          <w:divBdr>
            <w:top w:val="none" w:sz="0" w:space="0" w:color="auto"/>
            <w:left w:val="none" w:sz="0" w:space="0" w:color="auto"/>
            <w:bottom w:val="none" w:sz="0" w:space="0" w:color="auto"/>
            <w:right w:val="none" w:sz="0" w:space="0" w:color="auto"/>
          </w:divBdr>
        </w:div>
        <w:div w:id="1992519999">
          <w:marLeft w:val="480"/>
          <w:marRight w:val="0"/>
          <w:marTop w:val="0"/>
          <w:marBottom w:val="0"/>
          <w:divBdr>
            <w:top w:val="none" w:sz="0" w:space="0" w:color="auto"/>
            <w:left w:val="none" w:sz="0" w:space="0" w:color="auto"/>
            <w:bottom w:val="none" w:sz="0" w:space="0" w:color="auto"/>
            <w:right w:val="none" w:sz="0" w:space="0" w:color="auto"/>
          </w:divBdr>
        </w:div>
      </w:divsChild>
    </w:div>
    <w:div w:id="1848985669">
      <w:bodyDiv w:val="1"/>
      <w:marLeft w:val="0"/>
      <w:marRight w:val="0"/>
      <w:marTop w:val="0"/>
      <w:marBottom w:val="0"/>
      <w:divBdr>
        <w:top w:val="none" w:sz="0" w:space="0" w:color="auto"/>
        <w:left w:val="none" w:sz="0" w:space="0" w:color="auto"/>
        <w:bottom w:val="none" w:sz="0" w:space="0" w:color="auto"/>
        <w:right w:val="none" w:sz="0" w:space="0" w:color="auto"/>
      </w:divBdr>
    </w:div>
    <w:div w:id="1854027079">
      <w:bodyDiv w:val="1"/>
      <w:marLeft w:val="0"/>
      <w:marRight w:val="0"/>
      <w:marTop w:val="0"/>
      <w:marBottom w:val="0"/>
      <w:divBdr>
        <w:top w:val="none" w:sz="0" w:space="0" w:color="auto"/>
        <w:left w:val="none" w:sz="0" w:space="0" w:color="auto"/>
        <w:bottom w:val="none" w:sz="0" w:space="0" w:color="auto"/>
        <w:right w:val="none" w:sz="0" w:space="0" w:color="auto"/>
      </w:divBdr>
    </w:div>
    <w:div w:id="1861242311">
      <w:bodyDiv w:val="1"/>
      <w:marLeft w:val="0"/>
      <w:marRight w:val="0"/>
      <w:marTop w:val="0"/>
      <w:marBottom w:val="0"/>
      <w:divBdr>
        <w:top w:val="none" w:sz="0" w:space="0" w:color="auto"/>
        <w:left w:val="none" w:sz="0" w:space="0" w:color="auto"/>
        <w:bottom w:val="none" w:sz="0" w:space="0" w:color="auto"/>
        <w:right w:val="none" w:sz="0" w:space="0" w:color="auto"/>
      </w:divBdr>
    </w:div>
    <w:div w:id="1873612900">
      <w:bodyDiv w:val="1"/>
      <w:marLeft w:val="0"/>
      <w:marRight w:val="0"/>
      <w:marTop w:val="0"/>
      <w:marBottom w:val="0"/>
      <w:divBdr>
        <w:top w:val="none" w:sz="0" w:space="0" w:color="auto"/>
        <w:left w:val="none" w:sz="0" w:space="0" w:color="auto"/>
        <w:bottom w:val="none" w:sz="0" w:space="0" w:color="auto"/>
        <w:right w:val="none" w:sz="0" w:space="0" w:color="auto"/>
      </w:divBdr>
    </w:div>
    <w:div w:id="1890729843">
      <w:bodyDiv w:val="1"/>
      <w:marLeft w:val="0"/>
      <w:marRight w:val="0"/>
      <w:marTop w:val="0"/>
      <w:marBottom w:val="0"/>
      <w:divBdr>
        <w:top w:val="none" w:sz="0" w:space="0" w:color="auto"/>
        <w:left w:val="none" w:sz="0" w:space="0" w:color="auto"/>
        <w:bottom w:val="none" w:sz="0" w:space="0" w:color="auto"/>
        <w:right w:val="none" w:sz="0" w:space="0" w:color="auto"/>
      </w:divBdr>
      <w:divsChild>
        <w:div w:id="646472630">
          <w:marLeft w:val="480"/>
          <w:marRight w:val="0"/>
          <w:marTop w:val="0"/>
          <w:marBottom w:val="0"/>
          <w:divBdr>
            <w:top w:val="none" w:sz="0" w:space="0" w:color="auto"/>
            <w:left w:val="none" w:sz="0" w:space="0" w:color="auto"/>
            <w:bottom w:val="none" w:sz="0" w:space="0" w:color="auto"/>
            <w:right w:val="none" w:sz="0" w:space="0" w:color="auto"/>
          </w:divBdr>
        </w:div>
        <w:div w:id="111363603">
          <w:marLeft w:val="480"/>
          <w:marRight w:val="0"/>
          <w:marTop w:val="0"/>
          <w:marBottom w:val="0"/>
          <w:divBdr>
            <w:top w:val="none" w:sz="0" w:space="0" w:color="auto"/>
            <w:left w:val="none" w:sz="0" w:space="0" w:color="auto"/>
            <w:bottom w:val="none" w:sz="0" w:space="0" w:color="auto"/>
            <w:right w:val="none" w:sz="0" w:space="0" w:color="auto"/>
          </w:divBdr>
        </w:div>
        <w:div w:id="857044100">
          <w:marLeft w:val="480"/>
          <w:marRight w:val="0"/>
          <w:marTop w:val="0"/>
          <w:marBottom w:val="0"/>
          <w:divBdr>
            <w:top w:val="none" w:sz="0" w:space="0" w:color="auto"/>
            <w:left w:val="none" w:sz="0" w:space="0" w:color="auto"/>
            <w:bottom w:val="none" w:sz="0" w:space="0" w:color="auto"/>
            <w:right w:val="none" w:sz="0" w:space="0" w:color="auto"/>
          </w:divBdr>
        </w:div>
        <w:div w:id="423766680">
          <w:marLeft w:val="480"/>
          <w:marRight w:val="0"/>
          <w:marTop w:val="0"/>
          <w:marBottom w:val="0"/>
          <w:divBdr>
            <w:top w:val="none" w:sz="0" w:space="0" w:color="auto"/>
            <w:left w:val="none" w:sz="0" w:space="0" w:color="auto"/>
            <w:bottom w:val="none" w:sz="0" w:space="0" w:color="auto"/>
            <w:right w:val="none" w:sz="0" w:space="0" w:color="auto"/>
          </w:divBdr>
        </w:div>
        <w:div w:id="2020423812">
          <w:marLeft w:val="480"/>
          <w:marRight w:val="0"/>
          <w:marTop w:val="0"/>
          <w:marBottom w:val="0"/>
          <w:divBdr>
            <w:top w:val="none" w:sz="0" w:space="0" w:color="auto"/>
            <w:left w:val="none" w:sz="0" w:space="0" w:color="auto"/>
            <w:bottom w:val="none" w:sz="0" w:space="0" w:color="auto"/>
            <w:right w:val="none" w:sz="0" w:space="0" w:color="auto"/>
          </w:divBdr>
        </w:div>
        <w:div w:id="338000748">
          <w:marLeft w:val="480"/>
          <w:marRight w:val="0"/>
          <w:marTop w:val="0"/>
          <w:marBottom w:val="0"/>
          <w:divBdr>
            <w:top w:val="none" w:sz="0" w:space="0" w:color="auto"/>
            <w:left w:val="none" w:sz="0" w:space="0" w:color="auto"/>
            <w:bottom w:val="none" w:sz="0" w:space="0" w:color="auto"/>
            <w:right w:val="none" w:sz="0" w:space="0" w:color="auto"/>
          </w:divBdr>
        </w:div>
        <w:div w:id="153185623">
          <w:marLeft w:val="480"/>
          <w:marRight w:val="0"/>
          <w:marTop w:val="0"/>
          <w:marBottom w:val="0"/>
          <w:divBdr>
            <w:top w:val="none" w:sz="0" w:space="0" w:color="auto"/>
            <w:left w:val="none" w:sz="0" w:space="0" w:color="auto"/>
            <w:bottom w:val="none" w:sz="0" w:space="0" w:color="auto"/>
            <w:right w:val="none" w:sz="0" w:space="0" w:color="auto"/>
          </w:divBdr>
        </w:div>
        <w:div w:id="1992979493">
          <w:marLeft w:val="480"/>
          <w:marRight w:val="0"/>
          <w:marTop w:val="0"/>
          <w:marBottom w:val="0"/>
          <w:divBdr>
            <w:top w:val="none" w:sz="0" w:space="0" w:color="auto"/>
            <w:left w:val="none" w:sz="0" w:space="0" w:color="auto"/>
            <w:bottom w:val="none" w:sz="0" w:space="0" w:color="auto"/>
            <w:right w:val="none" w:sz="0" w:space="0" w:color="auto"/>
          </w:divBdr>
        </w:div>
        <w:div w:id="1449280134">
          <w:marLeft w:val="480"/>
          <w:marRight w:val="0"/>
          <w:marTop w:val="0"/>
          <w:marBottom w:val="0"/>
          <w:divBdr>
            <w:top w:val="none" w:sz="0" w:space="0" w:color="auto"/>
            <w:left w:val="none" w:sz="0" w:space="0" w:color="auto"/>
            <w:bottom w:val="none" w:sz="0" w:space="0" w:color="auto"/>
            <w:right w:val="none" w:sz="0" w:space="0" w:color="auto"/>
          </w:divBdr>
        </w:div>
        <w:div w:id="523057291">
          <w:marLeft w:val="480"/>
          <w:marRight w:val="0"/>
          <w:marTop w:val="0"/>
          <w:marBottom w:val="0"/>
          <w:divBdr>
            <w:top w:val="none" w:sz="0" w:space="0" w:color="auto"/>
            <w:left w:val="none" w:sz="0" w:space="0" w:color="auto"/>
            <w:bottom w:val="none" w:sz="0" w:space="0" w:color="auto"/>
            <w:right w:val="none" w:sz="0" w:space="0" w:color="auto"/>
          </w:divBdr>
        </w:div>
        <w:div w:id="1493057383">
          <w:marLeft w:val="480"/>
          <w:marRight w:val="0"/>
          <w:marTop w:val="0"/>
          <w:marBottom w:val="0"/>
          <w:divBdr>
            <w:top w:val="none" w:sz="0" w:space="0" w:color="auto"/>
            <w:left w:val="none" w:sz="0" w:space="0" w:color="auto"/>
            <w:bottom w:val="none" w:sz="0" w:space="0" w:color="auto"/>
            <w:right w:val="none" w:sz="0" w:space="0" w:color="auto"/>
          </w:divBdr>
        </w:div>
        <w:div w:id="40638209">
          <w:marLeft w:val="480"/>
          <w:marRight w:val="0"/>
          <w:marTop w:val="0"/>
          <w:marBottom w:val="0"/>
          <w:divBdr>
            <w:top w:val="none" w:sz="0" w:space="0" w:color="auto"/>
            <w:left w:val="none" w:sz="0" w:space="0" w:color="auto"/>
            <w:bottom w:val="none" w:sz="0" w:space="0" w:color="auto"/>
            <w:right w:val="none" w:sz="0" w:space="0" w:color="auto"/>
          </w:divBdr>
        </w:div>
        <w:div w:id="835419184">
          <w:marLeft w:val="480"/>
          <w:marRight w:val="0"/>
          <w:marTop w:val="0"/>
          <w:marBottom w:val="0"/>
          <w:divBdr>
            <w:top w:val="none" w:sz="0" w:space="0" w:color="auto"/>
            <w:left w:val="none" w:sz="0" w:space="0" w:color="auto"/>
            <w:bottom w:val="none" w:sz="0" w:space="0" w:color="auto"/>
            <w:right w:val="none" w:sz="0" w:space="0" w:color="auto"/>
          </w:divBdr>
        </w:div>
        <w:div w:id="965280474">
          <w:marLeft w:val="480"/>
          <w:marRight w:val="0"/>
          <w:marTop w:val="0"/>
          <w:marBottom w:val="0"/>
          <w:divBdr>
            <w:top w:val="none" w:sz="0" w:space="0" w:color="auto"/>
            <w:left w:val="none" w:sz="0" w:space="0" w:color="auto"/>
            <w:bottom w:val="none" w:sz="0" w:space="0" w:color="auto"/>
            <w:right w:val="none" w:sz="0" w:space="0" w:color="auto"/>
          </w:divBdr>
        </w:div>
        <w:div w:id="1476877365">
          <w:marLeft w:val="480"/>
          <w:marRight w:val="0"/>
          <w:marTop w:val="0"/>
          <w:marBottom w:val="0"/>
          <w:divBdr>
            <w:top w:val="none" w:sz="0" w:space="0" w:color="auto"/>
            <w:left w:val="none" w:sz="0" w:space="0" w:color="auto"/>
            <w:bottom w:val="none" w:sz="0" w:space="0" w:color="auto"/>
            <w:right w:val="none" w:sz="0" w:space="0" w:color="auto"/>
          </w:divBdr>
        </w:div>
        <w:div w:id="1882012688">
          <w:marLeft w:val="480"/>
          <w:marRight w:val="0"/>
          <w:marTop w:val="0"/>
          <w:marBottom w:val="0"/>
          <w:divBdr>
            <w:top w:val="none" w:sz="0" w:space="0" w:color="auto"/>
            <w:left w:val="none" w:sz="0" w:space="0" w:color="auto"/>
            <w:bottom w:val="none" w:sz="0" w:space="0" w:color="auto"/>
            <w:right w:val="none" w:sz="0" w:space="0" w:color="auto"/>
          </w:divBdr>
        </w:div>
        <w:div w:id="2068868347">
          <w:marLeft w:val="480"/>
          <w:marRight w:val="0"/>
          <w:marTop w:val="0"/>
          <w:marBottom w:val="0"/>
          <w:divBdr>
            <w:top w:val="none" w:sz="0" w:space="0" w:color="auto"/>
            <w:left w:val="none" w:sz="0" w:space="0" w:color="auto"/>
            <w:bottom w:val="none" w:sz="0" w:space="0" w:color="auto"/>
            <w:right w:val="none" w:sz="0" w:space="0" w:color="auto"/>
          </w:divBdr>
        </w:div>
        <w:div w:id="524562276">
          <w:marLeft w:val="480"/>
          <w:marRight w:val="0"/>
          <w:marTop w:val="0"/>
          <w:marBottom w:val="0"/>
          <w:divBdr>
            <w:top w:val="none" w:sz="0" w:space="0" w:color="auto"/>
            <w:left w:val="none" w:sz="0" w:space="0" w:color="auto"/>
            <w:bottom w:val="none" w:sz="0" w:space="0" w:color="auto"/>
            <w:right w:val="none" w:sz="0" w:space="0" w:color="auto"/>
          </w:divBdr>
        </w:div>
        <w:div w:id="1397362902">
          <w:marLeft w:val="480"/>
          <w:marRight w:val="0"/>
          <w:marTop w:val="0"/>
          <w:marBottom w:val="0"/>
          <w:divBdr>
            <w:top w:val="none" w:sz="0" w:space="0" w:color="auto"/>
            <w:left w:val="none" w:sz="0" w:space="0" w:color="auto"/>
            <w:bottom w:val="none" w:sz="0" w:space="0" w:color="auto"/>
            <w:right w:val="none" w:sz="0" w:space="0" w:color="auto"/>
          </w:divBdr>
        </w:div>
      </w:divsChild>
    </w:div>
    <w:div w:id="1895510033">
      <w:bodyDiv w:val="1"/>
      <w:marLeft w:val="0"/>
      <w:marRight w:val="0"/>
      <w:marTop w:val="0"/>
      <w:marBottom w:val="0"/>
      <w:divBdr>
        <w:top w:val="none" w:sz="0" w:space="0" w:color="auto"/>
        <w:left w:val="none" w:sz="0" w:space="0" w:color="auto"/>
        <w:bottom w:val="none" w:sz="0" w:space="0" w:color="auto"/>
        <w:right w:val="none" w:sz="0" w:space="0" w:color="auto"/>
      </w:divBdr>
      <w:divsChild>
        <w:div w:id="2043363012">
          <w:marLeft w:val="480"/>
          <w:marRight w:val="0"/>
          <w:marTop w:val="0"/>
          <w:marBottom w:val="0"/>
          <w:divBdr>
            <w:top w:val="none" w:sz="0" w:space="0" w:color="auto"/>
            <w:left w:val="none" w:sz="0" w:space="0" w:color="auto"/>
            <w:bottom w:val="none" w:sz="0" w:space="0" w:color="auto"/>
            <w:right w:val="none" w:sz="0" w:space="0" w:color="auto"/>
          </w:divBdr>
        </w:div>
        <w:div w:id="1577863769">
          <w:marLeft w:val="480"/>
          <w:marRight w:val="0"/>
          <w:marTop w:val="0"/>
          <w:marBottom w:val="0"/>
          <w:divBdr>
            <w:top w:val="none" w:sz="0" w:space="0" w:color="auto"/>
            <w:left w:val="none" w:sz="0" w:space="0" w:color="auto"/>
            <w:bottom w:val="none" w:sz="0" w:space="0" w:color="auto"/>
            <w:right w:val="none" w:sz="0" w:space="0" w:color="auto"/>
          </w:divBdr>
        </w:div>
        <w:div w:id="1527596224">
          <w:marLeft w:val="480"/>
          <w:marRight w:val="0"/>
          <w:marTop w:val="0"/>
          <w:marBottom w:val="0"/>
          <w:divBdr>
            <w:top w:val="none" w:sz="0" w:space="0" w:color="auto"/>
            <w:left w:val="none" w:sz="0" w:space="0" w:color="auto"/>
            <w:bottom w:val="none" w:sz="0" w:space="0" w:color="auto"/>
            <w:right w:val="none" w:sz="0" w:space="0" w:color="auto"/>
          </w:divBdr>
        </w:div>
        <w:div w:id="226843834">
          <w:marLeft w:val="480"/>
          <w:marRight w:val="0"/>
          <w:marTop w:val="0"/>
          <w:marBottom w:val="0"/>
          <w:divBdr>
            <w:top w:val="none" w:sz="0" w:space="0" w:color="auto"/>
            <w:left w:val="none" w:sz="0" w:space="0" w:color="auto"/>
            <w:bottom w:val="none" w:sz="0" w:space="0" w:color="auto"/>
            <w:right w:val="none" w:sz="0" w:space="0" w:color="auto"/>
          </w:divBdr>
        </w:div>
        <w:div w:id="1146555596">
          <w:marLeft w:val="480"/>
          <w:marRight w:val="0"/>
          <w:marTop w:val="0"/>
          <w:marBottom w:val="0"/>
          <w:divBdr>
            <w:top w:val="none" w:sz="0" w:space="0" w:color="auto"/>
            <w:left w:val="none" w:sz="0" w:space="0" w:color="auto"/>
            <w:bottom w:val="none" w:sz="0" w:space="0" w:color="auto"/>
            <w:right w:val="none" w:sz="0" w:space="0" w:color="auto"/>
          </w:divBdr>
        </w:div>
        <w:div w:id="998726531">
          <w:marLeft w:val="480"/>
          <w:marRight w:val="0"/>
          <w:marTop w:val="0"/>
          <w:marBottom w:val="0"/>
          <w:divBdr>
            <w:top w:val="none" w:sz="0" w:space="0" w:color="auto"/>
            <w:left w:val="none" w:sz="0" w:space="0" w:color="auto"/>
            <w:bottom w:val="none" w:sz="0" w:space="0" w:color="auto"/>
            <w:right w:val="none" w:sz="0" w:space="0" w:color="auto"/>
          </w:divBdr>
        </w:div>
        <w:div w:id="1697610093">
          <w:marLeft w:val="480"/>
          <w:marRight w:val="0"/>
          <w:marTop w:val="0"/>
          <w:marBottom w:val="0"/>
          <w:divBdr>
            <w:top w:val="none" w:sz="0" w:space="0" w:color="auto"/>
            <w:left w:val="none" w:sz="0" w:space="0" w:color="auto"/>
            <w:bottom w:val="none" w:sz="0" w:space="0" w:color="auto"/>
            <w:right w:val="none" w:sz="0" w:space="0" w:color="auto"/>
          </w:divBdr>
        </w:div>
        <w:div w:id="792821259">
          <w:marLeft w:val="480"/>
          <w:marRight w:val="0"/>
          <w:marTop w:val="0"/>
          <w:marBottom w:val="0"/>
          <w:divBdr>
            <w:top w:val="none" w:sz="0" w:space="0" w:color="auto"/>
            <w:left w:val="none" w:sz="0" w:space="0" w:color="auto"/>
            <w:bottom w:val="none" w:sz="0" w:space="0" w:color="auto"/>
            <w:right w:val="none" w:sz="0" w:space="0" w:color="auto"/>
          </w:divBdr>
        </w:div>
        <w:div w:id="1051154695">
          <w:marLeft w:val="480"/>
          <w:marRight w:val="0"/>
          <w:marTop w:val="0"/>
          <w:marBottom w:val="0"/>
          <w:divBdr>
            <w:top w:val="none" w:sz="0" w:space="0" w:color="auto"/>
            <w:left w:val="none" w:sz="0" w:space="0" w:color="auto"/>
            <w:bottom w:val="none" w:sz="0" w:space="0" w:color="auto"/>
            <w:right w:val="none" w:sz="0" w:space="0" w:color="auto"/>
          </w:divBdr>
        </w:div>
        <w:div w:id="2125416607">
          <w:marLeft w:val="480"/>
          <w:marRight w:val="0"/>
          <w:marTop w:val="0"/>
          <w:marBottom w:val="0"/>
          <w:divBdr>
            <w:top w:val="none" w:sz="0" w:space="0" w:color="auto"/>
            <w:left w:val="none" w:sz="0" w:space="0" w:color="auto"/>
            <w:bottom w:val="none" w:sz="0" w:space="0" w:color="auto"/>
            <w:right w:val="none" w:sz="0" w:space="0" w:color="auto"/>
          </w:divBdr>
        </w:div>
        <w:div w:id="1766413557">
          <w:marLeft w:val="480"/>
          <w:marRight w:val="0"/>
          <w:marTop w:val="0"/>
          <w:marBottom w:val="0"/>
          <w:divBdr>
            <w:top w:val="none" w:sz="0" w:space="0" w:color="auto"/>
            <w:left w:val="none" w:sz="0" w:space="0" w:color="auto"/>
            <w:bottom w:val="none" w:sz="0" w:space="0" w:color="auto"/>
            <w:right w:val="none" w:sz="0" w:space="0" w:color="auto"/>
          </w:divBdr>
        </w:div>
        <w:div w:id="1655913879">
          <w:marLeft w:val="480"/>
          <w:marRight w:val="0"/>
          <w:marTop w:val="0"/>
          <w:marBottom w:val="0"/>
          <w:divBdr>
            <w:top w:val="none" w:sz="0" w:space="0" w:color="auto"/>
            <w:left w:val="none" w:sz="0" w:space="0" w:color="auto"/>
            <w:bottom w:val="none" w:sz="0" w:space="0" w:color="auto"/>
            <w:right w:val="none" w:sz="0" w:space="0" w:color="auto"/>
          </w:divBdr>
        </w:div>
        <w:div w:id="50690421">
          <w:marLeft w:val="480"/>
          <w:marRight w:val="0"/>
          <w:marTop w:val="0"/>
          <w:marBottom w:val="0"/>
          <w:divBdr>
            <w:top w:val="none" w:sz="0" w:space="0" w:color="auto"/>
            <w:left w:val="none" w:sz="0" w:space="0" w:color="auto"/>
            <w:bottom w:val="none" w:sz="0" w:space="0" w:color="auto"/>
            <w:right w:val="none" w:sz="0" w:space="0" w:color="auto"/>
          </w:divBdr>
        </w:div>
        <w:div w:id="419713302">
          <w:marLeft w:val="480"/>
          <w:marRight w:val="0"/>
          <w:marTop w:val="0"/>
          <w:marBottom w:val="0"/>
          <w:divBdr>
            <w:top w:val="none" w:sz="0" w:space="0" w:color="auto"/>
            <w:left w:val="none" w:sz="0" w:space="0" w:color="auto"/>
            <w:bottom w:val="none" w:sz="0" w:space="0" w:color="auto"/>
            <w:right w:val="none" w:sz="0" w:space="0" w:color="auto"/>
          </w:divBdr>
        </w:div>
        <w:div w:id="184297956">
          <w:marLeft w:val="480"/>
          <w:marRight w:val="0"/>
          <w:marTop w:val="0"/>
          <w:marBottom w:val="0"/>
          <w:divBdr>
            <w:top w:val="none" w:sz="0" w:space="0" w:color="auto"/>
            <w:left w:val="none" w:sz="0" w:space="0" w:color="auto"/>
            <w:bottom w:val="none" w:sz="0" w:space="0" w:color="auto"/>
            <w:right w:val="none" w:sz="0" w:space="0" w:color="auto"/>
          </w:divBdr>
        </w:div>
        <w:div w:id="646205581">
          <w:marLeft w:val="480"/>
          <w:marRight w:val="0"/>
          <w:marTop w:val="0"/>
          <w:marBottom w:val="0"/>
          <w:divBdr>
            <w:top w:val="none" w:sz="0" w:space="0" w:color="auto"/>
            <w:left w:val="none" w:sz="0" w:space="0" w:color="auto"/>
            <w:bottom w:val="none" w:sz="0" w:space="0" w:color="auto"/>
            <w:right w:val="none" w:sz="0" w:space="0" w:color="auto"/>
          </w:divBdr>
        </w:div>
        <w:div w:id="1935237469">
          <w:marLeft w:val="480"/>
          <w:marRight w:val="0"/>
          <w:marTop w:val="0"/>
          <w:marBottom w:val="0"/>
          <w:divBdr>
            <w:top w:val="none" w:sz="0" w:space="0" w:color="auto"/>
            <w:left w:val="none" w:sz="0" w:space="0" w:color="auto"/>
            <w:bottom w:val="none" w:sz="0" w:space="0" w:color="auto"/>
            <w:right w:val="none" w:sz="0" w:space="0" w:color="auto"/>
          </w:divBdr>
        </w:div>
        <w:div w:id="1991904754">
          <w:marLeft w:val="480"/>
          <w:marRight w:val="0"/>
          <w:marTop w:val="0"/>
          <w:marBottom w:val="0"/>
          <w:divBdr>
            <w:top w:val="none" w:sz="0" w:space="0" w:color="auto"/>
            <w:left w:val="none" w:sz="0" w:space="0" w:color="auto"/>
            <w:bottom w:val="none" w:sz="0" w:space="0" w:color="auto"/>
            <w:right w:val="none" w:sz="0" w:space="0" w:color="auto"/>
          </w:divBdr>
        </w:div>
        <w:div w:id="540168815">
          <w:marLeft w:val="480"/>
          <w:marRight w:val="0"/>
          <w:marTop w:val="0"/>
          <w:marBottom w:val="0"/>
          <w:divBdr>
            <w:top w:val="none" w:sz="0" w:space="0" w:color="auto"/>
            <w:left w:val="none" w:sz="0" w:space="0" w:color="auto"/>
            <w:bottom w:val="none" w:sz="0" w:space="0" w:color="auto"/>
            <w:right w:val="none" w:sz="0" w:space="0" w:color="auto"/>
          </w:divBdr>
        </w:div>
      </w:divsChild>
    </w:div>
    <w:div w:id="1900242939">
      <w:bodyDiv w:val="1"/>
      <w:marLeft w:val="0"/>
      <w:marRight w:val="0"/>
      <w:marTop w:val="0"/>
      <w:marBottom w:val="0"/>
      <w:divBdr>
        <w:top w:val="none" w:sz="0" w:space="0" w:color="auto"/>
        <w:left w:val="none" w:sz="0" w:space="0" w:color="auto"/>
        <w:bottom w:val="none" w:sz="0" w:space="0" w:color="auto"/>
        <w:right w:val="none" w:sz="0" w:space="0" w:color="auto"/>
      </w:divBdr>
    </w:div>
    <w:div w:id="1901400339">
      <w:bodyDiv w:val="1"/>
      <w:marLeft w:val="0"/>
      <w:marRight w:val="0"/>
      <w:marTop w:val="0"/>
      <w:marBottom w:val="0"/>
      <w:divBdr>
        <w:top w:val="none" w:sz="0" w:space="0" w:color="auto"/>
        <w:left w:val="none" w:sz="0" w:space="0" w:color="auto"/>
        <w:bottom w:val="none" w:sz="0" w:space="0" w:color="auto"/>
        <w:right w:val="none" w:sz="0" w:space="0" w:color="auto"/>
      </w:divBdr>
    </w:div>
    <w:div w:id="1913925438">
      <w:bodyDiv w:val="1"/>
      <w:marLeft w:val="0"/>
      <w:marRight w:val="0"/>
      <w:marTop w:val="0"/>
      <w:marBottom w:val="0"/>
      <w:divBdr>
        <w:top w:val="none" w:sz="0" w:space="0" w:color="auto"/>
        <w:left w:val="none" w:sz="0" w:space="0" w:color="auto"/>
        <w:bottom w:val="none" w:sz="0" w:space="0" w:color="auto"/>
        <w:right w:val="none" w:sz="0" w:space="0" w:color="auto"/>
      </w:divBdr>
    </w:div>
    <w:div w:id="1923104204">
      <w:bodyDiv w:val="1"/>
      <w:marLeft w:val="0"/>
      <w:marRight w:val="0"/>
      <w:marTop w:val="0"/>
      <w:marBottom w:val="0"/>
      <w:divBdr>
        <w:top w:val="none" w:sz="0" w:space="0" w:color="auto"/>
        <w:left w:val="none" w:sz="0" w:space="0" w:color="auto"/>
        <w:bottom w:val="none" w:sz="0" w:space="0" w:color="auto"/>
        <w:right w:val="none" w:sz="0" w:space="0" w:color="auto"/>
      </w:divBdr>
    </w:div>
    <w:div w:id="1925844647">
      <w:bodyDiv w:val="1"/>
      <w:marLeft w:val="0"/>
      <w:marRight w:val="0"/>
      <w:marTop w:val="0"/>
      <w:marBottom w:val="0"/>
      <w:divBdr>
        <w:top w:val="none" w:sz="0" w:space="0" w:color="auto"/>
        <w:left w:val="none" w:sz="0" w:space="0" w:color="auto"/>
        <w:bottom w:val="none" w:sz="0" w:space="0" w:color="auto"/>
        <w:right w:val="none" w:sz="0" w:space="0" w:color="auto"/>
      </w:divBdr>
    </w:div>
    <w:div w:id="1928229262">
      <w:bodyDiv w:val="1"/>
      <w:marLeft w:val="0"/>
      <w:marRight w:val="0"/>
      <w:marTop w:val="0"/>
      <w:marBottom w:val="0"/>
      <w:divBdr>
        <w:top w:val="none" w:sz="0" w:space="0" w:color="auto"/>
        <w:left w:val="none" w:sz="0" w:space="0" w:color="auto"/>
        <w:bottom w:val="none" w:sz="0" w:space="0" w:color="auto"/>
        <w:right w:val="none" w:sz="0" w:space="0" w:color="auto"/>
      </w:divBdr>
    </w:div>
    <w:div w:id="1935820532">
      <w:bodyDiv w:val="1"/>
      <w:marLeft w:val="0"/>
      <w:marRight w:val="0"/>
      <w:marTop w:val="0"/>
      <w:marBottom w:val="0"/>
      <w:divBdr>
        <w:top w:val="none" w:sz="0" w:space="0" w:color="auto"/>
        <w:left w:val="none" w:sz="0" w:space="0" w:color="auto"/>
        <w:bottom w:val="none" w:sz="0" w:space="0" w:color="auto"/>
        <w:right w:val="none" w:sz="0" w:space="0" w:color="auto"/>
      </w:divBdr>
    </w:div>
    <w:div w:id="1943611904">
      <w:bodyDiv w:val="1"/>
      <w:marLeft w:val="0"/>
      <w:marRight w:val="0"/>
      <w:marTop w:val="0"/>
      <w:marBottom w:val="0"/>
      <w:divBdr>
        <w:top w:val="none" w:sz="0" w:space="0" w:color="auto"/>
        <w:left w:val="none" w:sz="0" w:space="0" w:color="auto"/>
        <w:bottom w:val="none" w:sz="0" w:space="0" w:color="auto"/>
        <w:right w:val="none" w:sz="0" w:space="0" w:color="auto"/>
      </w:divBdr>
    </w:div>
    <w:div w:id="1961258468">
      <w:bodyDiv w:val="1"/>
      <w:marLeft w:val="0"/>
      <w:marRight w:val="0"/>
      <w:marTop w:val="0"/>
      <w:marBottom w:val="0"/>
      <w:divBdr>
        <w:top w:val="none" w:sz="0" w:space="0" w:color="auto"/>
        <w:left w:val="none" w:sz="0" w:space="0" w:color="auto"/>
        <w:bottom w:val="none" w:sz="0" w:space="0" w:color="auto"/>
        <w:right w:val="none" w:sz="0" w:space="0" w:color="auto"/>
      </w:divBdr>
      <w:divsChild>
        <w:div w:id="1793281600">
          <w:marLeft w:val="480"/>
          <w:marRight w:val="0"/>
          <w:marTop w:val="0"/>
          <w:marBottom w:val="0"/>
          <w:divBdr>
            <w:top w:val="none" w:sz="0" w:space="0" w:color="auto"/>
            <w:left w:val="none" w:sz="0" w:space="0" w:color="auto"/>
            <w:bottom w:val="none" w:sz="0" w:space="0" w:color="auto"/>
            <w:right w:val="none" w:sz="0" w:space="0" w:color="auto"/>
          </w:divBdr>
        </w:div>
        <w:div w:id="805511463">
          <w:marLeft w:val="480"/>
          <w:marRight w:val="0"/>
          <w:marTop w:val="0"/>
          <w:marBottom w:val="0"/>
          <w:divBdr>
            <w:top w:val="none" w:sz="0" w:space="0" w:color="auto"/>
            <w:left w:val="none" w:sz="0" w:space="0" w:color="auto"/>
            <w:bottom w:val="none" w:sz="0" w:space="0" w:color="auto"/>
            <w:right w:val="none" w:sz="0" w:space="0" w:color="auto"/>
          </w:divBdr>
        </w:div>
        <w:div w:id="372922247">
          <w:marLeft w:val="480"/>
          <w:marRight w:val="0"/>
          <w:marTop w:val="0"/>
          <w:marBottom w:val="0"/>
          <w:divBdr>
            <w:top w:val="none" w:sz="0" w:space="0" w:color="auto"/>
            <w:left w:val="none" w:sz="0" w:space="0" w:color="auto"/>
            <w:bottom w:val="none" w:sz="0" w:space="0" w:color="auto"/>
            <w:right w:val="none" w:sz="0" w:space="0" w:color="auto"/>
          </w:divBdr>
        </w:div>
        <w:div w:id="1983659988">
          <w:marLeft w:val="480"/>
          <w:marRight w:val="0"/>
          <w:marTop w:val="0"/>
          <w:marBottom w:val="0"/>
          <w:divBdr>
            <w:top w:val="none" w:sz="0" w:space="0" w:color="auto"/>
            <w:left w:val="none" w:sz="0" w:space="0" w:color="auto"/>
            <w:bottom w:val="none" w:sz="0" w:space="0" w:color="auto"/>
            <w:right w:val="none" w:sz="0" w:space="0" w:color="auto"/>
          </w:divBdr>
        </w:div>
        <w:div w:id="1798333132">
          <w:marLeft w:val="480"/>
          <w:marRight w:val="0"/>
          <w:marTop w:val="0"/>
          <w:marBottom w:val="0"/>
          <w:divBdr>
            <w:top w:val="none" w:sz="0" w:space="0" w:color="auto"/>
            <w:left w:val="none" w:sz="0" w:space="0" w:color="auto"/>
            <w:bottom w:val="none" w:sz="0" w:space="0" w:color="auto"/>
            <w:right w:val="none" w:sz="0" w:space="0" w:color="auto"/>
          </w:divBdr>
        </w:div>
        <w:div w:id="845484210">
          <w:marLeft w:val="480"/>
          <w:marRight w:val="0"/>
          <w:marTop w:val="0"/>
          <w:marBottom w:val="0"/>
          <w:divBdr>
            <w:top w:val="none" w:sz="0" w:space="0" w:color="auto"/>
            <w:left w:val="none" w:sz="0" w:space="0" w:color="auto"/>
            <w:bottom w:val="none" w:sz="0" w:space="0" w:color="auto"/>
            <w:right w:val="none" w:sz="0" w:space="0" w:color="auto"/>
          </w:divBdr>
        </w:div>
        <w:div w:id="475953008">
          <w:marLeft w:val="480"/>
          <w:marRight w:val="0"/>
          <w:marTop w:val="0"/>
          <w:marBottom w:val="0"/>
          <w:divBdr>
            <w:top w:val="none" w:sz="0" w:space="0" w:color="auto"/>
            <w:left w:val="none" w:sz="0" w:space="0" w:color="auto"/>
            <w:bottom w:val="none" w:sz="0" w:space="0" w:color="auto"/>
            <w:right w:val="none" w:sz="0" w:space="0" w:color="auto"/>
          </w:divBdr>
        </w:div>
        <w:div w:id="286083477">
          <w:marLeft w:val="480"/>
          <w:marRight w:val="0"/>
          <w:marTop w:val="0"/>
          <w:marBottom w:val="0"/>
          <w:divBdr>
            <w:top w:val="none" w:sz="0" w:space="0" w:color="auto"/>
            <w:left w:val="none" w:sz="0" w:space="0" w:color="auto"/>
            <w:bottom w:val="none" w:sz="0" w:space="0" w:color="auto"/>
            <w:right w:val="none" w:sz="0" w:space="0" w:color="auto"/>
          </w:divBdr>
        </w:div>
        <w:div w:id="376005146">
          <w:marLeft w:val="480"/>
          <w:marRight w:val="0"/>
          <w:marTop w:val="0"/>
          <w:marBottom w:val="0"/>
          <w:divBdr>
            <w:top w:val="none" w:sz="0" w:space="0" w:color="auto"/>
            <w:left w:val="none" w:sz="0" w:space="0" w:color="auto"/>
            <w:bottom w:val="none" w:sz="0" w:space="0" w:color="auto"/>
            <w:right w:val="none" w:sz="0" w:space="0" w:color="auto"/>
          </w:divBdr>
        </w:div>
        <w:div w:id="459495877">
          <w:marLeft w:val="480"/>
          <w:marRight w:val="0"/>
          <w:marTop w:val="0"/>
          <w:marBottom w:val="0"/>
          <w:divBdr>
            <w:top w:val="none" w:sz="0" w:space="0" w:color="auto"/>
            <w:left w:val="none" w:sz="0" w:space="0" w:color="auto"/>
            <w:bottom w:val="none" w:sz="0" w:space="0" w:color="auto"/>
            <w:right w:val="none" w:sz="0" w:space="0" w:color="auto"/>
          </w:divBdr>
        </w:div>
        <w:div w:id="2069919109">
          <w:marLeft w:val="480"/>
          <w:marRight w:val="0"/>
          <w:marTop w:val="0"/>
          <w:marBottom w:val="0"/>
          <w:divBdr>
            <w:top w:val="none" w:sz="0" w:space="0" w:color="auto"/>
            <w:left w:val="none" w:sz="0" w:space="0" w:color="auto"/>
            <w:bottom w:val="none" w:sz="0" w:space="0" w:color="auto"/>
            <w:right w:val="none" w:sz="0" w:space="0" w:color="auto"/>
          </w:divBdr>
        </w:div>
        <w:div w:id="299462393">
          <w:marLeft w:val="480"/>
          <w:marRight w:val="0"/>
          <w:marTop w:val="0"/>
          <w:marBottom w:val="0"/>
          <w:divBdr>
            <w:top w:val="none" w:sz="0" w:space="0" w:color="auto"/>
            <w:left w:val="none" w:sz="0" w:space="0" w:color="auto"/>
            <w:bottom w:val="none" w:sz="0" w:space="0" w:color="auto"/>
            <w:right w:val="none" w:sz="0" w:space="0" w:color="auto"/>
          </w:divBdr>
        </w:div>
        <w:div w:id="690254970">
          <w:marLeft w:val="480"/>
          <w:marRight w:val="0"/>
          <w:marTop w:val="0"/>
          <w:marBottom w:val="0"/>
          <w:divBdr>
            <w:top w:val="none" w:sz="0" w:space="0" w:color="auto"/>
            <w:left w:val="none" w:sz="0" w:space="0" w:color="auto"/>
            <w:bottom w:val="none" w:sz="0" w:space="0" w:color="auto"/>
            <w:right w:val="none" w:sz="0" w:space="0" w:color="auto"/>
          </w:divBdr>
        </w:div>
        <w:div w:id="706032549">
          <w:marLeft w:val="480"/>
          <w:marRight w:val="0"/>
          <w:marTop w:val="0"/>
          <w:marBottom w:val="0"/>
          <w:divBdr>
            <w:top w:val="none" w:sz="0" w:space="0" w:color="auto"/>
            <w:left w:val="none" w:sz="0" w:space="0" w:color="auto"/>
            <w:bottom w:val="none" w:sz="0" w:space="0" w:color="auto"/>
            <w:right w:val="none" w:sz="0" w:space="0" w:color="auto"/>
          </w:divBdr>
        </w:div>
        <w:div w:id="784008231">
          <w:marLeft w:val="480"/>
          <w:marRight w:val="0"/>
          <w:marTop w:val="0"/>
          <w:marBottom w:val="0"/>
          <w:divBdr>
            <w:top w:val="none" w:sz="0" w:space="0" w:color="auto"/>
            <w:left w:val="none" w:sz="0" w:space="0" w:color="auto"/>
            <w:bottom w:val="none" w:sz="0" w:space="0" w:color="auto"/>
            <w:right w:val="none" w:sz="0" w:space="0" w:color="auto"/>
          </w:divBdr>
        </w:div>
        <w:div w:id="978650914">
          <w:marLeft w:val="480"/>
          <w:marRight w:val="0"/>
          <w:marTop w:val="0"/>
          <w:marBottom w:val="0"/>
          <w:divBdr>
            <w:top w:val="none" w:sz="0" w:space="0" w:color="auto"/>
            <w:left w:val="none" w:sz="0" w:space="0" w:color="auto"/>
            <w:bottom w:val="none" w:sz="0" w:space="0" w:color="auto"/>
            <w:right w:val="none" w:sz="0" w:space="0" w:color="auto"/>
          </w:divBdr>
        </w:div>
        <w:div w:id="1936474834">
          <w:marLeft w:val="480"/>
          <w:marRight w:val="0"/>
          <w:marTop w:val="0"/>
          <w:marBottom w:val="0"/>
          <w:divBdr>
            <w:top w:val="none" w:sz="0" w:space="0" w:color="auto"/>
            <w:left w:val="none" w:sz="0" w:space="0" w:color="auto"/>
            <w:bottom w:val="none" w:sz="0" w:space="0" w:color="auto"/>
            <w:right w:val="none" w:sz="0" w:space="0" w:color="auto"/>
          </w:divBdr>
        </w:div>
        <w:div w:id="328756327">
          <w:marLeft w:val="480"/>
          <w:marRight w:val="0"/>
          <w:marTop w:val="0"/>
          <w:marBottom w:val="0"/>
          <w:divBdr>
            <w:top w:val="none" w:sz="0" w:space="0" w:color="auto"/>
            <w:left w:val="none" w:sz="0" w:space="0" w:color="auto"/>
            <w:bottom w:val="none" w:sz="0" w:space="0" w:color="auto"/>
            <w:right w:val="none" w:sz="0" w:space="0" w:color="auto"/>
          </w:divBdr>
        </w:div>
        <w:div w:id="364644163">
          <w:marLeft w:val="480"/>
          <w:marRight w:val="0"/>
          <w:marTop w:val="0"/>
          <w:marBottom w:val="0"/>
          <w:divBdr>
            <w:top w:val="none" w:sz="0" w:space="0" w:color="auto"/>
            <w:left w:val="none" w:sz="0" w:space="0" w:color="auto"/>
            <w:bottom w:val="none" w:sz="0" w:space="0" w:color="auto"/>
            <w:right w:val="none" w:sz="0" w:space="0" w:color="auto"/>
          </w:divBdr>
        </w:div>
      </w:divsChild>
    </w:div>
    <w:div w:id="1967270854">
      <w:bodyDiv w:val="1"/>
      <w:marLeft w:val="0"/>
      <w:marRight w:val="0"/>
      <w:marTop w:val="0"/>
      <w:marBottom w:val="0"/>
      <w:divBdr>
        <w:top w:val="none" w:sz="0" w:space="0" w:color="auto"/>
        <w:left w:val="none" w:sz="0" w:space="0" w:color="auto"/>
        <w:bottom w:val="none" w:sz="0" w:space="0" w:color="auto"/>
        <w:right w:val="none" w:sz="0" w:space="0" w:color="auto"/>
      </w:divBdr>
    </w:div>
    <w:div w:id="1968198855">
      <w:bodyDiv w:val="1"/>
      <w:marLeft w:val="0"/>
      <w:marRight w:val="0"/>
      <w:marTop w:val="0"/>
      <w:marBottom w:val="0"/>
      <w:divBdr>
        <w:top w:val="none" w:sz="0" w:space="0" w:color="auto"/>
        <w:left w:val="none" w:sz="0" w:space="0" w:color="auto"/>
        <w:bottom w:val="none" w:sz="0" w:space="0" w:color="auto"/>
        <w:right w:val="none" w:sz="0" w:space="0" w:color="auto"/>
      </w:divBdr>
    </w:div>
    <w:div w:id="1980308019">
      <w:bodyDiv w:val="1"/>
      <w:marLeft w:val="0"/>
      <w:marRight w:val="0"/>
      <w:marTop w:val="0"/>
      <w:marBottom w:val="0"/>
      <w:divBdr>
        <w:top w:val="none" w:sz="0" w:space="0" w:color="auto"/>
        <w:left w:val="none" w:sz="0" w:space="0" w:color="auto"/>
        <w:bottom w:val="none" w:sz="0" w:space="0" w:color="auto"/>
        <w:right w:val="none" w:sz="0" w:space="0" w:color="auto"/>
      </w:divBdr>
      <w:divsChild>
        <w:div w:id="977420144">
          <w:marLeft w:val="480"/>
          <w:marRight w:val="0"/>
          <w:marTop w:val="0"/>
          <w:marBottom w:val="0"/>
          <w:divBdr>
            <w:top w:val="none" w:sz="0" w:space="0" w:color="auto"/>
            <w:left w:val="none" w:sz="0" w:space="0" w:color="auto"/>
            <w:bottom w:val="none" w:sz="0" w:space="0" w:color="auto"/>
            <w:right w:val="none" w:sz="0" w:space="0" w:color="auto"/>
          </w:divBdr>
        </w:div>
        <w:div w:id="242380157">
          <w:marLeft w:val="480"/>
          <w:marRight w:val="0"/>
          <w:marTop w:val="0"/>
          <w:marBottom w:val="0"/>
          <w:divBdr>
            <w:top w:val="none" w:sz="0" w:space="0" w:color="auto"/>
            <w:left w:val="none" w:sz="0" w:space="0" w:color="auto"/>
            <w:bottom w:val="none" w:sz="0" w:space="0" w:color="auto"/>
            <w:right w:val="none" w:sz="0" w:space="0" w:color="auto"/>
          </w:divBdr>
        </w:div>
        <w:div w:id="1170943193">
          <w:marLeft w:val="480"/>
          <w:marRight w:val="0"/>
          <w:marTop w:val="0"/>
          <w:marBottom w:val="0"/>
          <w:divBdr>
            <w:top w:val="none" w:sz="0" w:space="0" w:color="auto"/>
            <w:left w:val="none" w:sz="0" w:space="0" w:color="auto"/>
            <w:bottom w:val="none" w:sz="0" w:space="0" w:color="auto"/>
            <w:right w:val="none" w:sz="0" w:space="0" w:color="auto"/>
          </w:divBdr>
        </w:div>
        <w:div w:id="732431692">
          <w:marLeft w:val="480"/>
          <w:marRight w:val="0"/>
          <w:marTop w:val="0"/>
          <w:marBottom w:val="0"/>
          <w:divBdr>
            <w:top w:val="none" w:sz="0" w:space="0" w:color="auto"/>
            <w:left w:val="none" w:sz="0" w:space="0" w:color="auto"/>
            <w:bottom w:val="none" w:sz="0" w:space="0" w:color="auto"/>
            <w:right w:val="none" w:sz="0" w:space="0" w:color="auto"/>
          </w:divBdr>
        </w:div>
        <w:div w:id="1104114490">
          <w:marLeft w:val="480"/>
          <w:marRight w:val="0"/>
          <w:marTop w:val="0"/>
          <w:marBottom w:val="0"/>
          <w:divBdr>
            <w:top w:val="none" w:sz="0" w:space="0" w:color="auto"/>
            <w:left w:val="none" w:sz="0" w:space="0" w:color="auto"/>
            <w:bottom w:val="none" w:sz="0" w:space="0" w:color="auto"/>
            <w:right w:val="none" w:sz="0" w:space="0" w:color="auto"/>
          </w:divBdr>
        </w:div>
        <w:div w:id="409087148">
          <w:marLeft w:val="480"/>
          <w:marRight w:val="0"/>
          <w:marTop w:val="0"/>
          <w:marBottom w:val="0"/>
          <w:divBdr>
            <w:top w:val="none" w:sz="0" w:space="0" w:color="auto"/>
            <w:left w:val="none" w:sz="0" w:space="0" w:color="auto"/>
            <w:bottom w:val="none" w:sz="0" w:space="0" w:color="auto"/>
            <w:right w:val="none" w:sz="0" w:space="0" w:color="auto"/>
          </w:divBdr>
        </w:div>
        <w:div w:id="1723481984">
          <w:marLeft w:val="480"/>
          <w:marRight w:val="0"/>
          <w:marTop w:val="0"/>
          <w:marBottom w:val="0"/>
          <w:divBdr>
            <w:top w:val="none" w:sz="0" w:space="0" w:color="auto"/>
            <w:left w:val="none" w:sz="0" w:space="0" w:color="auto"/>
            <w:bottom w:val="none" w:sz="0" w:space="0" w:color="auto"/>
            <w:right w:val="none" w:sz="0" w:space="0" w:color="auto"/>
          </w:divBdr>
        </w:div>
        <w:div w:id="1494175131">
          <w:marLeft w:val="480"/>
          <w:marRight w:val="0"/>
          <w:marTop w:val="0"/>
          <w:marBottom w:val="0"/>
          <w:divBdr>
            <w:top w:val="none" w:sz="0" w:space="0" w:color="auto"/>
            <w:left w:val="none" w:sz="0" w:space="0" w:color="auto"/>
            <w:bottom w:val="none" w:sz="0" w:space="0" w:color="auto"/>
            <w:right w:val="none" w:sz="0" w:space="0" w:color="auto"/>
          </w:divBdr>
        </w:div>
        <w:div w:id="178810974">
          <w:marLeft w:val="480"/>
          <w:marRight w:val="0"/>
          <w:marTop w:val="0"/>
          <w:marBottom w:val="0"/>
          <w:divBdr>
            <w:top w:val="none" w:sz="0" w:space="0" w:color="auto"/>
            <w:left w:val="none" w:sz="0" w:space="0" w:color="auto"/>
            <w:bottom w:val="none" w:sz="0" w:space="0" w:color="auto"/>
            <w:right w:val="none" w:sz="0" w:space="0" w:color="auto"/>
          </w:divBdr>
        </w:div>
        <w:div w:id="1409234431">
          <w:marLeft w:val="480"/>
          <w:marRight w:val="0"/>
          <w:marTop w:val="0"/>
          <w:marBottom w:val="0"/>
          <w:divBdr>
            <w:top w:val="none" w:sz="0" w:space="0" w:color="auto"/>
            <w:left w:val="none" w:sz="0" w:space="0" w:color="auto"/>
            <w:bottom w:val="none" w:sz="0" w:space="0" w:color="auto"/>
            <w:right w:val="none" w:sz="0" w:space="0" w:color="auto"/>
          </w:divBdr>
        </w:div>
        <w:div w:id="1733189748">
          <w:marLeft w:val="480"/>
          <w:marRight w:val="0"/>
          <w:marTop w:val="0"/>
          <w:marBottom w:val="0"/>
          <w:divBdr>
            <w:top w:val="none" w:sz="0" w:space="0" w:color="auto"/>
            <w:left w:val="none" w:sz="0" w:space="0" w:color="auto"/>
            <w:bottom w:val="none" w:sz="0" w:space="0" w:color="auto"/>
            <w:right w:val="none" w:sz="0" w:space="0" w:color="auto"/>
          </w:divBdr>
        </w:div>
        <w:div w:id="297955950">
          <w:marLeft w:val="480"/>
          <w:marRight w:val="0"/>
          <w:marTop w:val="0"/>
          <w:marBottom w:val="0"/>
          <w:divBdr>
            <w:top w:val="none" w:sz="0" w:space="0" w:color="auto"/>
            <w:left w:val="none" w:sz="0" w:space="0" w:color="auto"/>
            <w:bottom w:val="none" w:sz="0" w:space="0" w:color="auto"/>
            <w:right w:val="none" w:sz="0" w:space="0" w:color="auto"/>
          </w:divBdr>
        </w:div>
        <w:div w:id="1449928894">
          <w:marLeft w:val="480"/>
          <w:marRight w:val="0"/>
          <w:marTop w:val="0"/>
          <w:marBottom w:val="0"/>
          <w:divBdr>
            <w:top w:val="none" w:sz="0" w:space="0" w:color="auto"/>
            <w:left w:val="none" w:sz="0" w:space="0" w:color="auto"/>
            <w:bottom w:val="none" w:sz="0" w:space="0" w:color="auto"/>
            <w:right w:val="none" w:sz="0" w:space="0" w:color="auto"/>
          </w:divBdr>
        </w:div>
        <w:div w:id="191505819">
          <w:marLeft w:val="480"/>
          <w:marRight w:val="0"/>
          <w:marTop w:val="0"/>
          <w:marBottom w:val="0"/>
          <w:divBdr>
            <w:top w:val="none" w:sz="0" w:space="0" w:color="auto"/>
            <w:left w:val="none" w:sz="0" w:space="0" w:color="auto"/>
            <w:bottom w:val="none" w:sz="0" w:space="0" w:color="auto"/>
            <w:right w:val="none" w:sz="0" w:space="0" w:color="auto"/>
          </w:divBdr>
        </w:div>
        <w:div w:id="353581718">
          <w:marLeft w:val="480"/>
          <w:marRight w:val="0"/>
          <w:marTop w:val="0"/>
          <w:marBottom w:val="0"/>
          <w:divBdr>
            <w:top w:val="none" w:sz="0" w:space="0" w:color="auto"/>
            <w:left w:val="none" w:sz="0" w:space="0" w:color="auto"/>
            <w:bottom w:val="none" w:sz="0" w:space="0" w:color="auto"/>
            <w:right w:val="none" w:sz="0" w:space="0" w:color="auto"/>
          </w:divBdr>
        </w:div>
        <w:div w:id="975183749">
          <w:marLeft w:val="480"/>
          <w:marRight w:val="0"/>
          <w:marTop w:val="0"/>
          <w:marBottom w:val="0"/>
          <w:divBdr>
            <w:top w:val="none" w:sz="0" w:space="0" w:color="auto"/>
            <w:left w:val="none" w:sz="0" w:space="0" w:color="auto"/>
            <w:bottom w:val="none" w:sz="0" w:space="0" w:color="auto"/>
            <w:right w:val="none" w:sz="0" w:space="0" w:color="auto"/>
          </w:divBdr>
        </w:div>
        <w:div w:id="440884511">
          <w:marLeft w:val="480"/>
          <w:marRight w:val="0"/>
          <w:marTop w:val="0"/>
          <w:marBottom w:val="0"/>
          <w:divBdr>
            <w:top w:val="none" w:sz="0" w:space="0" w:color="auto"/>
            <w:left w:val="none" w:sz="0" w:space="0" w:color="auto"/>
            <w:bottom w:val="none" w:sz="0" w:space="0" w:color="auto"/>
            <w:right w:val="none" w:sz="0" w:space="0" w:color="auto"/>
          </w:divBdr>
        </w:div>
        <w:div w:id="1850023911">
          <w:marLeft w:val="480"/>
          <w:marRight w:val="0"/>
          <w:marTop w:val="0"/>
          <w:marBottom w:val="0"/>
          <w:divBdr>
            <w:top w:val="none" w:sz="0" w:space="0" w:color="auto"/>
            <w:left w:val="none" w:sz="0" w:space="0" w:color="auto"/>
            <w:bottom w:val="none" w:sz="0" w:space="0" w:color="auto"/>
            <w:right w:val="none" w:sz="0" w:space="0" w:color="auto"/>
          </w:divBdr>
        </w:div>
        <w:div w:id="1098673898">
          <w:marLeft w:val="480"/>
          <w:marRight w:val="0"/>
          <w:marTop w:val="0"/>
          <w:marBottom w:val="0"/>
          <w:divBdr>
            <w:top w:val="none" w:sz="0" w:space="0" w:color="auto"/>
            <w:left w:val="none" w:sz="0" w:space="0" w:color="auto"/>
            <w:bottom w:val="none" w:sz="0" w:space="0" w:color="auto"/>
            <w:right w:val="none" w:sz="0" w:space="0" w:color="auto"/>
          </w:divBdr>
        </w:div>
        <w:div w:id="273903039">
          <w:marLeft w:val="480"/>
          <w:marRight w:val="0"/>
          <w:marTop w:val="0"/>
          <w:marBottom w:val="0"/>
          <w:divBdr>
            <w:top w:val="none" w:sz="0" w:space="0" w:color="auto"/>
            <w:left w:val="none" w:sz="0" w:space="0" w:color="auto"/>
            <w:bottom w:val="none" w:sz="0" w:space="0" w:color="auto"/>
            <w:right w:val="none" w:sz="0" w:space="0" w:color="auto"/>
          </w:divBdr>
        </w:div>
        <w:div w:id="572013346">
          <w:marLeft w:val="480"/>
          <w:marRight w:val="0"/>
          <w:marTop w:val="0"/>
          <w:marBottom w:val="0"/>
          <w:divBdr>
            <w:top w:val="none" w:sz="0" w:space="0" w:color="auto"/>
            <w:left w:val="none" w:sz="0" w:space="0" w:color="auto"/>
            <w:bottom w:val="none" w:sz="0" w:space="0" w:color="auto"/>
            <w:right w:val="none" w:sz="0" w:space="0" w:color="auto"/>
          </w:divBdr>
        </w:div>
        <w:div w:id="112212326">
          <w:marLeft w:val="480"/>
          <w:marRight w:val="0"/>
          <w:marTop w:val="0"/>
          <w:marBottom w:val="0"/>
          <w:divBdr>
            <w:top w:val="none" w:sz="0" w:space="0" w:color="auto"/>
            <w:left w:val="none" w:sz="0" w:space="0" w:color="auto"/>
            <w:bottom w:val="none" w:sz="0" w:space="0" w:color="auto"/>
            <w:right w:val="none" w:sz="0" w:space="0" w:color="auto"/>
          </w:divBdr>
        </w:div>
        <w:div w:id="1051929175">
          <w:marLeft w:val="480"/>
          <w:marRight w:val="0"/>
          <w:marTop w:val="0"/>
          <w:marBottom w:val="0"/>
          <w:divBdr>
            <w:top w:val="none" w:sz="0" w:space="0" w:color="auto"/>
            <w:left w:val="none" w:sz="0" w:space="0" w:color="auto"/>
            <w:bottom w:val="none" w:sz="0" w:space="0" w:color="auto"/>
            <w:right w:val="none" w:sz="0" w:space="0" w:color="auto"/>
          </w:divBdr>
        </w:div>
        <w:div w:id="1493638569">
          <w:marLeft w:val="480"/>
          <w:marRight w:val="0"/>
          <w:marTop w:val="0"/>
          <w:marBottom w:val="0"/>
          <w:divBdr>
            <w:top w:val="none" w:sz="0" w:space="0" w:color="auto"/>
            <w:left w:val="none" w:sz="0" w:space="0" w:color="auto"/>
            <w:bottom w:val="none" w:sz="0" w:space="0" w:color="auto"/>
            <w:right w:val="none" w:sz="0" w:space="0" w:color="auto"/>
          </w:divBdr>
        </w:div>
      </w:divsChild>
    </w:div>
    <w:div w:id="1988436232">
      <w:bodyDiv w:val="1"/>
      <w:marLeft w:val="0"/>
      <w:marRight w:val="0"/>
      <w:marTop w:val="0"/>
      <w:marBottom w:val="0"/>
      <w:divBdr>
        <w:top w:val="none" w:sz="0" w:space="0" w:color="auto"/>
        <w:left w:val="none" w:sz="0" w:space="0" w:color="auto"/>
        <w:bottom w:val="none" w:sz="0" w:space="0" w:color="auto"/>
        <w:right w:val="none" w:sz="0" w:space="0" w:color="auto"/>
      </w:divBdr>
      <w:divsChild>
        <w:div w:id="570896933">
          <w:marLeft w:val="480"/>
          <w:marRight w:val="0"/>
          <w:marTop w:val="0"/>
          <w:marBottom w:val="0"/>
          <w:divBdr>
            <w:top w:val="none" w:sz="0" w:space="0" w:color="auto"/>
            <w:left w:val="none" w:sz="0" w:space="0" w:color="auto"/>
            <w:bottom w:val="none" w:sz="0" w:space="0" w:color="auto"/>
            <w:right w:val="none" w:sz="0" w:space="0" w:color="auto"/>
          </w:divBdr>
        </w:div>
        <w:div w:id="1599370964">
          <w:marLeft w:val="480"/>
          <w:marRight w:val="0"/>
          <w:marTop w:val="0"/>
          <w:marBottom w:val="0"/>
          <w:divBdr>
            <w:top w:val="none" w:sz="0" w:space="0" w:color="auto"/>
            <w:left w:val="none" w:sz="0" w:space="0" w:color="auto"/>
            <w:bottom w:val="none" w:sz="0" w:space="0" w:color="auto"/>
            <w:right w:val="none" w:sz="0" w:space="0" w:color="auto"/>
          </w:divBdr>
        </w:div>
        <w:div w:id="1812937731">
          <w:marLeft w:val="480"/>
          <w:marRight w:val="0"/>
          <w:marTop w:val="0"/>
          <w:marBottom w:val="0"/>
          <w:divBdr>
            <w:top w:val="none" w:sz="0" w:space="0" w:color="auto"/>
            <w:left w:val="none" w:sz="0" w:space="0" w:color="auto"/>
            <w:bottom w:val="none" w:sz="0" w:space="0" w:color="auto"/>
            <w:right w:val="none" w:sz="0" w:space="0" w:color="auto"/>
          </w:divBdr>
        </w:div>
        <w:div w:id="269047018">
          <w:marLeft w:val="480"/>
          <w:marRight w:val="0"/>
          <w:marTop w:val="0"/>
          <w:marBottom w:val="0"/>
          <w:divBdr>
            <w:top w:val="none" w:sz="0" w:space="0" w:color="auto"/>
            <w:left w:val="none" w:sz="0" w:space="0" w:color="auto"/>
            <w:bottom w:val="none" w:sz="0" w:space="0" w:color="auto"/>
            <w:right w:val="none" w:sz="0" w:space="0" w:color="auto"/>
          </w:divBdr>
        </w:div>
        <w:div w:id="1546672483">
          <w:marLeft w:val="480"/>
          <w:marRight w:val="0"/>
          <w:marTop w:val="0"/>
          <w:marBottom w:val="0"/>
          <w:divBdr>
            <w:top w:val="none" w:sz="0" w:space="0" w:color="auto"/>
            <w:left w:val="none" w:sz="0" w:space="0" w:color="auto"/>
            <w:bottom w:val="none" w:sz="0" w:space="0" w:color="auto"/>
            <w:right w:val="none" w:sz="0" w:space="0" w:color="auto"/>
          </w:divBdr>
        </w:div>
        <w:div w:id="669790522">
          <w:marLeft w:val="480"/>
          <w:marRight w:val="0"/>
          <w:marTop w:val="0"/>
          <w:marBottom w:val="0"/>
          <w:divBdr>
            <w:top w:val="none" w:sz="0" w:space="0" w:color="auto"/>
            <w:left w:val="none" w:sz="0" w:space="0" w:color="auto"/>
            <w:bottom w:val="none" w:sz="0" w:space="0" w:color="auto"/>
            <w:right w:val="none" w:sz="0" w:space="0" w:color="auto"/>
          </w:divBdr>
        </w:div>
        <w:div w:id="737872421">
          <w:marLeft w:val="480"/>
          <w:marRight w:val="0"/>
          <w:marTop w:val="0"/>
          <w:marBottom w:val="0"/>
          <w:divBdr>
            <w:top w:val="none" w:sz="0" w:space="0" w:color="auto"/>
            <w:left w:val="none" w:sz="0" w:space="0" w:color="auto"/>
            <w:bottom w:val="none" w:sz="0" w:space="0" w:color="auto"/>
            <w:right w:val="none" w:sz="0" w:space="0" w:color="auto"/>
          </w:divBdr>
        </w:div>
        <w:div w:id="1147432201">
          <w:marLeft w:val="480"/>
          <w:marRight w:val="0"/>
          <w:marTop w:val="0"/>
          <w:marBottom w:val="0"/>
          <w:divBdr>
            <w:top w:val="none" w:sz="0" w:space="0" w:color="auto"/>
            <w:left w:val="none" w:sz="0" w:space="0" w:color="auto"/>
            <w:bottom w:val="none" w:sz="0" w:space="0" w:color="auto"/>
            <w:right w:val="none" w:sz="0" w:space="0" w:color="auto"/>
          </w:divBdr>
        </w:div>
        <w:div w:id="1692296484">
          <w:marLeft w:val="480"/>
          <w:marRight w:val="0"/>
          <w:marTop w:val="0"/>
          <w:marBottom w:val="0"/>
          <w:divBdr>
            <w:top w:val="none" w:sz="0" w:space="0" w:color="auto"/>
            <w:left w:val="none" w:sz="0" w:space="0" w:color="auto"/>
            <w:bottom w:val="none" w:sz="0" w:space="0" w:color="auto"/>
            <w:right w:val="none" w:sz="0" w:space="0" w:color="auto"/>
          </w:divBdr>
        </w:div>
        <w:div w:id="332805195">
          <w:marLeft w:val="480"/>
          <w:marRight w:val="0"/>
          <w:marTop w:val="0"/>
          <w:marBottom w:val="0"/>
          <w:divBdr>
            <w:top w:val="none" w:sz="0" w:space="0" w:color="auto"/>
            <w:left w:val="none" w:sz="0" w:space="0" w:color="auto"/>
            <w:bottom w:val="none" w:sz="0" w:space="0" w:color="auto"/>
            <w:right w:val="none" w:sz="0" w:space="0" w:color="auto"/>
          </w:divBdr>
        </w:div>
        <w:div w:id="21588751">
          <w:marLeft w:val="480"/>
          <w:marRight w:val="0"/>
          <w:marTop w:val="0"/>
          <w:marBottom w:val="0"/>
          <w:divBdr>
            <w:top w:val="none" w:sz="0" w:space="0" w:color="auto"/>
            <w:left w:val="none" w:sz="0" w:space="0" w:color="auto"/>
            <w:bottom w:val="none" w:sz="0" w:space="0" w:color="auto"/>
            <w:right w:val="none" w:sz="0" w:space="0" w:color="auto"/>
          </w:divBdr>
        </w:div>
        <w:div w:id="1395204519">
          <w:marLeft w:val="480"/>
          <w:marRight w:val="0"/>
          <w:marTop w:val="0"/>
          <w:marBottom w:val="0"/>
          <w:divBdr>
            <w:top w:val="none" w:sz="0" w:space="0" w:color="auto"/>
            <w:left w:val="none" w:sz="0" w:space="0" w:color="auto"/>
            <w:bottom w:val="none" w:sz="0" w:space="0" w:color="auto"/>
            <w:right w:val="none" w:sz="0" w:space="0" w:color="auto"/>
          </w:divBdr>
        </w:div>
        <w:div w:id="1634672022">
          <w:marLeft w:val="480"/>
          <w:marRight w:val="0"/>
          <w:marTop w:val="0"/>
          <w:marBottom w:val="0"/>
          <w:divBdr>
            <w:top w:val="none" w:sz="0" w:space="0" w:color="auto"/>
            <w:left w:val="none" w:sz="0" w:space="0" w:color="auto"/>
            <w:bottom w:val="none" w:sz="0" w:space="0" w:color="auto"/>
            <w:right w:val="none" w:sz="0" w:space="0" w:color="auto"/>
          </w:divBdr>
        </w:div>
        <w:div w:id="1148396319">
          <w:marLeft w:val="480"/>
          <w:marRight w:val="0"/>
          <w:marTop w:val="0"/>
          <w:marBottom w:val="0"/>
          <w:divBdr>
            <w:top w:val="none" w:sz="0" w:space="0" w:color="auto"/>
            <w:left w:val="none" w:sz="0" w:space="0" w:color="auto"/>
            <w:bottom w:val="none" w:sz="0" w:space="0" w:color="auto"/>
            <w:right w:val="none" w:sz="0" w:space="0" w:color="auto"/>
          </w:divBdr>
        </w:div>
        <w:div w:id="2056006450">
          <w:marLeft w:val="480"/>
          <w:marRight w:val="0"/>
          <w:marTop w:val="0"/>
          <w:marBottom w:val="0"/>
          <w:divBdr>
            <w:top w:val="none" w:sz="0" w:space="0" w:color="auto"/>
            <w:left w:val="none" w:sz="0" w:space="0" w:color="auto"/>
            <w:bottom w:val="none" w:sz="0" w:space="0" w:color="auto"/>
            <w:right w:val="none" w:sz="0" w:space="0" w:color="auto"/>
          </w:divBdr>
        </w:div>
        <w:div w:id="1347252067">
          <w:marLeft w:val="480"/>
          <w:marRight w:val="0"/>
          <w:marTop w:val="0"/>
          <w:marBottom w:val="0"/>
          <w:divBdr>
            <w:top w:val="none" w:sz="0" w:space="0" w:color="auto"/>
            <w:left w:val="none" w:sz="0" w:space="0" w:color="auto"/>
            <w:bottom w:val="none" w:sz="0" w:space="0" w:color="auto"/>
            <w:right w:val="none" w:sz="0" w:space="0" w:color="auto"/>
          </w:divBdr>
        </w:div>
      </w:divsChild>
    </w:div>
    <w:div w:id="2001763147">
      <w:bodyDiv w:val="1"/>
      <w:marLeft w:val="0"/>
      <w:marRight w:val="0"/>
      <w:marTop w:val="0"/>
      <w:marBottom w:val="0"/>
      <w:divBdr>
        <w:top w:val="none" w:sz="0" w:space="0" w:color="auto"/>
        <w:left w:val="none" w:sz="0" w:space="0" w:color="auto"/>
        <w:bottom w:val="none" w:sz="0" w:space="0" w:color="auto"/>
        <w:right w:val="none" w:sz="0" w:space="0" w:color="auto"/>
      </w:divBdr>
    </w:div>
    <w:div w:id="2016179153">
      <w:bodyDiv w:val="1"/>
      <w:marLeft w:val="0"/>
      <w:marRight w:val="0"/>
      <w:marTop w:val="0"/>
      <w:marBottom w:val="0"/>
      <w:divBdr>
        <w:top w:val="none" w:sz="0" w:space="0" w:color="auto"/>
        <w:left w:val="none" w:sz="0" w:space="0" w:color="auto"/>
        <w:bottom w:val="none" w:sz="0" w:space="0" w:color="auto"/>
        <w:right w:val="none" w:sz="0" w:space="0" w:color="auto"/>
      </w:divBdr>
      <w:divsChild>
        <w:div w:id="403838253">
          <w:marLeft w:val="480"/>
          <w:marRight w:val="0"/>
          <w:marTop w:val="0"/>
          <w:marBottom w:val="0"/>
          <w:divBdr>
            <w:top w:val="none" w:sz="0" w:space="0" w:color="auto"/>
            <w:left w:val="none" w:sz="0" w:space="0" w:color="auto"/>
            <w:bottom w:val="none" w:sz="0" w:space="0" w:color="auto"/>
            <w:right w:val="none" w:sz="0" w:space="0" w:color="auto"/>
          </w:divBdr>
        </w:div>
        <w:div w:id="269820098">
          <w:marLeft w:val="480"/>
          <w:marRight w:val="0"/>
          <w:marTop w:val="0"/>
          <w:marBottom w:val="0"/>
          <w:divBdr>
            <w:top w:val="none" w:sz="0" w:space="0" w:color="auto"/>
            <w:left w:val="none" w:sz="0" w:space="0" w:color="auto"/>
            <w:bottom w:val="none" w:sz="0" w:space="0" w:color="auto"/>
            <w:right w:val="none" w:sz="0" w:space="0" w:color="auto"/>
          </w:divBdr>
        </w:div>
        <w:div w:id="1184511342">
          <w:marLeft w:val="480"/>
          <w:marRight w:val="0"/>
          <w:marTop w:val="0"/>
          <w:marBottom w:val="0"/>
          <w:divBdr>
            <w:top w:val="none" w:sz="0" w:space="0" w:color="auto"/>
            <w:left w:val="none" w:sz="0" w:space="0" w:color="auto"/>
            <w:bottom w:val="none" w:sz="0" w:space="0" w:color="auto"/>
            <w:right w:val="none" w:sz="0" w:space="0" w:color="auto"/>
          </w:divBdr>
        </w:div>
        <w:div w:id="1572302484">
          <w:marLeft w:val="480"/>
          <w:marRight w:val="0"/>
          <w:marTop w:val="0"/>
          <w:marBottom w:val="0"/>
          <w:divBdr>
            <w:top w:val="none" w:sz="0" w:space="0" w:color="auto"/>
            <w:left w:val="none" w:sz="0" w:space="0" w:color="auto"/>
            <w:bottom w:val="none" w:sz="0" w:space="0" w:color="auto"/>
            <w:right w:val="none" w:sz="0" w:space="0" w:color="auto"/>
          </w:divBdr>
        </w:div>
        <w:div w:id="639922387">
          <w:marLeft w:val="480"/>
          <w:marRight w:val="0"/>
          <w:marTop w:val="0"/>
          <w:marBottom w:val="0"/>
          <w:divBdr>
            <w:top w:val="none" w:sz="0" w:space="0" w:color="auto"/>
            <w:left w:val="none" w:sz="0" w:space="0" w:color="auto"/>
            <w:bottom w:val="none" w:sz="0" w:space="0" w:color="auto"/>
            <w:right w:val="none" w:sz="0" w:space="0" w:color="auto"/>
          </w:divBdr>
        </w:div>
        <w:div w:id="1216965464">
          <w:marLeft w:val="480"/>
          <w:marRight w:val="0"/>
          <w:marTop w:val="0"/>
          <w:marBottom w:val="0"/>
          <w:divBdr>
            <w:top w:val="none" w:sz="0" w:space="0" w:color="auto"/>
            <w:left w:val="none" w:sz="0" w:space="0" w:color="auto"/>
            <w:bottom w:val="none" w:sz="0" w:space="0" w:color="auto"/>
            <w:right w:val="none" w:sz="0" w:space="0" w:color="auto"/>
          </w:divBdr>
        </w:div>
        <w:div w:id="1409158677">
          <w:marLeft w:val="480"/>
          <w:marRight w:val="0"/>
          <w:marTop w:val="0"/>
          <w:marBottom w:val="0"/>
          <w:divBdr>
            <w:top w:val="none" w:sz="0" w:space="0" w:color="auto"/>
            <w:left w:val="none" w:sz="0" w:space="0" w:color="auto"/>
            <w:bottom w:val="none" w:sz="0" w:space="0" w:color="auto"/>
            <w:right w:val="none" w:sz="0" w:space="0" w:color="auto"/>
          </w:divBdr>
        </w:div>
        <w:div w:id="444889850">
          <w:marLeft w:val="480"/>
          <w:marRight w:val="0"/>
          <w:marTop w:val="0"/>
          <w:marBottom w:val="0"/>
          <w:divBdr>
            <w:top w:val="none" w:sz="0" w:space="0" w:color="auto"/>
            <w:left w:val="none" w:sz="0" w:space="0" w:color="auto"/>
            <w:bottom w:val="none" w:sz="0" w:space="0" w:color="auto"/>
            <w:right w:val="none" w:sz="0" w:space="0" w:color="auto"/>
          </w:divBdr>
        </w:div>
        <w:div w:id="1421410480">
          <w:marLeft w:val="480"/>
          <w:marRight w:val="0"/>
          <w:marTop w:val="0"/>
          <w:marBottom w:val="0"/>
          <w:divBdr>
            <w:top w:val="none" w:sz="0" w:space="0" w:color="auto"/>
            <w:left w:val="none" w:sz="0" w:space="0" w:color="auto"/>
            <w:bottom w:val="none" w:sz="0" w:space="0" w:color="auto"/>
            <w:right w:val="none" w:sz="0" w:space="0" w:color="auto"/>
          </w:divBdr>
        </w:div>
        <w:div w:id="815611232">
          <w:marLeft w:val="480"/>
          <w:marRight w:val="0"/>
          <w:marTop w:val="0"/>
          <w:marBottom w:val="0"/>
          <w:divBdr>
            <w:top w:val="none" w:sz="0" w:space="0" w:color="auto"/>
            <w:left w:val="none" w:sz="0" w:space="0" w:color="auto"/>
            <w:bottom w:val="none" w:sz="0" w:space="0" w:color="auto"/>
            <w:right w:val="none" w:sz="0" w:space="0" w:color="auto"/>
          </w:divBdr>
        </w:div>
        <w:div w:id="328873423">
          <w:marLeft w:val="480"/>
          <w:marRight w:val="0"/>
          <w:marTop w:val="0"/>
          <w:marBottom w:val="0"/>
          <w:divBdr>
            <w:top w:val="none" w:sz="0" w:space="0" w:color="auto"/>
            <w:left w:val="none" w:sz="0" w:space="0" w:color="auto"/>
            <w:bottom w:val="none" w:sz="0" w:space="0" w:color="auto"/>
            <w:right w:val="none" w:sz="0" w:space="0" w:color="auto"/>
          </w:divBdr>
        </w:div>
        <w:div w:id="811211972">
          <w:marLeft w:val="480"/>
          <w:marRight w:val="0"/>
          <w:marTop w:val="0"/>
          <w:marBottom w:val="0"/>
          <w:divBdr>
            <w:top w:val="none" w:sz="0" w:space="0" w:color="auto"/>
            <w:left w:val="none" w:sz="0" w:space="0" w:color="auto"/>
            <w:bottom w:val="none" w:sz="0" w:space="0" w:color="auto"/>
            <w:right w:val="none" w:sz="0" w:space="0" w:color="auto"/>
          </w:divBdr>
        </w:div>
        <w:div w:id="2061631662">
          <w:marLeft w:val="480"/>
          <w:marRight w:val="0"/>
          <w:marTop w:val="0"/>
          <w:marBottom w:val="0"/>
          <w:divBdr>
            <w:top w:val="none" w:sz="0" w:space="0" w:color="auto"/>
            <w:left w:val="none" w:sz="0" w:space="0" w:color="auto"/>
            <w:bottom w:val="none" w:sz="0" w:space="0" w:color="auto"/>
            <w:right w:val="none" w:sz="0" w:space="0" w:color="auto"/>
          </w:divBdr>
        </w:div>
        <w:div w:id="892812140">
          <w:marLeft w:val="480"/>
          <w:marRight w:val="0"/>
          <w:marTop w:val="0"/>
          <w:marBottom w:val="0"/>
          <w:divBdr>
            <w:top w:val="none" w:sz="0" w:space="0" w:color="auto"/>
            <w:left w:val="none" w:sz="0" w:space="0" w:color="auto"/>
            <w:bottom w:val="none" w:sz="0" w:space="0" w:color="auto"/>
            <w:right w:val="none" w:sz="0" w:space="0" w:color="auto"/>
          </w:divBdr>
        </w:div>
        <w:div w:id="614017965">
          <w:marLeft w:val="480"/>
          <w:marRight w:val="0"/>
          <w:marTop w:val="0"/>
          <w:marBottom w:val="0"/>
          <w:divBdr>
            <w:top w:val="none" w:sz="0" w:space="0" w:color="auto"/>
            <w:left w:val="none" w:sz="0" w:space="0" w:color="auto"/>
            <w:bottom w:val="none" w:sz="0" w:space="0" w:color="auto"/>
            <w:right w:val="none" w:sz="0" w:space="0" w:color="auto"/>
          </w:divBdr>
        </w:div>
        <w:div w:id="1599867298">
          <w:marLeft w:val="480"/>
          <w:marRight w:val="0"/>
          <w:marTop w:val="0"/>
          <w:marBottom w:val="0"/>
          <w:divBdr>
            <w:top w:val="none" w:sz="0" w:space="0" w:color="auto"/>
            <w:left w:val="none" w:sz="0" w:space="0" w:color="auto"/>
            <w:bottom w:val="none" w:sz="0" w:space="0" w:color="auto"/>
            <w:right w:val="none" w:sz="0" w:space="0" w:color="auto"/>
          </w:divBdr>
        </w:div>
        <w:div w:id="1276982626">
          <w:marLeft w:val="480"/>
          <w:marRight w:val="0"/>
          <w:marTop w:val="0"/>
          <w:marBottom w:val="0"/>
          <w:divBdr>
            <w:top w:val="none" w:sz="0" w:space="0" w:color="auto"/>
            <w:left w:val="none" w:sz="0" w:space="0" w:color="auto"/>
            <w:bottom w:val="none" w:sz="0" w:space="0" w:color="auto"/>
            <w:right w:val="none" w:sz="0" w:space="0" w:color="auto"/>
          </w:divBdr>
        </w:div>
        <w:div w:id="250241385">
          <w:marLeft w:val="480"/>
          <w:marRight w:val="0"/>
          <w:marTop w:val="0"/>
          <w:marBottom w:val="0"/>
          <w:divBdr>
            <w:top w:val="none" w:sz="0" w:space="0" w:color="auto"/>
            <w:left w:val="none" w:sz="0" w:space="0" w:color="auto"/>
            <w:bottom w:val="none" w:sz="0" w:space="0" w:color="auto"/>
            <w:right w:val="none" w:sz="0" w:space="0" w:color="auto"/>
          </w:divBdr>
        </w:div>
        <w:div w:id="2088457846">
          <w:marLeft w:val="480"/>
          <w:marRight w:val="0"/>
          <w:marTop w:val="0"/>
          <w:marBottom w:val="0"/>
          <w:divBdr>
            <w:top w:val="none" w:sz="0" w:space="0" w:color="auto"/>
            <w:left w:val="none" w:sz="0" w:space="0" w:color="auto"/>
            <w:bottom w:val="none" w:sz="0" w:space="0" w:color="auto"/>
            <w:right w:val="none" w:sz="0" w:space="0" w:color="auto"/>
          </w:divBdr>
        </w:div>
        <w:div w:id="1329551897">
          <w:marLeft w:val="480"/>
          <w:marRight w:val="0"/>
          <w:marTop w:val="0"/>
          <w:marBottom w:val="0"/>
          <w:divBdr>
            <w:top w:val="none" w:sz="0" w:space="0" w:color="auto"/>
            <w:left w:val="none" w:sz="0" w:space="0" w:color="auto"/>
            <w:bottom w:val="none" w:sz="0" w:space="0" w:color="auto"/>
            <w:right w:val="none" w:sz="0" w:space="0" w:color="auto"/>
          </w:divBdr>
        </w:div>
        <w:div w:id="361247870">
          <w:marLeft w:val="480"/>
          <w:marRight w:val="0"/>
          <w:marTop w:val="0"/>
          <w:marBottom w:val="0"/>
          <w:divBdr>
            <w:top w:val="none" w:sz="0" w:space="0" w:color="auto"/>
            <w:left w:val="none" w:sz="0" w:space="0" w:color="auto"/>
            <w:bottom w:val="none" w:sz="0" w:space="0" w:color="auto"/>
            <w:right w:val="none" w:sz="0" w:space="0" w:color="auto"/>
          </w:divBdr>
        </w:div>
        <w:div w:id="1951474079">
          <w:marLeft w:val="480"/>
          <w:marRight w:val="0"/>
          <w:marTop w:val="0"/>
          <w:marBottom w:val="0"/>
          <w:divBdr>
            <w:top w:val="none" w:sz="0" w:space="0" w:color="auto"/>
            <w:left w:val="none" w:sz="0" w:space="0" w:color="auto"/>
            <w:bottom w:val="none" w:sz="0" w:space="0" w:color="auto"/>
            <w:right w:val="none" w:sz="0" w:space="0" w:color="auto"/>
          </w:divBdr>
        </w:div>
      </w:divsChild>
    </w:div>
    <w:div w:id="2029866347">
      <w:bodyDiv w:val="1"/>
      <w:marLeft w:val="0"/>
      <w:marRight w:val="0"/>
      <w:marTop w:val="0"/>
      <w:marBottom w:val="0"/>
      <w:divBdr>
        <w:top w:val="none" w:sz="0" w:space="0" w:color="auto"/>
        <w:left w:val="none" w:sz="0" w:space="0" w:color="auto"/>
        <w:bottom w:val="none" w:sz="0" w:space="0" w:color="auto"/>
        <w:right w:val="none" w:sz="0" w:space="0" w:color="auto"/>
      </w:divBdr>
      <w:divsChild>
        <w:div w:id="347415005">
          <w:marLeft w:val="480"/>
          <w:marRight w:val="0"/>
          <w:marTop w:val="0"/>
          <w:marBottom w:val="0"/>
          <w:divBdr>
            <w:top w:val="none" w:sz="0" w:space="0" w:color="auto"/>
            <w:left w:val="none" w:sz="0" w:space="0" w:color="auto"/>
            <w:bottom w:val="none" w:sz="0" w:space="0" w:color="auto"/>
            <w:right w:val="none" w:sz="0" w:space="0" w:color="auto"/>
          </w:divBdr>
        </w:div>
        <w:div w:id="133107603">
          <w:marLeft w:val="480"/>
          <w:marRight w:val="0"/>
          <w:marTop w:val="0"/>
          <w:marBottom w:val="0"/>
          <w:divBdr>
            <w:top w:val="none" w:sz="0" w:space="0" w:color="auto"/>
            <w:left w:val="none" w:sz="0" w:space="0" w:color="auto"/>
            <w:bottom w:val="none" w:sz="0" w:space="0" w:color="auto"/>
            <w:right w:val="none" w:sz="0" w:space="0" w:color="auto"/>
          </w:divBdr>
        </w:div>
        <w:div w:id="613706552">
          <w:marLeft w:val="480"/>
          <w:marRight w:val="0"/>
          <w:marTop w:val="0"/>
          <w:marBottom w:val="0"/>
          <w:divBdr>
            <w:top w:val="none" w:sz="0" w:space="0" w:color="auto"/>
            <w:left w:val="none" w:sz="0" w:space="0" w:color="auto"/>
            <w:bottom w:val="none" w:sz="0" w:space="0" w:color="auto"/>
            <w:right w:val="none" w:sz="0" w:space="0" w:color="auto"/>
          </w:divBdr>
        </w:div>
        <w:div w:id="896011044">
          <w:marLeft w:val="480"/>
          <w:marRight w:val="0"/>
          <w:marTop w:val="0"/>
          <w:marBottom w:val="0"/>
          <w:divBdr>
            <w:top w:val="none" w:sz="0" w:space="0" w:color="auto"/>
            <w:left w:val="none" w:sz="0" w:space="0" w:color="auto"/>
            <w:bottom w:val="none" w:sz="0" w:space="0" w:color="auto"/>
            <w:right w:val="none" w:sz="0" w:space="0" w:color="auto"/>
          </w:divBdr>
        </w:div>
        <w:div w:id="913202973">
          <w:marLeft w:val="480"/>
          <w:marRight w:val="0"/>
          <w:marTop w:val="0"/>
          <w:marBottom w:val="0"/>
          <w:divBdr>
            <w:top w:val="none" w:sz="0" w:space="0" w:color="auto"/>
            <w:left w:val="none" w:sz="0" w:space="0" w:color="auto"/>
            <w:bottom w:val="none" w:sz="0" w:space="0" w:color="auto"/>
            <w:right w:val="none" w:sz="0" w:space="0" w:color="auto"/>
          </w:divBdr>
        </w:div>
        <w:div w:id="302389362">
          <w:marLeft w:val="480"/>
          <w:marRight w:val="0"/>
          <w:marTop w:val="0"/>
          <w:marBottom w:val="0"/>
          <w:divBdr>
            <w:top w:val="none" w:sz="0" w:space="0" w:color="auto"/>
            <w:left w:val="none" w:sz="0" w:space="0" w:color="auto"/>
            <w:bottom w:val="none" w:sz="0" w:space="0" w:color="auto"/>
            <w:right w:val="none" w:sz="0" w:space="0" w:color="auto"/>
          </w:divBdr>
        </w:div>
        <w:div w:id="1222986707">
          <w:marLeft w:val="480"/>
          <w:marRight w:val="0"/>
          <w:marTop w:val="0"/>
          <w:marBottom w:val="0"/>
          <w:divBdr>
            <w:top w:val="none" w:sz="0" w:space="0" w:color="auto"/>
            <w:left w:val="none" w:sz="0" w:space="0" w:color="auto"/>
            <w:bottom w:val="none" w:sz="0" w:space="0" w:color="auto"/>
            <w:right w:val="none" w:sz="0" w:space="0" w:color="auto"/>
          </w:divBdr>
        </w:div>
        <w:div w:id="312833032">
          <w:marLeft w:val="480"/>
          <w:marRight w:val="0"/>
          <w:marTop w:val="0"/>
          <w:marBottom w:val="0"/>
          <w:divBdr>
            <w:top w:val="none" w:sz="0" w:space="0" w:color="auto"/>
            <w:left w:val="none" w:sz="0" w:space="0" w:color="auto"/>
            <w:bottom w:val="none" w:sz="0" w:space="0" w:color="auto"/>
            <w:right w:val="none" w:sz="0" w:space="0" w:color="auto"/>
          </w:divBdr>
        </w:div>
        <w:div w:id="1831286007">
          <w:marLeft w:val="480"/>
          <w:marRight w:val="0"/>
          <w:marTop w:val="0"/>
          <w:marBottom w:val="0"/>
          <w:divBdr>
            <w:top w:val="none" w:sz="0" w:space="0" w:color="auto"/>
            <w:left w:val="none" w:sz="0" w:space="0" w:color="auto"/>
            <w:bottom w:val="none" w:sz="0" w:space="0" w:color="auto"/>
            <w:right w:val="none" w:sz="0" w:space="0" w:color="auto"/>
          </w:divBdr>
        </w:div>
        <w:div w:id="1430466576">
          <w:marLeft w:val="480"/>
          <w:marRight w:val="0"/>
          <w:marTop w:val="0"/>
          <w:marBottom w:val="0"/>
          <w:divBdr>
            <w:top w:val="none" w:sz="0" w:space="0" w:color="auto"/>
            <w:left w:val="none" w:sz="0" w:space="0" w:color="auto"/>
            <w:bottom w:val="none" w:sz="0" w:space="0" w:color="auto"/>
            <w:right w:val="none" w:sz="0" w:space="0" w:color="auto"/>
          </w:divBdr>
        </w:div>
        <w:div w:id="534461137">
          <w:marLeft w:val="480"/>
          <w:marRight w:val="0"/>
          <w:marTop w:val="0"/>
          <w:marBottom w:val="0"/>
          <w:divBdr>
            <w:top w:val="none" w:sz="0" w:space="0" w:color="auto"/>
            <w:left w:val="none" w:sz="0" w:space="0" w:color="auto"/>
            <w:bottom w:val="none" w:sz="0" w:space="0" w:color="auto"/>
            <w:right w:val="none" w:sz="0" w:space="0" w:color="auto"/>
          </w:divBdr>
        </w:div>
        <w:div w:id="1657998629">
          <w:marLeft w:val="480"/>
          <w:marRight w:val="0"/>
          <w:marTop w:val="0"/>
          <w:marBottom w:val="0"/>
          <w:divBdr>
            <w:top w:val="none" w:sz="0" w:space="0" w:color="auto"/>
            <w:left w:val="none" w:sz="0" w:space="0" w:color="auto"/>
            <w:bottom w:val="none" w:sz="0" w:space="0" w:color="auto"/>
            <w:right w:val="none" w:sz="0" w:space="0" w:color="auto"/>
          </w:divBdr>
        </w:div>
        <w:div w:id="106587708">
          <w:marLeft w:val="480"/>
          <w:marRight w:val="0"/>
          <w:marTop w:val="0"/>
          <w:marBottom w:val="0"/>
          <w:divBdr>
            <w:top w:val="none" w:sz="0" w:space="0" w:color="auto"/>
            <w:left w:val="none" w:sz="0" w:space="0" w:color="auto"/>
            <w:bottom w:val="none" w:sz="0" w:space="0" w:color="auto"/>
            <w:right w:val="none" w:sz="0" w:space="0" w:color="auto"/>
          </w:divBdr>
        </w:div>
        <w:div w:id="897590352">
          <w:marLeft w:val="480"/>
          <w:marRight w:val="0"/>
          <w:marTop w:val="0"/>
          <w:marBottom w:val="0"/>
          <w:divBdr>
            <w:top w:val="none" w:sz="0" w:space="0" w:color="auto"/>
            <w:left w:val="none" w:sz="0" w:space="0" w:color="auto"/>
            <w:bottom w:val="none" w:sz="0" w:space="0" w:color="auto"/>
            <w:right w:val="none" w:sz="0" w:space="0" w:color="auto"/>
          </w:divBdr>
        </w:div>
        <w:div w:id="1180389092">
          <w:marLeft w:val="480"/>
          <w:marRight w:val="0"/>
          <w:marTop w:val="0"/>
          <w:marBottom w:val="0"/>
          <w:divBdr>
            <w:top w:val="none" w:sz="0" w:space="0" w:color="auto"/>
            <w:left w:val="none" w:sz="0" w:space="0" w:color="auto"/>
            <w:bottom w:val="none" w:sz="0" w:space="0" w:color="auto"/>
            <w:right w:val="none" w:sz="0" w:space="0" w:color="auto"/>
          </w:divBdr>
        </w:div>
        <w:div w:id="1598710279">
          <w:marLeft w:val="480"/>
          <w:marRight w:val="0"/>
          <w:marTop w:val="0"/>
          <w:marBottom w:val="0"/>
          <w:divBdr>
            <w:top w:val="none" w:sz="0" w:space="0" w:color="auto"/>
            <w:left w:val="none" w:sz="0" w:space="0" w:color="auto"/>
            <w:bottom w:val="none" w:sz="0" w:space="0" w:color="auto"/>
            <w:right w:val="none" w:sz="0" w:space="0" w:color="auto"/>
          </w:divBdr>
        </w:div>
        <w:div w:id="881017023">
          <w:marLeft w:val="480"/>
          <w:marRight w:val="0"/>
          <w:marTop w:val="0"/>
          <w:marBottom w:val="0"/>
          <w:divBdr>
            <w:top w:val="none" w:sz="0" w:space="0" w:color="auto"/>
            <w:left w:val="none" w:sz="0" w:space="0" w:color="auto"/>
            <w:bottom w:val="none" w:sz="0" w:space="0" w:color="auto"/>
            <w:right w:val="none" w:sz="0" w:space="0" w:color="auto"/>
          </w:divBdr>
        </w:div>
        <w:div w:id="967857471">
          <w:marLeft w:val="480"/>
          <w:marRight w:val="0"/>
          <w:marTop w:val="0"/>
          <w:marBottom w:val="0"/>
          <w:divBdr>
            <w:top w:val="none" w:sz="0" w:space="0" w:color="auto"/>
            <w:left w:val="none" w:sz="0" w:space="0" w:color="auto"/>
            <w:bottom w:val="none" w:sz="0" w:space="0" w:color="auto"/>
            <w:right w:val="none" w:sz="0" w:space="0" w:color="auto"/>
          </w:divBdr>
        </w:div>
        <w:div w:id="1990013275">
          <w:marLeft w:val="480"/>
          <w:marRight w:val="0"/>
          <w:marTop w:val="0"/>
          <w:marBottom w:val="0"/>
          <w:divBdr>
            <w:top w:val="none" w:sz="0" w:space="0" w:color="auto"/>
            <w:left w:val="none" w:sz="0" w:space="0" w:color="auto"/>
            <w:bottom w:val="none" w:sz="0" w:space="0" w:color="auto"/>
            <w:right w:val="none" w:sz="0" w:space="0" w:color="auto"/>
          </w:divBdr>
        </w:div>
      </w:divsChild>
    </w:div>
    <w:div w:id="2032876223">
      <w:bodyDiv w:val="1"/>
      <w:marLeft w:val="0"/>
      <w:marRight w:val="0"/>
      <w:marTop w:val="0"/>
      <w:marBottom w:val="0"/>
      <w:divBdr>
        <w:top w:val="none" w:sz="0" w:space="0" w:color="auto"/>
        <w:left w:val="none" w:sz="0" w:space="0" w:color="auto"/>
        <w:bottom w:val="none" w:sz="0" w:space="0" w:color="auto"/>
        <w:right w:val="none" w:sz="0" w:space="0" w:color="auto"/>
      </w:divBdr>
      <w:divsChild>
        <w:div w:id="123232898">
          <w:marLeft w:val="480"/>
          <w:marRight w:val="0"/>
          <w:marTop w:val="0"/>
          <w:marBottom w:val="0"/>
          <w:divBdr>
            <w:top w:val="none" w:sz="0" w:space="0" w:color="auto"/>
            <w:left w:val="none" w:sz="0" w:space="0" w:color="auto"/>
            <w:bottom w:val="none" w:sz="0" w:space="0" w:color="auto"/>
            <w:right w:val="none" w:sz="0" w:space="0" w:color="auto"/>
          </w:divBdr>
        </w:div>
        <w:div w:id="1535002683">
          <w:marLeft w:val="480"/>
          <w:marRight w:val="0"/>
          <w:marTop w:val="0"/>
          <w:marBottom w:val="0"/>
          <w:divBdr>
            <w:top w:val="none" w:sz="0" w:space="0" w:color="auto"/>
            <w:left w:val="none" w:sz="0" w:space="0" w:color="auto"/>
            <w:bottom w:val="none" w:sz="0" w:space="0" w:color="auto"/>
            <w:right w:val="none" w:sz="0" w:space="0" w:color="auto"/>
          </w:divBdr>
        </w:div>
        <w:div w:id="733164406">
          <w:marLeft w:val="480"/>
          <w:marRight w:val="0"/>
          <w:marTop w:val="0"/>
          <w:marBottom w:val="0"/>
          <w:divBdr>
            <w:top w:val="none" w:sz="0" w:space="0" w:color="auto"/>
            <w:left w:val="none" w:sz="0" w:space="0" w:color="auto"/>
            <w:bottom w:val="none" w:sz="0" w:space="0" w:color="auto"/>
            <w:right w:val="none" w:sz="0" w:space="0" w:color="auto"/>
          </w:divBdr>
        </w:div>
        <w:div w:id="1647928341">
          <w:marLeft w:val="480"/>
          <w:marRight w:val="0"/>
          <w:marTop w:val="0"/>
          <w:marBottom w:val="0"/>
          <w:divBdr>
            <w:top w:val="none" w:sz="0" w:space="0" w:color="auto"/>
            <w:left w:val="none" w:sz="0" w:space="0" w:color="auto"/>
            <w:bottom w:val="none" w:sz="0" w:space="0" w:color="auto"/>
            <w:right w:val="none" w:sz="0" w:space="0" w:color="auto"/>
          </w:divBdr>
        </w:div>
        <w:div w:id="1916160489">
          <w:marLeft w:val="480"/>
          <w:marRight w:val="0"/>
          <w:marTop w:val="0"/>
          <w:marBottom w:val="0"/>
          <w:divBdr>
            <w:top w:val="none" w:sz="0" w:space="0" w:color="auto"/>
            <w:left w:val="none" w:sz="0" w:space="0" w:color="auto"/>
            <w:bottom w:val="none" w:sz="0" w:space="0" w:color="auto"/>
            <w:right w:val="none" w:sz="0" w:space="0" w:color="auto"/>
          </w:divBdr>
        </w:div>
        <w:div w:id="1803186834">
          <w:marLeft w:val="480"/>
          <w:marRight w:val="0"/>
          <w:marTop w:val="0"/>
          <w:marBottom w:val="0"/>
          <w:divBdr>
            <w:top w:val="none" w:sz="0" w:space="0" w:color="auto"/>
            <w:left w:val="none" w:sz="0" w:space="0" w:color="auto"/>
            <w:bottom w:val="none" w:sz="0" w:space="0" w:color="auto"/>
            <w:right w:val="none" w:sz="0" w:space="0" w:color="auto"/>
          </w:divBdr>
        </w:div>
        <w:div w:id="682786106">
          <w:marLeft w:val="480"/>
          <w:marRight w:val="0"/>
          <w:marTop w:val="0"/>
          <w:marBottom w:val="0"/>
          <w:divBdr>
            <w:top w:val="none" w:sz="0" w:space="0" w:color="auto"/>
            <w:left w:val="none" w:sz="0" w:space="0" w:color="auto"/>
            <w:bottom w:val="none" w:sz="0" w:space="0" w:color="auto"/>
            <w:right w:val="none" w:sz="0" w:space="0" w:color="auto"/>
          </w:divBdr>
        </w:div>
        <w:div w:id="2018851237">
          <w:marLeft w:val="480"/>
          <w:marRight w:val="0"/>
          <w:marTop w:val="0"/>
          <w:marBottom w:val="0"/>
          <w:divBdr>
            <w:top w:val="none" w:sz="0" w:space="0" w:color="auto"/>
            <w:left w:val="none" w:sz="0" w:space="0" w:color="auto"/>
            <w:bottom w:val="none" w:sz="0" w:space="0" w:color="auto"/>
            <w:right w:val="none" w:sz="0" w:space="0" w:color="auto"/>
          </w:divBdr>
        </w:div>
        <w:div w:id="832375081">
          <w:marLeft w:val="480"/>
          <w:marRight w:val="0"/>
          <w:marTop w:val="0"/>
          <w:marBottom w:val="0"/>
          <w:divBdr>
            <w:top w:val="none" w:sz="0" w:space="0" w:color="auto"/>
            <w:left w:val="none" w:sz="0" w:space="0" w:color="auto"/>
            <w:bottom w:val="none" w:sz="0" w:space="0" w:color="auto"/>
            <w:right w:val="none" w:sz="0" w:space="0" w:color="auto"/>
          </w:divBdr>
        </w:div>
        <w:div w:id="37247349">
          <w:marLeft w:val="480"/>
          <w:marRight w:val="0"/>
          <w:marTop w:val="0"/>
          <w:marBottom w:val="0"/>
          <w:divBdr>
            <w:top w:val="none" w:sz="0" w:space="0" w:color="auto"/>
            <w:left w:val="none" w:sz="0" w:space="0" w:color="auto"/>
            <w:bottom w:val="none" w:sz="0" w:space="0" w:color="auto"/>
            <w:right w:val="none" w:sz="0" w:space="0" w:color="auto"/>
          </w:divBdr>
        </w:div>
        <w:div w:id="1203248495">
          <w:marLeft w:val="480"/>
          <w:marRight w:val="0"/>
          <w:marTop w:val="0"/>
          <w:marBottom w:val="0"/>
          <w:divBdr>
            <w:top w:val="none" w:sz="0" w:space="0" w:color="auto"/>
            <w:left w:val="none" w:sz="0" w:space="0" w:color="auto"/>
            <w:bottom w:val="none" w:sz="0" w:space="0" w:color="auto"/>
            <w:right w:val="none" w:sz="0" w:space="0" w:color="auto"/>
          </w:divBdr>
        </w:div>
        <w:div w:id="1625111759">
          <w:marLeft w:val="480"/>
          <w:marRight w:val="0"/>
          <w:marTop w:val="0"/>
          <w:marBottom w:val="0"/>
          <w:divBdr>
            <w:top w:val="none" w:sz="0" w:space="0" w:color="auto"/>
            <w:left w:val="none" w:sz="0" w:space="0" w:color="auto"/>
            <w:bottom w:val="none" w:sz="0" w:space="0" w:color="auto"/>
            <w:right w:val="none" w:sz="0" w:space="0" w:color="auto"/>
          </w:divBdr>
        </w:div>
        <w:div w:id="342174657">
          <w:marLeft w:val="480"/>
          <w:marRight w:val="0"/>
          <w:marTop w:val="0"/>
          <w:marBottom w:val="0"/>
          <w:divBdr>
            <w:top w:val="none" w:sz="0" w:space="0" w:color="auto"/>
            <w:left w:val="none" w:sz="0" w:space="0" w:color="auto"/>
            <w:bottom w:val="none" w:sz="0" w:space="0" w:color="auto"/>
            <w:right w:val="none" w:sz="0" w:space="0" w:color="auto"/>
          </w:divBdr>
        </w:div>
        <w:div w:id="735081891">
          <w:marLeft w:val="480"/>
          <w:marRight w:val="0"/>
          <w:marTop w:val="0"/>
          <w:marBottom w:val="0"/>
          <w:divBdr>
            <w:top w:val="none" w:sz="0" w:space="0" w:color="auto"/>
            <w:left w:val="none" w:sz="0" w:space="0" w:color="auto"/>
            <w:bottom w:val="none" w:sz="0" w:space="0" w:color="auto"/>
            <w:right w:val="none" w:sz="0" w:space="0" w:color="auto"/>
          </w:divBdr>
        </w:div>
        <w:div w:id="796993666">
          <w:marLeft w:val="480"/>
          <w:marRight w:val="0"/>
          <w:marTop w:val="0"/>
          <w:marBottom w:val="0"/>
          <w:divBdr>
            <w:top w:val="none" w:sz="0" w:space="0" w:color="auto"/>
            <w:left w:val="none" w:sz="0" w:space="0" w:color="auto"/>
            <w:bottom w:val="none" w:sz="0" w:space="0" w:color="auto"/>
            <w:right w:val="none" w:sz="0" w:space="0" w:color="auto"/>
          </w:divBdr>
        </w:div>
        <w:div w:id="457141184">
          <w:marLeft w:val="480"/>
          <w:marRight w:val="0"/>
          <w:marTop w:val="0"/>
          <w:marBottom w:val="0"/>
          <w:divBdr>
            <w:top w:val="none" w:sz="0" w:space="0" w:color="auto"/>
            <w:left w:val="none" w:sz="0" w:space="0" w:color="auto"/>
            <w:bottom w:val="none" w:sz="0" w:space="0" w:color="auto"/>
            <w:right w:val="none" w:sz="0" w:space="0" w:color="auto"/>
          </w:divBdr>
        </w:div>
        <w:div w:id="2001883803">
          <w:marLeft w:val="480"/>
          <w:marRight w:val="0"/>
          <w:marTop w:val="0"/>
          <w:marBottom w:val="0"/>
          <w:divBdr>
            <w:top w:val="none" w:sz="0" w:space="0" w:color="auto"/>
            <w:left w:val="none" w:sz="0" w:space="0" w:color="auto"/>
            <w:bottom w:val="none" w:sz="0" w:space="0" w:color="auto"/>
            <w:right w:val="none" w:sz="0" w:space="0" w:color="auto"/>
          </w:divBdr>
        </w:div>
        <w:div w:id="779031835">
          <w:marLeft w:val="480"/>
          <w:marRight w:val="0"/>
          <w:marTop w:val="0"/>
          <w:marBottom w:val="0"/>
          <w:divBdr>
            <w:top w:val="none" w:sz="0" w:space="0" w:color="auto"/>
            <w:left w:val="none" w:sz="0" w:space="0" w:color="auto"/>
            <w:bottom w:val="none" w:sz="0" w:space="0" w:color="auto"/>
            <w:right w:val="none" w:sz="0" w:space="0" w:color="auto"/>
          </w:divBdr>
        </w:div>
        <w:div w:id="670372243">
          <w:marLeft w:val="480"/>
          <w:marRight w:val="0"/>
          <w:marTop w:val="0"/>
          <w:marBottom w:val="0"/>
          <w:divBdr>
            <w:top w:val="none" w:sz="0" w:space="0" w:color="auto"/>
            <w:left w:val="none" w:sz="0" w:space="0" w:color="auto"/>
            <w:bottom w:val="none" w:sz="0" w:space="0" w:color="auto"/>
            <w:right w:val="none" w:sz="0" w:space="0" w:color="auto"/>
          </w:divBdr>
        </w:div>
        <w:div w:id="2015691098">
          <w:marLeft w:val="480"/>
          <w:marRight w:val="0"/>
          <w:marTop w:val="0"/>
          <w:marBottom w:val="0"/>
          <w:divBdr>
            <w:top w:val="none" w:sz="0" w:space="0" w:color="auto"/>
            <w:left w:val="none" w:sz="0" w:space="0" w:color="auto"/>
            <w:bottom w:val="none" w:sz="0" w:space="0" w:color="auto"/>
            <w:right w:val="none" w:sz="0" w:space="0" w:color="auto"/>
          </w:divBdr>
        </w:div>
        <w:div w:id="1582829854">
          <w:marLeft w:val="480"/>
          <w:marRight w:val="0"/>
          <w:marTop w:val="0"/>
          <w:marBottom w:val="0"/>
          <w:divBdr>
            <w:top w:val="none" w:sz="0" w:space="0" w:color="auto"/>
            <w:left w:val="none" w:sz="0" w:space="0" w:color="auto"/>
            <w:bottom w:val="none" w:sz="0" w:space="0" w:color="auto"/>
            <w:right w:val="none" w:sz="0" w:space="0" w:color="auto"/>
          </w:divBdr>
        </w:div>
      </w:divsChild>
    </w:div>
    <w:div w:id="2053184829">
      <w:bodyDiv w:val="1"/>
      <w:marLeft w:val="0"/>
      <w:marRight w:val="0"/>
      <w:marTop w:val="0"/>
      <w:marBottom w:val="0"/>
      <w:divBdr>
        <w:top w:val="none" w:sz="0" w:space="0" w:color="auto"/>
        <w:left w:val="none" w:sz="0" w:space="0" w:color="auto"/>
        <w:bottom w:val="none" w:sz="0" w:space="0" w:color="auto"/>
        <w:right w:val="none" w:sz="0" w:space="0" w:color="auto"/>
      </w:divBdr>
    </w:div>
    <w:div w:id="2077317418">
      <w:bodyDiv w:val="1"/>
      <w:marLeft w:val="0"/>
      <w:marRight w:val="0"/>
      <w:marTop w:val="0"/>
      <w:marBottom w:val="0"/>
      <w:divBdr>
        <w:top w:val="none" w:sz="0" w:space="0" w:color="auto"/>
        <w:left w:val="none" w:sz="0" w:space="0" w:color="auto"/>
        <w:bottom w:val="none" w:sz="0" w:space="0" w:color="auto"/>
        <w:right w:val="none" w:sz="0" w:space="0" w:color="auto"/>
      </w:divBdr>
    </w:div>
    <w:div w:id="2082750051">
      <w:bodyDiv w:val="1"/>
      <w:marLeft w:val="0"/>
      <w:marRight w:val="0"/>
      <w:marTop w:val="0"/>
      <w:marBottom w:val="0"/>
      <w:divBdr>
        <w:top w:val="none" w:sz="0" w:space="0" w:color="auto"/>
        <w:left w:val="none" w:sz="0" w:space="0" w:color="auto"/>
        <w:bottom w:val="none" w:sz="0" w:space="0" w:color="auto"/>
        <w:right w:val="none" w:sz="0" w:space="0" w:color="auto"/>
      </w:divBdr>
      <w:divsChild>
        <w:div w:id="1010451123">
          <w:marLeft w:val="480"/>
          <w:marRight w:val="0"/>
          <w:marTop w:val="0"/>
          <w:marBottom w:val="0"/>
          <w:divBdr>
            <w:top w:val="none" w:sz="0" w:space="0" w:color="auto"/>
            <w:left w:val="none" w:sz="0" w:space="0" w:color="auto"/>
            <w:bottom w:val="none" w:sz="0" w:space="0" w:color="auto"/>
            <w:right w:val="none" w:sz="0" w:space="0" w:color="auto"/>
          </w:divBdr>
        </w:div>
        <w:div w:id="681055318">
          <w:marLeft w:val="480"/>
          <w:marRight w:val="0"/>
          <w:marTop w:val="0"/>
          <w:marBottom w:val="0"/>
          <w:divBdr>
            <w:top w:val="none" w:sz="0" w:space="0" w:color="auto"/>
            <w:left w:val="none" w:sz="0" w:space="0" w:color="auto"/>
            <w:bottom w:val="none" w:sz="0" w:space="0" w:color="auto"/>
            <w:right w:val="none" w:sz="0" w:space="0" w:color="auto"/>
          </w:divBdr>
        </w:div>
        <w:div w:id="408159018">
          <w:marLeft w:val="480"/>
          <w:marRight w:val="0"/>
          <w:marTop w:val="0"/>
          <w:marBottom w:val="0"/>
          <w:divBdr>
            <w:top w:val="none" w:sz="0" w:space="0" w:color="auto"/>
            <w:left w:val="none" w:sz="0" w:space="0" w:color="auto"/>
            <w:bottom w:val="none" w:sz="0" w:space="0" w:color="auto"/>
            <w:right w:val="none" w:sz="0" w:space="0" w:color="auto"/>
          </w:divBdr>
        </w:div>
        <w:div w:id="1813713762">
          <w:marLeft w:val="480"/>
          <w:marRight w:val="0"/>
          <w:marTop w:val="0"/>
          <w:marBottom w:val="0"/>
          <w:divBdr>
            <w:top w:val="none" w:sz="0" w:space="0" w:color="auto"/>
            <w:left w:val="none" w:sz="0" w:space="0" w:color="auto"/>
            <w:bottom w:val="none" w:sz="0" w:space="0" w:color="auto"/>
            <w:right w:val="none" w:sz="0" w:space="0" w:color="auto"/>
          </w:divBdr>
        </w:div>
        <w:div w:id="64381473">
          <w:marLeft w:val="480"/>
          <w:marRight w:val="0"/>
          <w:marTop w:val="0"/>
          <w:marBottom w:val="0"/>
          <w:divBdr>
            <w:top w:val="none" w:sz="0" w:space="0" w:color="auto"/>
            <w:left w:val="none" w:sz="0" w:space="0" w:color="auto"/>
            <w:bottom w:val="none" w:sz="0" w:space="0" w:color="auto"/>
            <w:right w:val="none" w:sz="0" w:space="0" w:color="auto"/>
          </w:divBdr>
        </w:div>
        <w:div w:id="1820657737">
          <w:marLeft w:val="480"/>
          <w:marRight w:val="0"/>
          <w:marTop w:val="0"/>
          <w:marBottom w:val="0"/>
          <w:divBdr>
            <w:top w:val="none" w:sz="0" w:space="0" w:color="auto"/>
            <w:left w:val="none" w:sz="0" w:space="0" w:color="auto"/>
            <w:bottom w:val="none" w:sz="0" w:space="0" w:color="auto"/>
            <w:right w:val="none" w:sz="0" w:space="0" w:color="auto"/>
          </w:divBdr>
        </w:div>
        <w:div w:id="289165575">
          <w:marLeft w:val="480"/>
          <w:marRight w:val="0"/>
          <w:marTop w:val="0"/>
          <w:marBottom w:val="0"/>
          <w:divBdr>
            <w:top w:val="none" w:sz="0" w:space="0" w:color="auto"/>
            <w:left w:val="none" w:sz="0" w:space="0" w:color="auto"/>
            <w:bottom w:val="none" w:sz="0" w:space="0" w:color="auto"/>
            <w:right w:val="none" w:sz="0" w:space="0" w:color="auto"/>
          </w:divBdr>
        </w:div>
        <w:div w:id="1119958162">
          <w:marLeft w:val="480"/>
          <w:marRight w:val="0"/>
          <w:marTop w:val="0"/>
          <w:marBottom w:val="0"/>
          <w:divBdr>
            <w:top w:val="none" w:sz="0" w:space="0" w:color="auto"/>
            <w:left w:val="none" w:sz="0" w:space="0" w:color="auto"/>
            <w:bottom w:val="none" w:sz="0" w:space="0" w:color="auto"/>
            <w:right w:val="none" w:sz="0" w:space="0" w:color="auto"/>
          </w:divBdr>
        </w:div>
        <w:div w:id="1481120118">
          <w:marLeft w:val="480"/>
          <w:marRight w:val="0"/>
          <w:marTop w:val="0"/>
          <w:marBottom w:val="0"/>
          <w:divBdr>
            <w:top w:val="none" w:sz="0" w:space="0" w:color="auto"/>
            <w:left w:val="none" w:sz="0" w:space="0" w:color="auto"/>
            <w:bottom w:val="none" w:sz="0" w:space="0" w:color="auto"/>
            <w:right w:val="none" w:sz="0" w:space="0" w:color="auto"/>
          </w:divBdr>
        </w:div>
        <w:div w:id="202448922">
          <w:marLeft w:val="480"/>
          <w:marRight w:val="0"/>
          <w:marTop w:val="0"/>
          <w:marBottom w:val="0"/>
          <w:divBdr>
            <w:top w:val="none" w:sz="0" w:space="0" w:color="auto"/>
            <w:left w:val="none" w:sz="0" w:space="0" w:color="auto"/>
            <w:bottom w:val="none" w:sz="0" w:space="0" w:color="auto"/>
            <w:right w:val="none" w:sz="0" w:space="0" w:color="auto"/>
          </w:divBdr>
        </w:div>
        <w:div w:id="2077048789">
          <w:marLeft w:val="480"/>
          <w:marRight w:val="0"/>
          <w:marTop w:val="0"/>
          <w:marBottom w:val="0"/>
          <w:divBdr>
            <w:top w:val="none" w:sz="0" w:space="0" w:color="auto"/>
            <w:left w:val="none" w:sz="0" w:space="0" w:color="auto"/>
            <w:bottom w:val="none" w:sz="0" w:space="0" w:color="auto"/>
            <w:right w:val="none" w:sz="0" w:space="0" w:color="auto"/>
          </w:divBdr>
        </w:div>
        <w:div w:id="265967919">
          <w:marLeft w:val="480"/>
          <w:marRight w:val="0"/>
          <w:marTop w:val="0"/>
          <w:marBottom w:val="0"/>
          <w:divBdr>
            <w:top w:val="none" w:sz="0" w:space="0" w:color="auto"/>
            <w:left w:val="none" w:sz="0" w:space="0" w:color="auto"/>
            <w:bottom w:val="none" w:sz="0" w:space="0" w:color="auto"/>
            <w:right w:val="none" w:sz="0" w:space="0" w:color="auto"/>
          </w:divBdr>
        </w:div>
        <w:div w:id="330329923">
          <w:marLeft w:val="480"/>
          <w:marRight w:val="0"/>
          <w:marTop w:val="0"/>
          <w:marBottom w:val="0"/>
          <w:divBdr>
            <w:top w:val="none" w:sz="0" w:space="0" w:color="auto"/>
            <w:left w:val="none" w:sz="0" w:space="0" w:color="auto"/>
            <w:bottom w:val="none" w:sz="0" w:space="0" w:color="auto"/>
            <w:right w:val="none" w:sz="0" w:space="0" w:color="auto"/>
          </w:divBdr>
        </w:div>
        <w:div w:id="76175237">
          <w:marLeft w:val="480"/>
          <w:marRight w:val="0"/>
          <w:marTop w:val="0"/>
          <w:marBottom w:val="0"/>
          <w:divBdr>
            <w:top w:val="none" w:sz="0" w:space="0" w:color="auto"/>
            <w:left w:val="none" w:sz="0" w:space="0" w:color="auto"/>
            <w:bottom w:val="none" w:sz="0" w:space="0" w:color="auto"/>
            <w:right w:val="none" w:sz="0" w:space="0" w:color="auto"/>
          </w:divBdr>
        </w:div>
        <w:div w:id="1346206515">
          <w:marLeft w:val="480"/>
          <w:marRight w:val="0"/>
          <w:marTop w:val="0"/>
          <w:marBottom w:val="0"/>
          <w:divBdr>
            <w:top w:val="none" w:sz="0" w:space="0" w:color="auto"/>
            <w:left w:val="none" w:sz="0" w:space="0" w:color="auto"/>
            <w:bottom w:val="none" w:sz="0" w:space="0" w:color="auto"/>
            <w:right w:val="none" w:sz="0" w:space="0" w:color="auto"/>
          </w:divBdr>
        </w:div>
        <w:div w:id="1048997345">
          <w:marLeft w:val="480"/>
          <w:marRight w:val="0"/>
          <w:marTop w:val="0"/>
          <w:marBottom w:val="0"/>
          <w:divBdr>
            <w:top w:val="none" w:sz="0" w:space="0" w:color="auto"/>
            <w:left w:val="none" w:sz="0" w:space="0" w:color="auto"/>
            <w:bottom w:val="none" w:sz="0" w:space="0" w:color="auto"/>
            <w:right w:val="none" w:sz="0" w:space="0" w:color="auto"/>
          </w:divBdr>
        </w:div>
        <w:div w:id="1736662607">
          <w:marLeft w:val="480"/>
          <w:marRight w:val="0"/>
          <w:marTop w:val="0"/>
          <w:marBottom w:val="0"/>
          <w:divBdr>
            <w:top w:val="none" w:sz="0" w:space="0" w:color="auto"/>
            <w:left w:val="none" w:sz="0" w:space="0" w:color="auto"/>
            <w:bottom w:val="none" w:sz="0" w:space="0" w:color="auto"/>
            <w:right w:val="none" w:sz="0" w:space="0" w:color="auto"/>
          </w:divBdr>
        </w:div>
        <w:div w:id="319121737">
          <w:marLeft w:val="480"/>
          <w:marRight w:val="0"/>
          <w:marTop w:val="0"/>
          <w:marBottom w:val="0"/>
          <w:divBdr>
            <w:top w:val="none" w:sz="0" w:space="0" w:color="auto"/>
            <w:left w:val="none" w:sz="0" w:space="0" w:color="auto"/>
            <w:bottom w:val="none" w:sz="0" w:space="0" w:color="auto"/>
            <w:right w:val="none" w:sz="0" w:space="0" w:color="auto"/>
          </w:divBdr>
        </w:div>
        <w:div w:id="288971596">
          <w:marLeft w:val="480"/>
          <w:marRight w:val="0"/>
          <w:marTop w:val="0"/>
          <w:marBottom w:val="0"/>
          <w:divBdr>
            <w:top w:val="none" w:sz="0" w:space="0" w:color="auto"/>
            <w:left w:val="none" w:sz="0" w:space="0" w:color="auto"/>
            <w:bottom w:val="none" w:sz="0" w:space="0" w:color="auto"/>
            <w:right w:val="none" w:sz="0" w:space="0" w:color="auto"/>
          </w:divBdr>
        </w:div>
        <w:div w:id="218590036">
          <w:marLeft w:val="480"/>
          <w:marRight w:val="0"/>
          <w:marTop w:val="0"/>
          <w:marBottom w:val="0"/>
          <w:divBdr>
            <w:top w:val="none" w:sz="0" w:space="0" w:color="auto"/>
            <w:left w:val="none" w:sz="0" w:space="0" w:color="auto"/>
            <w:bottom w:val="none" w:sz="0" w:space="0" w:color="auto"/>
            <w:right w:val="none" w:sz="0" w:space="0" w:color="auto"/>
          </w:divBdr>
        </w:div>
        <w:div w:id="1662199019">
          <w:marLeft w:val="480"/>
          <w:marRight w:val="0"/>
          <w:marTop w:val="0"/>
          <w:marBottom w:val="0"/>
          <w:divBdr>
            <w:top w:val="none" w:sz="0" w:space="0" w:color="auto"/>
            <w:left w:val="none" w:sz="0" w:space="0" w:color="auto"/>
            <w:bottom w:val="none" w:sz="0" w:space="0" w:color="auto"/>
            <w:right w:val="none" w:sz="0" w:space="0" w:color="auto"/>
          </w:divBdr>
        </w:div>
        <w:div w:id="1846629943">
          <w:marLeft w:val="480"/>
          <w:marRight w:val="0"/>
          <w:marTop w:val="0"/>
          <w:marBottom w:val="0"/>
          <w:divBdr>
            <w:top w:val="none" w:sz="0" w:space="0" w:color="auto"/>
            <w:left w:val="none" w:sz="0" w:space="0" w:color="auto"/>
            <w:bottom w:val="none" w:sz="0" w:space="0" w:color="auto"/>
            <w:right w:val="none" w:sz="0" w:space="0" w:color="auto"/>
          </w:divBdr>
        </w:div>
        <w:div w:id="809250043">
          <w:marLeft w:val="480"/>
          <w:marRight w:val="0"/>
          <w:marTop w:val="0"/>
          <w:marBottom w:val="0"/>
          <w:divBdr>
            <w:top w:val="none" w:sz="0" w:space="0" w:color="auto"/>
            <w:left w:val="none" w:sz="0" w:space="0" w:color="auto"/>
            <w:bottom w:val="none" w:sz="0" w:space="0" w:color="auto"/>
            <w:right w:val="none" w:sz="0" w:space="0" w:color="auto"/>
          </w:divBdr>
        </w:div>
      </w:divsChild>
    </w:div>
    <w:div w:id="2099213140">
      <w:bodyDiv w:val="1"/>
      <w:marLeft w:val="0"/>
      <w:marRight w:val="0"/>
      <w:marTop w:val="0"/>
      <w:marBottom w:val="0"/>
      <w:divBdr>
        <w:top w:val="none" w:sz="0" w:space="0" w:color="auto"/>
        <w:left w:val="none" w:sz="0" w:space="0" w:color="auto"/>
        <w:bottom w:val="none" w:sz="0" w:space="0" w:color="auto"/>
        <w:right w:val="none" w:sz="0" w:space="0" w:color="auto"/>
      </w:divBdr>
    </w:div>
    <w:div w:id="2100060110">
      <w:bodyDiv w:val="1"/>
      <w:marLeft w:val="0"/>
      <w:marRight w:val="0"/>
      <w:marTop w:val="0"/>
      <w:marBottom w:val="0"/>
      <w:divBdr>
        <w:top w:val="none" w:sz="0" w:space="0" w:color="auto"/>
        <w:left w:val="none" w:sz="0" w:space="0" w:color="auto"/>
        <w:bottom w:val="none" w:sz="0" w:space="0" w:color="auto"/>
        <w:right w:val="none" w:sz="0" w:space="0" w:color="auto"/>
      </w:divBdr>
    </w:div>
    <w:div w:id="2105297702">
      <w:bodyDiv w:val="1"/>
      <w:marLeft w:val="0"/>
      <w:marRight w:val="0"/>
      <w:marTop w:val="0"/>
      <w:marBottom w:val="0"/>
      <w:divBdr>
        <w:top w:val="none" w:sz="0" w:space="0" w:color="auto"/>
        <w:left w:val="none" w:sz="0" w:space="0" w:color="auto"/>
        <w:bottom w:val="none" w:sz="0" w:space="0" w:color="auto"/>
        <w:right w:val="none" w:sz="0" w:space="0" w:color="auto"/>
      </w:divBdr>
      <w:divsChild>
        <w:div w:id="1566911107">
          <w:marLeft w:val="480"/>
          <w:marRight w:val="0"/>
          <w:marTop w:val="0"/>
          <w:marBottom w:val="0"/>
          <w:divBdr>
            <w:top w:val="none" w:sz="0" w:space="0" w:color="auto"/>
            <w:left w:val="none" w:sz="0" w:space="0" w:color="auto"/>
            <w:bottom w:val="none" w:sz="0" w:space="0" w:color="auto"/>
            <w:right w:val="none" w:sz="0" w:space="0" w:color="auto"/>
          </w:divBdr>
        </w:div>
        <w:div w:id="1202860480">
          <w:marLeft w:val="480"/>
          <w:marRight w:val="0"/>
          <w:marTop w:val="0"/>
          <w:marBottom w:val="0"/>
          <w:divBdr>
            <w:top w:val="none" w:sz="0" w:space="0" w:color="auto"/>
            <w:left w:val="none" w:sz="0" w:space="0" w:color="auto"/>
            <w:bottom w:val="none" w:sz="0" w:space="0" w:color="auto"/>
            <w:right w:val="none" w:sz="0" w:space="0" w:color="auto"/>
          </w:divBdr>
        </w:div>
        <w:div w:id="370107244">
          <w:marLeft w:val="480"/>
          <w:marRight w:val="0"/>
          <w:marTop w:val="0"/>
          <w:marBottom w:val="0"/>
          <w:divBdr>
            <w:top w:val="none" w:sz="0" w:space="0" w:color="auto"/>
            <w:left w:val="none" w:sz="0" w:space="0" w:color="auto"/>
            <w:bottom w:val="none" w:sz="0" w:space="0" w:color="auto"/>
            <w:right w:val="none" w:sz="0" w:space="0" w:color="auto"/>
          </w:divBdr>
        </w:div>
        <w:div w:id="1561670551">
          <w:marLeft w:val="480"/>
          <w:marRight w:val="0"/>
          <w:marTop w:val="0"/>
          <w:marBottom w:val="0"/>
          <w:divBdr>
            <w:top w:val="none" w:sz="0" w:space="0" w:color="auto"/>
            <w:left w:val="none" w:sz="0" w:space="0" w:color="auto"/>
            <w:bottom w:val="none" w:sz="0" w:space="0" w:color="auto"/>
            <w:right w:val="none" w:sz="0" w:space="0" w:color="auto"/>
          </w:divBdr>
        </w:div>
        <w:div w:id="1719815542">
          <w:marLeft w:val="480"/>
          <w:marRight w:val="0"/>
          <w:marTop w:val="0"/>
          <w:marBottom w:val="0"/>
          <w:divBdr>
            <w:top w:val="none" w:sz="0" w:space="0" w:color="auto"/>
            <w:left w:val="none" w:sz="0" w:space="0" w:color="auto"/>
            <w:bottom w:val="none" w:sz="0" w:space="0" w:color="auto"/>
            <w:right w:val="none" w:sz="0" w:space="0" w:color="auto"/>
          </w:divBdr>
        </w:div>
        <w:div w:id="910576763">
          <w:marLeft w:val="480"/>
          <w:marRight w:val="0"/>
          <w:marTop w:val="0"/>
          <w:marBottom w:val="0"/>
          <w:divBdr>
            <w:top w:val="none" w:sz="0" w:space="0" w:color="auto"/>
            <w:left w:val="none" w:sz="0" w:space="0" w:color="auto"/>
            <w:bottom w:val="none" w:sz="0" w:space="0" w:color="auto"/>
            <w:right w:val="none" w:sz="0" w:space="0" w:color="auto"/>
          </w:divBdr>
        </w:div>
        <w:div w:id="967011064">
          <w:marLeft w:val="480"/>
          <w:marRight w:val="0"/>
          <w:marTop w:val="0"/>
          <w:marBottom w:val="0"/>
          <w:divBdr>
            <w:top w:val="none" w:sz="0" w:space="0" w:color="auto"/>
            <w:left w:val="none" w:sz="0" w:space="0" w:color="auto"/>
            <w:bottom w:val="none" w:sz="0" w:space="0" w:color="auto"/>
            <w:right w:val="none" w:sz="0" w:space="0" w:color="auto"/>
          </w:divBdr>
        </w:div>
        <w:div w:id="1828471681">
          <w:marLeft w:val="480"/>
          <w:marRight w:val="0"/>
          <w:marTop w:val="0"/>
          <w:marBottom w:val="0"/>
          <w:divBdr>
            <w:top w:val="none" w:sz="0" w:space="0" w:color="auto"/>
            <w:left w:val="none" w:sz="0" w:space="0" w:color="auto"/>
            <w:bottom w:val="none" w:sz="0" w:space="0" w:color="auto"/>
            <w:right w:val="none" w:sz="0" w:space="0" w:color="auto"/>
          </w:divBdr>
        </w:div>
        <w:div w:id="941885588">
          <w:marLeft w:val="480"/>
          <w:marRight w:val="0"/>
          <w:marTop w:val="0"/>
          <w:marBottom w:val="0"/>
          <w:divBdr>
            <w:top w:val="none" w:sz="0" w:space="0" w:color="auto"/>
            <w:left w:val="none" w:sz="0" w:space="0" w:color="auto"/>
            <w:bottom w:val="none" w:sz="0" w:space="0" w:color="auto"/>
            <w:right w:val="none" w:sz="0" w:space="0" w:color="auto"/>
          </w:divBdr>
        </w:div>
        <w:div w:id="863053843">
          <w:marLeft w:val="480"/>
          <w:marRight w:val="0"/>
          <w:marTop w:val="0"/>
          <w:marBottom w:val="0"/>
          <w:divBdr>
            <w:top w:val="none" w:sz="0" w:space="0" w:color="auto"/>
            <w:left w:val="none" w:sz="0" w:space="0" w:color="auto"/>
            <w:bottom w:val="none" w:sz="0" w:space="0" w:color="auto"/>
            <w:right w:val="none" w:sz="0" w:space="0" w:color="auto"/>
          </w:divBdr>
        </w:div>
        <w:div w:id="1349869061">
          <w:marLeft w:val="480"/>
          <w:marRight w:val="0"/>
          <w:marTop w:val="0"/>
          <w:marBottom w:val="0"/>
          <w:divBdr>
            <w:top w:val="none" w:sz="0" w:space="0" w:color="auto"/>
            <w:left w:val="none" w:sz="0" w:space="0" w:color="auto"/>
            <w:bottom w:val="none" w:sz="0" w:space="0" w:color="auto"/>
            <w:right w:val="none" w:sz="0" w:space="0" w:color="auto"/>
          </w:divBdr>
        </w:div>
        <w:div w:id="1618247045">
          <w:marLeft w:val="480"/>
          <w:marRight w:val="0"/>
          <w:marTop w:val="0"/>
          <w:marBottom w:val="0"/>
          <w:divBdr>
            <w:top w:val="none" w:sz="0" w:space="0" w:color="auto"/>
            <w:left w:val="none" w:sz="0" w:space="0" w:color="auto"/>
            <w:bottom w:val="none" w:sz="0" w:space="0" w:color="auto"/>
            <w:right w:val="none" w:sz="0" w:space="0" w:color="auto"/>
          </w:divBdr>
        </w:div>
        <w:div w:id="771510368">
          <w:marLeft w:val="480"/>
          <w:marRight w:val="0"/>
          <w:marTop w:val="0"/>
          <w:marBottom w:val="0"/>
          <w:divBdr>
            <w:top w:val="none" w:sz="0" w:space="0" w:color="auto"/>
            <w:left w:val="none" w:sz="0" w:space="0" w:color="auto"/>
            <w:bottom w:val="none" w:sz="0" w:space="0" w:color="auto"/>
            <w:right w:val="none" w:sz="0" w:space="0" w:color="auto"/>
          </w:divBdr>
        </w:div>
        <w:div w:id="1424495244">
          <w:marLeft w:val="480"/>
          <w:marRight w:val="0"/>
          <w:marTop w:val="0"/>
          <w:marBottom w:val="0"/>
          <w:divBdr>
            <w:top w:val="none" w:sz="0" w:space="0" w:color="auto"/>
            <w:left w:val="none" w:sz="0" w:space="0" w:color="auto"/>
            <w:bottom w:val="none" w:sz="0" w:space="0" w:color="auto"/>
            <w:right w:val="none" w:sz="0" w:space="0" w:color="auto"/>
          </w:divBdr>
        </w:div>
        <w:div w:id="1789737854">
          <w:marLeft w:val="480"/>
          <w:marRight w:val="0"/>
          <w:marTop w:val="0"/>
          <w:marBottom w:val="0"/>
          <w:divBdr>
            <w:top w:val="none" w:sz="0" w:space="0" w:color="auto"/>
            <w:left w:val="none" w:sz="0" w:space="0" w:color="auto"/>
            <w:bottom w:val="none" w:sz="0" w:space="0" w:color="auto"/>
            <w:right w:val="none" w:sz="0" w:space="0" w:color="auto"/>
          </w:divBdr>
        </w:div>
        <w:div w:id="619843520">
          <w:marLeft w:val="480"/>
          <w:marRight w:val="0"/>
          <w:marTop w:val="0"/>
          <w:marBottom w:val="0"/>
          <w:divBdr>
            <w:top w:val="none" w:sz="0" w:space="0" w:color="auto"/>
            <w:left w:val="none" w:sz="0" w:space="0" w:color="auto"/>
            <w:bottom w:val="none" w:sz="0" w:space="0" w:color="auto"/>
            <w:right w:val="none" w:sz="0" w:space="0" w:color="auto"/>
          </w:divBdr>
        </w:div>
        <w:div w:id="1885941249">
          <w:marLeft w:val="480"/>
          <w:marRight w:val="0"/>
          <w:marTop w:val="0"/>
          <w:marBottom w:val="0"/>
          <w:divBdr>
            <w:top w:val="none" w:sz="0" w:space="0" w:color="auto"/>
            <w:left w:val="none" w:sz="0" w:space="0" w:color="auto"/>
            <w:bottom w:val="none" w:sz="0" w:space="0" w:color="auto"/>
            <w:right w:val="none" w:sz="0" w:space="0" w:color="auto"/>
          </w:divBdr>
        </w:div>
      </w:divsChild>
    </w:div>
    <w:div w:id="2111966446">
      <w:bodyDiv w:val="1"/>
      <w:marLeft w:val="0"/>
      <w:marRight w:val="0"/>
      <w:marTop w:val="0"/>
      <w:marBottom w:val="0"/>
      <w:divBdr>
        <w:top w:val="none" w:sz="0" w:space="0" w:color="auto"/>
        <w:left w:val="none" w:sz="0" w:space="0" w:color="auto"/>
        <w:bottom w:val="none" w:sz="0" w:space="0" w:color="auto"/>
        <w:right w:val="none" w:sz="0" w:space="0" w:color="auto"/>
      </w:divBdr>
    </w:div>
    <w:div w:id="2122797159">
      <w:bodyDiv w:val="1"/>
      <w:marLeft w:val="0"/>
      <w:marRight w:val="0"/>
      <w:marTop w:val="0"/>
      <w:marBottom w:val="0"/>
      <w:divBdr>
        <w:top w:val="none" w:sz="0" w:space="0" w:color="auto"/>
        <w:left w:val="none" w:sz="0" w:space="0" w:color="auto"/>
        <w:bottom w:val="none" w:sz="0" w:space="0" w:color="auto"/>
        <w:right w:val="none" w:sz="0" w:space="0" w:color="auto"/>
      </w:divBdr>
      <w:divsChild>
        <w:div w:id="1500077379">
          <w:marLeft w:val="480"/>
          <w:marRight w:val="0"/>
          <w:marTop w:val="0"/>
          <w:marBottom w:val="0"/>
          <w:divBdr>
            <w:top w:val="none" w:sz="0" w:space="0" w:color="auto"/>
            <w:left w:val="none" w:sz="0" w:space="0" w:color="auto"/>
            <w:bottom w:val="none" w:sz="0" w:space="0" w:color="auto"/>
            <w:right w:val="none" w:sz="0" w:space="0" w:color="auto"/>
          </w:divBdr>
        </w:div>
        <w:div w:id="1510487239">
          <w:marLeft w:val="480"/>
          <w:marRight w:val="0"/>
          <w:marTop w:val="0"/>
          <w:marBottom w:val="0"/>
          <w:divBdr>
            <w:top w:val="none" w:sz="0" w:space="0" w:color="auto"/>
            <w:left w:val="none" w:sz="0" w:space="0" w:color="auto"/>
            <w:bottom w:val="none" w:sz="0" w:space="0" w:color="auto"/>
            <w:right w:val="none" w:sz="0" w:space="0" w:color="auto"/>
          </w:divBdr>
        </w:div>
        <w:div w:id="24642903">
          <w:marLeft w:val="480"/>
          <w:marRight w:val="0"/>
          <w:marTop w:val="0"/>
          <w:marBottom w:val="0"/>
          <w:divBdr>
            <w:top w:val="none" w:sz="0" w:space="0" w:color="auto"/>
            <w:left w:val="none" w:sz="0" w:space="0" w:color="auto"/>
            <w:bottom w:val="none" w:sz="0" w:space="0" w:color="auto"/>
            <w:right w:val="none" w:sz="0" w:space="0" w:color="auto"/>
          </w:divBdr>
        </w:div>
        <w:div w:id="1101609071">
          <w:marLeft w:val="480"/>
          <w:marRight w:val="0"/>
          <w:marTop w:val="0"/>
          <w:marBottom w:val="0"/>
          <w:divBdr>
            <w:top w:val="none" w:sz="0" w:space="0" w:color="auto"/>
            <w:left w:val="none" w:sz="0" w:space="0" w:color="auto"/>
            <w:bottom w:val="none" w:sz="0" w:space="0" w:color="auto"/>
            <w:right w:val="none" w:sz="0" w:space="0" w:color="auto"/>
          </w:divBdr>
        </w:div>
        <w:div w:id="1210613075">
          <w:marLeft w:val="480"/>
          <w:marRight w:val="0"/>
          <w:marTop w:val="0"/>
          <w:marBottom w:val="0"/>
          <w:divBdr>
            <w:top w:val="none" w:sz="0" w:space="0" w:color="auto"/>
            <w:left w:val="none" w:sz="0" w:space="0" w:color="auto"/>
            <w:bottom w:val="none" w:sz="0" w:space="0" w:color="auto"/>
            <w:right w:val="none" w:sz="0" w:space="0" w:color="auto"/>
          </w:divBdr>
        </w:div>
        <w:div w:id="1067991894">
          <w:marLeft w:val="480"/>
          <w:marRight w:val="0"/>
          <w:marTop w:val="0"/>
          <w:marBottom w:val="0"/>
          <w:divBdr>
            <w:top w:val="none" w:sz="0" w:space="0" w:color="auto"/>
            <w:left w:val="none" w:sz="0" w:space="0" w:color="auto"/>
            <w:bottom w:val="none" w:sz="0" w:space="0" w:color="auto"/>
            <w:right w:val="none" w:sz="0" w:space="0" w:color="auto"/>
          </w:divBdr>
        </w:div>
        <w:div w:id="366755457">
          <w:marLeft w:val="480"/>
          <w:marRight w:val="0"/>
          <w:marTop w:val="0"/>
          <w:marBottom w:val="0"/>
          <w:divBdr>
            <w:top w:val="none" w:sz="0" w:space="0" w:color="auto"/>
            <w:left w:val="none" w:sz="0" w:space="0" w:color="auto"/>
            <w:bottom w:val="none" w:sz="0" w:space="0" w:color="auto"/>
            <w:right w:val="none" w:sz="0" w:space="0" w:color="auto"/>
          </w:divBdr>
        </w:div>
        <w:div w:id="1613632141">
          <w:marLeft w:val="480"/>
          <w:marRight w:val="0"/>
          <w:marTop w:val="0"/>
          <w:marBottom w:val="0"/>
          <w:divBdr>
            <w:top w:val="none" w:sz="0" w:space="0" w:color="auto"/>
            <w:left w:val="none" w:sz="0" w:space="0" w:color="auto"/>
            <w:bottom w:val="none" w:sz="0" w:space="0" w:color="auto"/>
            <w:right w:val="none" w:sz="0" w:space="0" w:color="auto"/>
          </w:divBdr>
        </w:div>
        <w:div w:id="332490281">
          <w:marLeft w:val="480"/>
          <w:marRight w:val="0"/>
          <w:marTop w:val="0"/>
          <w:marBottom w:val="0"/>
          <w:divBdr>
            <w:top w:val="none" w:sz="0" w:space="0" w:color="auto"/>
            <w:left w:val="none" w:sz="0" w:space="0" w:color="auto"/>
            <w:bottom w:val="none" w:sz="0" w:space="0" w:color="auto"/>
            <w:right w:val="none" w:sz="0" w:space="0" w:color="auto"/>
          </w:divBdr>
        </w:div>
        <w:div w:id="1040547601">
          <w:marLeft w:val="480"/>
          <w:marRight w:val="0"/>
          <w:marTop w:val="0"/>
          <w:marBottom w:val="0"/>
          <w:divBdr>
            <w:top w:val="none" w:sz="0" w:space="0" w:color="auto"/>
            <w:left w:val="none" w:sz="0" w:space="0" w:color="auto"/>
            <w:bottom w:val="none" w:sz="0" w:space="0" w:color="auto"/>
            <w:right w:val="none" w:sz="0" w:space="0" w:color="auto"/>
          </w:divBdr>
        </w:div>
        <w:div w:id="1783837557">
          <w:marLeft w:val="480"/>
          <w:marRight w:val="0"/>
          <w:marTop w:val="0"/>
          <w:marBottom w:val="0"/>
          <w:divBdr>
            <w:top w:val="none" w:sz="0" w:space="0" w:color="auto"/>
            <w:left w:val="none" w:sz="0" w:space="0" w:color="auto"/>
            <w:bottom w:val="none" w:sz="0" w:space="0" w:color="auto"/>
            <w:right w:val="none" w:sz="0" w:space="0" w:color="auto"/>
          </w:divBdr>
        </w:div>
        <w:div w:id="508914530">
          <w:marLeft w:val="480"/>
          <w:marRight w:val="0"/>
          <w:marTop w:val="0"/>
          <w:marBottom w:val="0"/>
          <w:divBdr>
            <w:top w:val="none" w:sz="0" w:space="0" w:color="auto"/>
            <w:left w:val="none" w:sz="0" w:space="0" w:color="auto"/>
            <w:bottom w:val="none" w:sz="0" w:space="0" w:color="auto"/>
            <w:right w:val="none" w:sz="0" w:space="0" w:color="auto"/>
          </w:divBdr>
        </w:div>
        <w:div w:id="1325818986">
          <w:marLeft w:val="480"/>
          <w:marRight w:val="0"/>
          <w:marTop w:val="0"/>
          <w:marBottom w:val="0"/>
          <w:divBdr>
            <w:top w:val="none" w:sz="0" w:space="0" w:color="auto"/>
            <w:left w:val="none" w:sz="0" w:space="0" w:color="auto"/>
            <w:bottom w:val="none" w:sz="0" w:space="0" w:color="auto"/>
            <w:right w:val="none" w:sz="0" w:space="0" w:color="auto"/>
          </w:divBdr>
        </w:div>
        <w:div w:id="591010469">
          <w:marLeft w:val="480"/>
          <w:marRight w:val="0"/>
          <w:marTop w:val="0"/>
          <w:marBottom w:val="0"/>
          <w:divBdr>
            <w:top w:val="none" w:sz="0" w:space="0" w:color="auto"/>
            <w:left w:val="none" w:sz="0" w:space="0" w:color="auto"/>
            <w:bottom w:val="none" w:sz="0" w:space="0" w:color="auto"/>
            <w:right w:val="none" w:sz="0" w:space="0" w:color="auto"/>
          </w:divBdr>
        </w:div>
        <w:div w:id="654531752">
          <w:marLeft w:val="480"/>
          <w:marRight w:val="0"/>
          <w:marTop w:val="0"/>
          <w:marBottom w:val="0"/>
          <w:divBdr>
            <w:top w:val="none" w:sz="0" w:space="0" w:color="auto"/>
            <w:left w:val="none" w:sz="0" w:space="0" w:color="auto"/>
            <w:bottom w:val="none" w:sz="0" w:space="0" w:color="auto"/>
            <w:right w:val="none" w:sz="0" w:space="0" w:color="auto"/>
          </w:divBdr>
        </w:div>
        <w:div w:id="1592078010">
          <w:marLeft w:val="480"/>
          <w:marRight w:val="0"/>
          <w:marTop w:val="0"/>
          <w:marBottom w:val="0"/>
          <w:divBdr>
            <w:top w:val="none" w:sz="0" w:space="0" w:color="auto"/>
            <w:left w:val="none" w:sz="0" w:space="0" w:color="auto"/>
            <w:bottom w:val="none" w:sz="0" w:space="0" w:color="auto"/>
            <w:right w:val="none" w:sz="0" w:space="0" w:color="auto"/>
          </w:divBdr>
        </w:div>
        <w:div w:id="795871801">
          <w:marLeft w:val="480"/>
          <w:marRight w:val="0"/>
          <w:marTop w:val="0"/>
          <w:marBottom w:val="0"/>
          <w:divBdr>
            <w:top w:val="none" w:sz="0" w:space="0" w:color="auto"/>
            <w:left w:val="none" w:sz="0" w:space="0" w:color="auto"/>
            <w:bottom w:val="none" w:sz="0" w:space="0" w:color="auto"/>
            <w:right w:val="none" w:sz="0" w:space="0" w:color="auto"/>
          </w:divBdr>
        </w:div>
        <w:div w:id="1252814434">
          <w:marLeft w:val="480"/>
          <w:marRight w:val="0"/>
          <w:marTop w:val="0"/>
          <w:marBottom w:val="0"/>
          <w:divBdr>
            <w:top w:val="none" w:sz="0" w:space="0" w:color="auto"/>
            <w:left w:val="none" w:sz="0" w:space="0" w:color="auto"/>
            <w:bottom w:val="none" w:sz="0" w:space="0" w:color="auto"/>
            <w:right w:val="none" w:sz="0" w:space="0" w:color="auto"/>
          </w:divBdr>
        </w:div>
      </w:divsChild>
    </w:div>
    <w:div w:id="2128232021">
      <w:bodyDiv w:val="1"/>
      <w:marLeft w:val="0"/>
      <w:marRight w:val="0"/>
      <w:marTop w:val="0"/>
      <w:marBottom w:val="0"/>
      <w:divBdr>
        <w:top w:val="none" w:sz="0" w:space="0" w:color="auto"/>
        <w:left w:val="none" w:sz="0" w:space="0" w:color="auto"/>
        <w:bottom w:val="none" w:sz="0" w:space="0" w:color="auto"/>
        <w:right w:val="none" w:sz="0" w:space="0" w:color="auto"/>
      </w:divBdr>
      <w:divsChild>
        <w:div w:id="593519129">
          <w:marLeft w:val="480"/>
          <w:marRight w:val="0"/>
          <w:marTop w:val="0"/>
          <w:marBottom w:val="0"/>
          <w:divBdr>
            <w:top w:val="none" w:sz="0" w:space="0" w:color="auto"/>
            <w:left w:val="none" w:sz="0" w:space="0" w:color="auto"/>
            <w:bottom w:val="none" w:sz="0" w:space="0" w:color="auto"/>
            <w:right w:val="none" w:sz="0" w:space="0" w:color="auto"/>
          </w:divBdr>
        </w:div>
        <w:div w:id="151485139">
          <w:marLeft w:val="480"/>
          <w:marRight w:val="0"/>
          <w:marTop w:val="0"/>
          <w:marBottom w:val="0"/>
          <w:divBdr>
            <w:top w:val="none" w:sz="0" w:space="0" w:color="auto"/>
            <w:left w:val="none" w:sz="0" w:space="0" w:color="auto"/>
            <w:bottom w:val="none" w:sz="0" w:space="0" w:color="auto"/>
            <w:right w:val="none" w:sz="0" w:space="0" w:color="auto"/>
          </w:divBdr>
        </w:div>
        <w:div w:id="1952400486">
          <w:marLeft w:val="480"/>
          <w:marRight w:val="0"/>
          <w:marTop w:val="0"/>
          <w:marBottom w:val="0"/>
          <w:divBdr>
            <w:top w:val="none" w:sz="0" w:space="0" w:color="auto"/>
            <w:left w:val="none" w:sz="0" w:space="0" w:color="auto"/>
            <w:bottom w:val="none" w:sz="0" w:space="0" w:color="auto"/>
            <w:right w:val="none" w:sz="0" w:space="0" w:color="auto"/>
          </w:divBdr>
        </w:div>
        <w:div w:id="1032538722">
          <w:marLeft w:val="480"/>
          <w:marRight w:val="0"/>
          <w:marTop w:val="0"/>
          <w:marBottom w:val="0"/>
          <w:divBdr>
            <w:top w:val="none" w:sz="0" w:space="0" w:color="auto"/>
            <w:left w:val="none" w:sz="0" w:space="0" w:color="auto"/>
            <w:bottom w:val="none" w:sz="0" w:space="0" w:color="auto"/>
            <w:right w:val="none" w:sz="0" w:space="0" w:color="auto"/>
          </w:divBdr>
        </w:div>
        <w:div w:id="1155953308">
          <w:marLeft w:val="480"/>
          <w:marRight w:val="0"/>
          <w:marTop w:val="0"/>
          <w:marBottom w:val="0"/>
          <w:divBdr>
            <w:top w:val="none" w:sz="0" w:space="0" w:color="auto"/>
            <w:left w:val="none" w:sz="0" w:space="0" w:color="auto"/>
            <w:bottom w:val="none" w:sz="0" w:space="0" w:color="auto"/>
            <w:right w:val="none" w:sz="0" w:space="0" w:color="auto"/>
          </w:divBdr>
        </w:div>
        <w:div w:id="1064521986">
          <w:marLeft w:val="480"/>
          <w:marRight w:val="0"/>
          <w:marTop w:val="0"/>
          <w:marBottom w:val="0"/>
          <w:divBdr>
            <w:top w:val="none" w:sz="0" w:space="0" w:color="auto"/>
            <w:left w:val="none" w:sz="0" w:space="0" w:color="auto"/>
            <w:bottom w:val="none" w:sz="0" w:space="0" w:color="auto"/>
            <w:right w:val="none" w:sz="0" w:space="0" w:color="auto"/>
          </w:divBdr>
        </w:div>
        <w:div w:id="1899898447">
          <w:marLeft w:val="480"/>
          <w:marRight w:val="0"/>
          <w:marTop w:val="0"/>
          <w:marBottom w:val="0"/>
          <w:divBdr>
            <w:top w:val="none" w:sz="0" w:space="0" w:color="auto"/>
            <w:left w:val="none" w:sz="0" w:space="0" w:color="auto"/>
            <w:bottom w:val="none" w:sz="0" w:space="0" w:color="auto"/>
            <w:right w:val="none" w:sz="0" w:space="0" w:color="auto"/>
          </w:divBdr>
        </w:div>
        <w:div w:id="624234452">
          <w:marLeft w:val="480"/>
          <w:marRight w:val="0"/>
          <w:marTop w:val="0"/>
          <w:marBottom w:val="0"/>
          <w:divBdr>
            <w:top w:val="none" w:sz="0" w:space="0" w:color="auto"/>
            <w:left w:val="none" w:sz="0" w:space="0" w:color="auto"/>
            <w:bottom w:val="none" w:sz="0" w:space="0" w:color="auto"/>
            <w:right w:val="none" w:sz="0" w:space="0" w:color="auto"/>
          </w:divBdr>
        </w:div>
        <w:div w:id="930546999">
          <w:marLeft w:val="480"/>
          <w:marRight w:val="0"/>
          <w:marTop w:val="0"/>
          <w:marBottom w:val="0"/>
          <w:divBdr>
            <w:top w:val="none" w:sz="0" w:space="0" w:color="auto"/>
            <w:left w:val="none" w:sz="0" w:space="0" w:color="auto"/>
            <w:bottom w:val="none" w:sz="0" w:space="0" w:color="auto"/>
            <w:right w:val="none" w:sz="0" w:space="0" w:color="auto"/>
          </w:divBdr>
        </w:div>
        <w:div w:id="2141533663">
          <w:marLeft w:val="480"/>
          <w:marRight w:val="0"/>
          <w:marTop w:val="0"/>
          <w:marBottom w:val="0"/>
          <w:divBdr>
            <w:top w:val="none" w:sz="0" w:space="0" w:color="auto"/>
            <w:left w:val="none" w:sz="0" w:space="0" w:color="auto"/>
            <w:bottom w:val="none" w:sz="0" w:space="0" w:color="auto"/>
            <w:right w:val="none" w:sz="0" w:space="0" w:color="auto"/>
          </w:divBdr>
        </w:div>
        <w:div w:id="1291545963">
          <w:marLeft w:val="480"/>
          <w:marRight w:val="0"/>
          <w:marTop w:val="0"/>
          <w:marBottom w:val="0"/>
          <w:divBdr>
            <w:top w:val="none" w:sz="0" w:space="0" w:color="auto"/>
            <w:left w:val="none" w:sz="0" w:space="0" w:color="auto"/>
            <w:bottom w:val="none" w:sz="0" w:space="0" w:color="auto"/>
            <w:right w:val="none" w:sz="0" w:space="0" w:color="auto"/>
          </w:divBdr>
        </w:div>
        <w:div w:id="1944797301">
          <w:marLeft w:val="480"/>
          <w:marRight w:val="0"/>
          <w:marTop w:val="0"/>
          <w:marBottom w:val="0"/>
          <w:divBdr>
            <w:top w:val="none" w:sz="0" w:space="0" w:color="auto"/>
            <w:left w:val="none" w:sz="0" w:space="0" w:color="auto"/>
            <w:bottom w:val="none" w:sz="0" w:space="0" w:color="auto"/>
            <w:right w:val="none" w:sz="0" w:space="0" w:color="auto"/>
          </w:divBdr>
        </w:div>
        <w:div w:id="562326044">
          <w:marLeft w:val="480"/>
          <w:marRight w:val="0"/>
          <w:marTop w:val="0"/>
          <w:marBottom w:val="0"/>
          <w:divBdr>
            <w:top w:val="none" w:sz="0" w:space="0" w:color="auto"/>
            <w:left w:val="none" w:sz="0" w:space="0" w:color="auto"/>
            <w:bottom w:val="none" w:sz="0" w:space="0" w:color="auto"/>
            <w:right w:val="none" w:sz="0" w:space="0" w:color="auto"/>
          </w:divBdr>
        </w:div>
        <w:div w:id="918560826">
          <w:marLeft w:val="480"/>
          <w:marRight w:val="0"/>
          <w:marTop w:val="0"/>
          <w:marBottom w:val="0"/>
          <w:divBdr>
            <w:top w:val="none" w:sz="0" w:space="0" w:color="auto"/>
            <w:left w:val="none" w:sz="0" w:space="0" w:color="auto"/>
            <w:bottom w:val="none" w:sz="0" w:space="0" w:color="auto"/>
            <w:right w:val="none" w:sz="0" w:space="0" w:color="auto"/>
          </w:divBdr>
        </w:div>
        <w:div w:id="1670139135">
          <w:marLeft w:val="480"/>
          <w:marRight w:val="0"/>
          <w:marTop w:val="0"/>
          <w:marBottom w:val="0"/>
          <w:divBdr>
            <w:top w:val="none" w:sz="0" w:space="0" w:color="auto"/>
            <w:left w:val="none" w:sz="0" w:space="0" w:color="auto"/>
            <w:bottom w:val="none" w:sz="0" w:space="0" w:color="auto"/>
            <w:right w:val="none" w:sz="0" w:space="0" w:color="auto"/>
          </w:divBdr>
        </w:div>
        <w:div w:id="494498381">
          <w:marLeft w:val="480"/>
          <w:marRight w:val="0"/>
          <w:marTop w:val="0"/>
          <w:marBottom w:val="0"/>
          <w:divBdr>
            <w:top w:val="none" w:sz="0" w:space="0" w:color="auto"/>
            <w:left w:val="none" w:sz="0" w:space="0" w:color="auto"/>
            <w:bottom w:val="none" w:sz="0" w:space="0" w:color="auto"/>
            <w:right w:val="none" w:sz="0" w:space="0" w:color="auto"/>
          </w:divBdr>
        </w:div>
      </w:divsChild>
    </w:div>
    <w:div w:id="2132823094">
      <w:bodyDiv w:val="1"/>
      <w:marLeft w:val="0"/>
      <w:marRight w:val="0"/>
      <w:marTop w:val="0"/>
      <w:marBottom w:val="0"/>
      <w:divBdr>
        <w:top w:val="none" w:sz="0" w:space="0" w:color="auto"/>
        <w:left w:val="none" w:sz="0" w:space="0" w:color="auto"/>
        <w:bottom w:val="none" w:sz="0" w:space="0" w:color="auto"/>
        <w:right w:val="none" w:sz="0" w:space="0" w:color="auto"/>
      </w:divBdr>
    </w:div>
    <w:div w:id="2144763014">
      <w:bodyDiv w:val="1"/>
      <w:marLeft w:val="0"/>
      <w:marRight w:val="0"/>
      <w:marTop w:val="0"/>
      <w:marBottom w:val="0"/>
      <w:divBdr>
        <w:top w:val="none" w:sz="0" w:space="0" w:color="auto"/>
        <w:left w:val="none" w:sz="0" w:space="0" w:color="auto"/>
        <w:bottom w:val="none" w:sz="0" w:space="0" w:color="auto"/>
        <w:right w:val="none" w:sz="0" w:space="0" w:color="auto"/>
      </w:divBdr>
    </w:div>
    <w:div w:id="2145274591">
      <w:bodyDiv w:val="1"/>
      <w:marLeft w:val="0"/>
      <w:marRight w:val="0"/>
      <w:marTop w:val="0"/>
      <w:marBottom w:val="0"/>
      <w:divBdr>
        <w:top w:val="none" w:sz="0" w:space="0" w:color="auto"/>
        <w:left w:val="none" w:sz="0" w:space="0" w:color="auto"/>
        <w:bottom w:val="none" w:sz="0" w:space="0" w:color="auto"/>
        <w:right w:val="none" w:sz="0" w:space="0" w:color="auto"/>
      </w:divBdr>
    </w:div>
    <w:div w:id="21473092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9-0006-5667-361X"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orcid.org/%200000-0002-2187-4159"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F6553251-ECDB-4A1D-B38E-A32036DAADE9}"/>
      </w:docPartPr>
      <w:docPartBody>
        <w:p w:rsidR="00494C28" w:rsidRDefault="00846C44">
          <w:r w:rsidRPr="00385CF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LTStd-Roman">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ADE"/>
    <w:rsid w:val="00030909"/>
    <w:rsid w:val="00051E35"/>
    <w:rsid w:val="00125B52"/>
    <w:rsid w:val="00182706"/>
    <w:rsid w:val="002230E3"/>
    <w:rsid w:val="0026538A"/>
    <w:rsid w:val="002F7802"/>
    <w:rsid w:val="003403A4"/>
    <w:rsid w:val="0035373E"/>
    <w:rsid w:val="00380B43"/>
    <w:rsid w:val="003B776A"/>
    <w:rsid w:val="003F765E"/>
    <w:rsid w:val="00450AD4"/>
    <w:rsid w:val="00494C28"/>
    <w:rsid w:val="004C5F38"/>
    <w:rsid w:val="00536ADE"/>
    <w:rsid w:val="00554D36"/>
    <w:rsid w:val="00613254"/>
    <w:rsid w:val="006133EE"/>
    <w:rsid w:val="0064563E"/>
    <w:rsid w:val="00664D94"/>
    <w:rsid w:val="00681051"/>
    <w:rsid w:val="0072660B"/>
    <w:rsid w:val="007B20A8"/>
    <w:rsid w:val="00846C44"/>
    <w:rsid w:val="00853204"/>
    <w:rsid w:val="008626AA"/>
    <w:rsid w:val="008666EB"/>
    <w:rsid w:val="008B4C35"/>
    <w:rsid w:val="008D2F6C"/>
    <w:rsid w:val="008F0068"/>
    <w:rsid w:val="00906040"/>
    <w:rsid w:val="00986992"/>
    <w:rsid w:val="009B3440"/>
    <w:rsid w:val="00A3046B"/>
    <w:rsid w:val="00AE3416"/>
    <w:rsid w:val="00B33D2B"/>
    <w:rsid w:val="00C44D7C"/>
    <w:rsid w:val="00DF3C3C"/>
    <w:rsid w:val="00EA2FC6"/>
    <w:rsid w:val="00EB0376"/>
    <w:rsid w:val="00EC2F08"/>
    <w:rsid w:val="00F441BA"/>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MY" w:eastAsia="en-MY"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6538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C72075A-3E36-4D40-9DE6-9E3AFC794580}">
  <we:reference id="f78a3046-9e99-4300-aa2b-5814002b01a2" version="1.55.1.0" store="EXCatalog" storeType="EXCatalog"/>
  <we:alternateReferences>
    <we:reference id="WA104382081" version="1.55.1.0" store="en-MY" storeType="OMEX"/>
  </we:alternateReferences>
  <we:properties>
    <we:property name="MENDELEY_CITATIONS" value="[{&quot;citationID&quot;:&quot;MENDELEY_CITATION_db38dbc4-bf9d-4d3c-a5bc-f503f59c9d0f&quot;,&quot;properties&quot;:{&quot;noteIndex&quot;:0,&quot;mode&quot;:&quot;composite&quot;},&quot;isEdited&quot;:false,&quot;manualOverride&quot;:{&quot;isManuallyOverridden&quot;:false,&quot;citeprocText&quot;:&quot;Maulidia et al. (2025)&quot;,&quot;manualOverrideText&quot;:&quot;&quot;},&quot;citationTag&quot;:&quot;MENDELEY_CITATION_v3_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&quot;,&quot;citationItems&quot;:[{&quot;id&quot;:&quot;a7df2330-6373-3e93-bf14-9c8008a049ad&quot;,&quot;itemData&quot;:{&quot;type&quot;:&quot;article-journal&quot;,&quot;id&quot;:&quot;a7df2330-6373-3e93-bf14-9c8008a049ad&quot;,&quot;title&quot;:&quot;WHEN TEACHERS ARE DIGITAL&quot;,&quot;author&quot;:[{&quot;family&quot;:&quot;Maulidia&quot;,&quot;given&quot;:&quot;Martarosa&quot;,&quot;parse-names&quot;:false,&quot;dropping-particle&quot;:&quot;&quot;,&quot;non-dropping-particle&quot;:&quot;&quot;},{&quot;family&quot;:&quot;Finetri&quot;,&quot;given&quot;:&quot;Mahdaro&quot;,&quot;parse-names&quot;:false,&quot;dropping-particle&quot;:&quot;&quot;,&quot;non-dropping-particle&quot;:&quot;&quot;},{&quot;family&quot;:&quot;Fahmi&quot;,&quot;given&quot;:&quot;Muhammad&quot;,&quot;parse-names&quot;:false,&quot;dropping-particle&quot;:&quot;&quot;,&quot;non-dropping-particle&quot;:&quot;&quot;}],&quot;container-title&quot;:&quot;Kanz Philosophia: A Journal for Islamic Philosophy and Mysticism&quot;,&quot;DOI&quot;:&quot;10.20871/kpjipm.v11i1.418&quot;,&quot;PMID&quot;:&quot;pub.1189958788&quot;,&quot;URL&quot;:&quot;https://app.dimensions.ai/details/publication/pub.1189958788&quot;,&quot;issued&quot;:{&quot;date-parts&quot;:[[2025]]},&quot;page&quot;:&quot;131-152&quot;,&quot;abstract&quot;:&quot;The development of Artificial Intelligence (AI) technology has brought significant changes to the world of education, including Islamic education in Indonesia. The presence of AI as a digital teaching entity raises concerns about the future of human teachers, especially in terms of character building and the spirituality of students. This study aims to analyze the relevance of the existence of human teachers in the context of Islamic education disrupted by AI, by referring to the concept of wujūd and māhiyyah from Ibn Sīnā’s philosophy. This study uses a qualitative approach through literature study, with primary data in the form of the text of al-Shifā’ by Ibn Sīnā and secondary data from national and international accredited journals. The theory of wujūd and māhiyyah is used as a framework to evaluate the existence of AI as a “teacher”. The results of the study show that AI only has a functional existence without spiritual substance, so it does not qualify as an educational entity from the perspective of Islamic education. Human teachers, according to Ibn Sīnā, have māhiyyah that includes spiritual and moral dimensions that AI does not have. The conclusion of this study confirms that although AI can act as a tool, the role of teachers remains irreplaceable in shaping the souls and characters of students. Therefore, future Islamic education must develop a collaborative model that places AI as a partner, not a substitute for teachers.&quot;,&quot;issue&quot;:&quot;1&quot;,&quot;volume&quot;:&quot;11&quot;,&quot;container-title-short&quot;:&quot;&quot;},&quot;isTemporary&quot;:false,&quot;displayAs&quot;:&quot;composite&quot;,&quot;suppress-author&quot;:false,&quot;composite&quot;:true,&quot;author-only&quot;:false}]},{&quot;citationID&quot;:&quot;MENDELEY_CITATION_884d2a11-fdcb-4dea-813f-d0e0bc1a5ca8&quot;,&quot;properties&quot;:{&quot;noteIndex&quot;:0,&quot;mode&quot;:&quot;composite&quot;},&quot;isEdited&quot;:false,&quot;manualOverride&quot;:{&quot;isManuallyOverridden&quot;:false,&quot;citeprocText&quot;:&quot;Djazilan et al. (2024)&quot;,&quot;manualOverrideText&quot;:&quot;&quot;},&quot;citationTag&quot;:&quot;MENDELEY_CITATION_v3_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&quot;,&quot;citationItems&quot;:[{&quot;id&quot;:&quot;57a3989f-4c08-39ce-8a08-413054ac066f&quot;,&quot;itemData&quot;:{&quot;type&quot;:&quot;article-journal&quot;,&quot;id&quot;:&quot;57a3989f-4c08-39ce-8a08-413054ac066f&quot;,&quot;title&quot;:&quot;Why AI is Essential for the Future of Islamic Education: A Call for Ethical and Effective Implementation&quot;,&quot;author&quot;:[{&quot;family&quot;:&quot;Djazilan&quot;,&quot;given&quot;:&quot;M Sukron&quot;,&quot;parse-names&quot;:false,&quot;dropping-particle&quot;:&quot;&quot;,&quot;non-dropping-particle&quot;:&quot;&quot;},{&quot;family&quot;:&quot;Rulyansah&quot;,&quot;given&quot;:&quot;Afib&quot;,&quot;parse-names&quot;:false,&quot;dropping-particle&quot;:&quot;&quot;,&quot;non-dropping-particle&quot;:&quot;&quot;},{&quot;family&quot;:&quot;Rihlah&quot;,&quot;given&quot;:&quot;Jauharotur&quot;,&quot;parse-names&quot;:false,&quot;dropping-particle&quot;:&quot;&quot;,&quot;non-dropping-particle&quot;:&quot;&quot;}],&quot;container-title&quot;:&quot;EDUKASIA: Jurnal Pendidikan dan Pembelajaran&quot;,&quot;DOI&quot;:&quot;10.62775/edukasia.v5i2.1373&quot;,&quot;PMID&quot;:&quot;pub.1187496472&quot;,&quot;URL&quot;:&quot;https://app.dimensions.ai/details/publication/pub.1187496472&quot;,&quot;issued&quot;:{&quot;date-parts&quot;:[[2024]]},&quot;page&quot;:&quot;201-216&quot;,&quot;abstract&quot;:&quot;The integration of Artificial Intelligence (AI) in Islamic-based elementary schools presents both opportunities and challenges in balancing hard skills and soft skills while preserving Islamic educational values. This qualitative case study explores how AI supports religious education, ethical development, and STEM learning in two Islamic schools in Gresik, East Java. Using semi-structured interviews, classroom observations, and document analysis, the study examines the impact of AI on teacher-student interactions, personalized learning, and character formation. The findings indicate that AI enhances Quranic learning, ethical discussions, and academic proficiency by providing adaptive feedback, interactive learning tools, and automated assessments. However, while AI improves hard skills development, it requires additional pedagogical strategies to cultivate soft skills such as ethical reasoning, leadership, and communication. Educators emphasized that AI must complement rather than replace traditional teacher-led instruction to maintain the spiritual and moral aspects of Islamic education. Despite its benefits, AI implementation in Islamic schools faces several challenges, including technological infrastructure limitations, teacher readiness, and ethical concerns related to AI alignment with Islamic principles. The study highlights the importance of contextual AI customization, comprehensive teacher training, and ethical AI governance to ensure effective and culturally appropriate AI adoption. This study contributes to the growing discourse on AI in religious education and offers policy recommendations for integrating AI into Islamic curricula while maintaining the integrity of faith-based education. Future research should explore long-term impacts of AI on moral education, cross-cultural AI adoption, and strategies for ethical AI governance in faith-based learning environments.&quot;,&quot;issue&quot;:&quot;2&quot;,&quot;volume&quot;:&quot;5&quot;,&quot;container-title-short&quot;:&quot;&quot;},&quot;isTemporary&quot;:false,&quot;displayAs&quot;:&quot;composite&quot;,&quot;suppress-author&quot;:false,&quot;composite&quot;:true,&quot;author-only&quot;:false}]},{&quot;citationID&quot;:&quot;MENDELEY_CITATION_55832556-65f5-4d73-9b51-19e10ac3b7ed&quot;,&quot;properties&quot;:{&quot;noteIndex&quot;:0,&quot;mode&quot;:&quot;composite&quot;},&quot;isEdited&quot;:false,&quot;manualOverride&quot;:{&quot;isManuallyOverridden&quot;:false,&quot;citeprocText&quot;:&quot;Melisa et al. (2025)&quot;,&quot;manualOverrideText&quot;:&quot;&quot;},&quot;citationTag&quot;:&quot;MENDELEY_CITATION_v3_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&quot;,&quot;citationItems&quot;:[{&quot;id&quot;:&quot;bd2a974b-139c-30f3-a7d9-4f1237b562a0&quot;,&quot;itemData&quot;:{&quot;type&quot;:&quot;article-journal&quot;,&quot;id&quot;:&quot;bd2a974b-139c-30f3-a7d9-4f1237b562a0&quot;,&quot;title&quot;:&quot;Critical Thinking in the Age of AI: A Systematic Review of AI's Effects on Higher Education&quot;,&quot;author&quot;:[{&quot;family&quot;:&quot;Melisa&quot;,&quot;given&quot;:&quot;Rahyuni&quot;,&quot;parse-names&quot;:false,&quot;dropping-particle&quot;:&quot;&quot;,&quot;non-dropping-particle&quot;:&quot;&quot;},{&quot;family&quot;:&quot;Ashadi&quot;,&quot;given&quot;:&quot;Ashadi&quot;,&quot;parse-names&quot;:false,&quot;dropping-particle&quot;:&quot;&quot;,&quot;non-dropping-particle&quot;:&quot;&quot;},{&quot;family&quot;:&quot;Triastuti&quot;,&quot;given&quot;:&quot;Anita&quot;,&quot;parse-names&quot;:false,&quot;dropping-particle&quot;:&quot;&quot;,&quot;non-dropping-particle&quot;:&quot;&quot;},{&quot;family&quot;:&quot;Hidayati&quot;,&quot;given&quot;:&quot;Sari&quot;,&quot;parse-names&quot;:false,&quot;dropping-particle&quot;:&quot;&quot;,&quot;non-dropping-particle&quot;:&quot;&quot;},{&quot;family&quot;:&quot;Salido&quot;,&quot;given&quot;:&quot;Achmad&quot;,&quot;parse-names&quot;:false,&quot;dropping-particle&quot;:&quot;&quot;,&quot;non-dropping-particle&quot;:&quot;&quot;},{&quot;family&quot;:&quot;Luansi Ero&quot;,&quot;given&quot;:&quot;Priska Efriani&quot;,&quot;parse-names&quot;:false,&quot;dropping-particle&quot;:&quot;&quot;,&quot;non-dropping-particle&quot;:&quot;&quot;},{&quot;family&quot;:&quot;Marlini&quot;,&quot;given&quot;:&quot;Cut&quot;,&quot;parse-names&quot;:false,&quot;dropping-particle&quot;:&quot;&quot;,&quot;non-dropping-particle&quot;:&quot;&quot;},{&quot;family&quot;:&quot;Zefrin&quot;,&quot;given&quot;:&quot;Zefrin&quot;,&quot;parse-names&quot;:false,&quot;dropping-particle&quot;:&quot;&quot;,&quot;non-dropping-particle&quot;:&quot;&quot;},{&quot;family&quot;:&quot;Fuad&quot;,&quot;given&quot;:&quot;Zaki&quot;,&quot;parse-names&quot;:false,&quot;dropping-particle&quot;:&quot;&quot;,&quot;non-dropping-particle&quot;:&quot;Al&quot;}],&quot;container-title&quot;:&quot;Educational Process: International Journal&quot;,&quot;DOI&quot;:&quot;10.22521/edupij.2025.14.31&quot;,&quot;ISSN&quot;:&quot;25648020&quot;,&quot;issued&quot;:{&quot;date-parts&quot;:[[2025]]},&quot;abstract&quot;:&quot;Background: Artificial Intelligence has become an invaluable tool in academia, offering instant feedback, personalized learning experiences, and support for various academic tasks. This study investigates the impact of ChatGPT, an AI-driven language model, on developing critical thinking, evaluation, and independent judgment skills among higher education students across various academic disciplines. Method: This research uses a systematic literature review methodology to examine studies from Scopus and Education Resources Information Center (ERIC), covering publications from 2023 to 2024. A total of 19 documents were included and analyzed in depth to address two research questions: (1) the effect of ChatGPT on the development of student's critical thinking skills in higher education, and (2) the impact of ChatGPT on students' ability to evaluate information and form independent judgments critically Results: Findings reveal that ChatGPT can enhance students' critical thinking by facilitating quick access to diverse perspectives, aiding information analysis, and supporting argument construction. However, over-reliance on AI can hinder students' motivation for self-reflection and critical evaluation, raising concerns about academic integrity and the verification of AI-generated content. Conclusions: To maximize the educational benefits of ChatGPT, educators must provide guidance on its responsible use, encouraging students to apply critical judgment and verify information accuracy.&quot;,&quot;publisher&quot;:&quot;Universitepark&quot;,&quot;volume&quot;:&quot;14&quot;,&quot;container-title-short&quot;:&quot;&quot;},&quot;isTemporary&quot;:false,&quot;displayAs&quot;:&quot;composite&quot;,&quot;suppress-author&quot;:false,&quot;composite&quot;:true,&quot;author-only&quot;:false}]},{&quot;citationID&quot;:&quot;MENDELEY_CITATION_414828e8-bfad-4858-aa88-7b13ce3223fe&quot;,&quot;properties&quot;:{&quot;noteIndex&quot;:0,&quot;mode&quot;:&quot;composite&quot;},&quot;isEdited&quot;:false,&quot;manualOverride&quot;:{&quot;isManuallyOverridden&quot;:false,&quot;citeprocText&quot;:&quot;Zawacki-Richter et al. (2019)&quot;,&quot;manualOverrideText&quot;:&quot;&quot;},&quot;citationTag&quot;:&quot;MENDELEY_CITATION_v3_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&quot;,&quot;citationItems&quot;:[{&quot;id&quot;:&quot;b5357c35-dd10-3df2-a2a1-024d411d63b1&quot;,&quot;itemData&quot;:{&quot;type&quot;:&quot;article&quot;,&quot;id&quot;:&quot;b5357c35-dd10-3df2-a2a1-024d411d63b1&quot;,&quot;title&quot;:&quot;Systematic review of research on artificial intelligence applications in higher education – where are the educators?&quot;,&quot;author&quot;:[{&quot;family&quot;:&quot;Zawacki-Richter&quot;,&quot;given&quot;:&quot;Olaf&quot;,&quot;parse-names&quot;:false,&quot;dropping-particle&quot;:&quot;&quot;,&quot;non-dropping-particle&quot;:&quot;&quot;},{&quot;family&quot;:&quot;Marín&quot;,&quot;given&quot;:&quot;Victoria I.&quot;,&quot;parse-names&quot;:false,&quot;dropping-particle&quot;:&quot;&quot;,&quot;non-dropping-particle&quot;:&quot;&quot;},{&quot;family&quot;:&quot;Bond&quot;,&quot;given&quot;:&quot;Melissa&quot;,&quot;parse-names&quot;:false,&quot;dropping-particle&quot;:&quot;&quot;,&quot;non-dropping-particle&quot;:&quot;&quot;},{&quot;family&quot;:&quot;Gouverneur&quot;,&quot;given&quot;:&quot;Franziska&quot;,&quot;parse-names&quot;:false,&quot;dropping-particle&quot;:&quot;&quot;,&quot;non-dropping-particle&quot;:&quot;&quot;}],&quot;container-title&quot;:&quot;International Journal of Educational Technology in Higher Education&quot;,&quot;DOI&quot;:&quot;10.1186/s41239-019-0171-0&quot;,&quot;ISSN&quot;:&quot;23659440&quot;,&quot;issued&quot;:{&quot;date-parts&quot;:[[2019,12,1]]},&quot;abstract&quot;:&quot;According to various international reports, Artificial Intelligence in Education (AIEd) is one of the currently emerging fields in educational technology. Whilst it has been around for about 30 years, it is still unclear for educators how to make pedagogical advantage of it on a broader scale, and how it can actually impact meaningfully on teaching and learning in higher education. This paper seeks to provide an overview of research on AI applications in higher education through a systematic review. Out of 2656 initially identified publications for the period between 2007 and 2018, 146 articles were included for final synthesis, according to explicit inclusion and exclusion criteria. The descriptive results show that most of the disciplines involved in AIEd papers come from Computer Science and STEM, and that quantitative methods were the most frequently used in empirical studies. The synthesis of results presents four areas of AIEd applications in academic support services, and institutional and administrative services: 1. profiling and prediction, 2. assessment and evaluation, 3. adaptive systems and personalisation, and 4. intelligent tutoring systems. The conclusions reflect on the almost lack of critical reflection of challenges and risks of AIEd, the weak connection to theoretical pedagogical perspectives, and the need for further exploration of ethical and educational approaches in the application of AIEd in higher education.&quot;,&quot;publisher&quot;:&quot;Springer Netherlands&quot;,&quot;issue&quot;:&quot;1&quot;,&quot;volume&quot;:&quot;16&quot;,&quot;container-title-short&quot;:&quot;&quot;},&quot;isTemporary&quot;:false,&quot;displayAs&quot;:&quot;composite&quot;,&quot;suppress-author&quot;:false,&quot;composite&quot;:true,&quot;author-only&quot;:false}]},{&quot;citationID&quot;:&quot;MENDELEY_CITATION_96a752ee-6597-4a8a-bedc-cd121d5f9c76&quot;,&quot;properties&quot;:{&quot;noteIndex&quot;:0,&quot;mode&quot;:&quot;composite&quot;},&quot;isEdited&quot;:false,&quot;manualOverride&quot;:{&quot;isManuallyOverridden&quot;:false,&quot;citeprocText&quot;:&quot;Zawacki-Richter et al. (2019)&quot;,&quot;manualOverrideText&quot;:&quot;&quot;},&quot;citationTag&quot;:&quot;MENDELEY_CITATION_v3_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&quot;,&quot;citationItems&quot;:[{&quot;id&quot;:&quot;b5357c35-dd10-3df2-a2a1-024d411d63b1&quot;,&quot;itemData&quot;:{&quot;type&quot;:&quot;article&quot;,&quot;id&quot;:&quot;b5357c35-dd10-3df2-a2a1-024d411d63b1&quot;,&quot;title&quot;:&quot;Systematic review of research on artificial intelligence applications in higher education – where are the educators?&quot;,&quot;author&quot;:[{&quot;family&quot;:&quot;Zawacki-Richter&quot;,&quot;given&quot;:&quot;Olaf&quot;,&quot;parse-names&quot;:false,&quot;dropping-particle&quot;:&quot;&quot;,&quot;non-dropping-particle&quot;:&quot;&quot;},{&quot;family&quot;:&quot;Marín&quot;,&quot;given&quot;:&quot;Victoria I.&quot;,&quot;parse-names&quot;:false,&quot;dropping-particle&quot;:&quot;&quot;,&quot;non-dropping-particle&quot;:&quot;&quot;},{&quot;family&quot;:&quot;Bond&quot;,&quot;given&quot;:&quot;Melissa&quot;,&quot;parse-names&quot;:false,&quot;dropping-particle&quot;:&quot;&quot;,&quot;non-dropping-particle&quot;:&quot;&quot;},{&quot;family&quot;:&quot;Gouverneur&quot;,&quot;given&quot;:&quot;Franziska&quot;,&quot;parse-names&quot;:false,&quot;dropping-particle&quot;:&quot;&quot;,&quot;non-dropping-particle&quot;:&quot;&quot;}],&quot;container-title&quot;:&quot;International Journal of Educational Technology in Higher Education&quot;,&quot;DOI&quot;:&quot;10.1186/s41239-019-0171-0&quot;,&quot;ISSN&quot;:&quot;23659440&quot;,&quot;issued&quot;:{&quot;date-parts&quot;:[[2019,12,1]]},&quot;abstract&quot;:&quot;According to various international reports, Artificial Intelligence in Education (AIEd) is one of the currently emerging fields in educational technology. Whilst it has been around for about 30 years, it is still unclear for educators how to make pedagogical advantage of it on a broader scale, and how it can actually impact meaningfully on teaching and learning in higher education. This paper seeks to provide an overview of research on AI applications in higher education through a systematic review. Out of 2656 initially identified publications for the period between 2007 and 2018, 146 articles were included for final synthesis, according to explicit inclusion and exclusion criteria. The descriptive results show that most of the disciplines involved in AIEd papers come from Computer Science and STEM, and that quantitative methods were the most frequently used in empirical studies. The synthesis of results presents four areas of AIEd applications in academic support services, and institutional and administrative services: 1. profiling and prediction, 2. assessment and evaluation, 3. adaptive systems and personalisation, and 4. intelligent tutoring systems. The conclusions reflect on the almost lack of critical reflection of challenges and risks of AIEd, the weak connection to theoretical pedagogical perspectives, and the need for further exploration of ethical and educational approaches in the application of AIEd in higher education.&quot;,&quot;publisher&quot;:&quot;Springer Netherlands&quot;,&quot;issue&quot;:&quot;1&quot;,&quot;volume&quot;:&quot;16&quot;,&quot;container-title-short&quot;:&quot;&quot;},&quot;isTemporary&quot;:false,&quot;displayAs&quot;:&quot;composite&quot;,&quot;suppress-author&quot;:false,&quot;composite&quot;:true,&quot;author-only&quot;:false}]},{&quot;citationID&quot;:&quot;MENDELEY_CITATION_81e95dce-74c9-4b1d-b3db-ac2e613720ea&quot;,&quot;properties&quot;:{&quot;noteIndex&quot;:0,&quot;mode&quot;:&quot;composite&quot;},&quot;isEdited&quot;:false,&quot;manualOverride&quot;:{&quot;isManuallyOverridden&quot;:false,&quot;citeprocText&quot;:&quot;Grassini (2023)&quot;,&quot;manualOverrideText&quot;:&quot;&quot;},&quot;citationTag&quot;:&quot;MENDELEY_CITATION_v3_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&quot;,&quot;citationItems&quot;:[{&quot;id&quot;:&quot;e507d20f-f98c-3cd4-bfa5-c66bb1d547a6&quot;,&quot;itemData&quot;:{&quot;type&quot;:&quot;article&quot;,&quot;id&quot;:&quot;e507d20f-f98c-3cd4-bfa5-c66bb1d547a6&quot;,&quot;title&quot;:&quot;Shaping the Future of Education: Exploring the Potential and Consequences of AI and ChatGPT in Educational Settings&quot;,&quot;author&quot;:[{&quot;family&quot;:&quot;Grassini&quot;,&quot;given&quot;:&quot;Simone&quot;,&quot;parse-names&quot;:false,&quot;dropping-particle&quot;:&quot;&quot;,&quot;non-dropping-particle&quot;:&quot;&quot;}],&quot;container-title&quot;:&quot;Education Sciences&quot;,&quot;container-title-short&quot;:&quot;Educ Sci (Basel)&quot;,&quot;DOI&quot;:&quot;10.3390/educsci13070692&quot;,&quot;ISSN&quot;:&quot;22277102&quot;,&quot;issued&quot;:{&quot;date-parts&quot;:[[2023,7,1]]},&quot;abstract&quot;:&quot;Over the last decade, technological advancements, especially artificial intelligence (AI), have significantly transformed educational practices. Recently, the development and adoption of Generative Pre-trained Transformers (GPT), particularly OpenAI’s ChatGPT, has sparked considerable interest. The unprecedented capabilities of these models, such as generating humanlike text and facilitating automated conversations, have broad implications in various sectors, including education and health. Despite their immense potential, concerns regarding their widespread use and opacity have been raised within the scientific community. ChatGPT, the latest version of the GPT series, has displayed remarkable proficiency, passed the US bar law exam, and amassed over a million subscribers shortly after its launch. However, its impact on the education sector has elicited mixed reactions, with some educators heralding it as a progressive step and others raising alarms over its potential to reduce analytical skills and promote misconduct. This paper aims to delve into these discussions, exploring the potential and problems associated with applying advanced AI models in education. It builds on extant literature and contributes to understanding how these technologies reshape educational norms in the “new AI gold rush” era.&quot;,&quot;publisher&quot;:&quot;Multidisciplinary Digital Publishing Institute (MDPI)&quot;,&quot;issue&quot;:&quot;7&quot;,&quot;volume&quot;:&quot;13&quot;},&quot;isTemporary&quot;:false,&quot;displayAs&quot;:&quot;composite&quot;,&quot;suppress-author&quot;:false,&quot;composite&quot;:true,&quot;author-only&quot;:false}]},{&quot;citationID&quot;:&quot;MENDELEY_CITATION_ae9202a7-4eca-4cf3-8e6c-ead9320f4996&quot;,&quot;properties&quot;:{&quot;noteIndex&quot;:0,&quot;mode&quot;:&quot;composite&quot;},&quot;isEdited&quot;:false,&quot;manualOverride&quot;:{&quot;isManuallyOverridden&quot;:false,&quot;citeprocText&quot;:&quot;Maulidia et al. (2025)&quot;,&quot;manualOverrideText&quot;:&quot;&quot;},&quot;citationTag&quot;:&quot;MENDELEY_CITATION_v3_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&quot;,&quot;citationItems&quot;:[{&quot;id&quot;:&quot;a7df2330-6373-3e93-bf14-9c8008a049ad&quot;,&quot;itemData&quot;:{&quot;type&quot;:&quot;article-journal&quot;,&quot;id&quot;:&quot;a7df2330-6373-3e93-bf14-9c8008a049ad&quot;,&quot;title&quot;:&quot;WHEN TEACHERS ARE DIGITAL&quot;,&quot;author&quot;:[{&quot;family&quot;:&quot;Maulidia&quot;,&quot;given&quot;:&quot;Martarosa&quot;,&quot;parse-names&quot;:false,&quot;dropping-particle&quot;:&quot;&quot;,&quot;non-dropping-particle&quot;:&quot;&quot;},{&quot;family&quot;:&quot;Finetri&quot;,&quot;given&quot;:&quot;Mahdaro&quot;,&quot;parse-names&quot;:false,&quot;dropping-particle&quot;:&quot;&quot;,&quot;non-dropping-particle&quot;:&quot;&quot;},{&quot;family&quot;:&quot;Fahmi&quot;,&quot;given&quot;:&quot;Muhammad&quot;,&quot;parse-names&quot;:false,&quot;dropping-particle&quot;:&quot;&quot;,&quot;non-dropping-particle&quot;:&quot;&quot;}],&quot;container-title&quot;:&quot;Kanz Philosophia: A Journal for Islamic Philosophy and Mysticism&quot;,&quot;DOI&quot;:&quot;10.20871/kpjipm.v11i1.418&quot;,&quot;PMID&quot;:&quot;pub.1189958788&quot;,&quot;URL&quot;:&quot;https://app.dimensions.ai/details/publication/pub.1189958788&quot;,&quot;issued&quot;:{&quot;date-parts&quot;:[[2025]]},&quot;page&quot;:&quot;131-152&quot;,&quot;abstract&quot;:&quot;The development of Artificial Intelligence (AI) technology has brought significant changes to the world of education, including Islamic education in Indonesia. The presence of AI as a digital teaching entity raises concerns about the future of human teachers, especially in terms of character building and the spirituality of students. This study aims to analyze the relevance of the existence of human teachers in the context of Islamic education disrupted by AI, by referring to the concept of wujūd and māhiyyah from Ibn Sīnā’s philosophy. This study uses a qualitative approach through literature study, with primary data in the form of the text of al-Shifā’ by Ibn Sīnā and secondary data from national and international accredited journals. The theory of wujūd and māhiyyah is used as a framework to evaluate the existence of AI as a “teacher”. The results of the study show that AI only has a functional existence without spiritual substance, so it does not qualify as an educational entity from the perspective of Islamic education. Human teachers, according to Ibn Sīnā, have māhiyyah that includes spiritual and moral dimensions that AI does not have. The conclusion of this study confirms that although AI can act as a tool, the role of teachers remains irreplaceable in shaping the souls and characters of students. Therefore, future Islamic education must develop a collaborative model that places AI as a partner, not a substitute for teachers.&quot;,&quot;issue&quot;:&quot;1&quot;,&quot;volume&quot;:&quot;11&quot;,&quot;container-title-short&quot;:&quot;&quot;},&quot;isTemporary&quot;:false,&quot;displayAs&quot;:&quot;composite&quot;,&quot;suppress-author&quot;:false,&quot;composite&quot;:true,&quot;author-only&quot;:false}]},{&quot;citationID&quot;:&quot;MENDELEY_CITATION_44aae34c-ad28-49bf-9f2b-58d2653f10c8&quot;,&quot;properties&quot;:{&quot;noteIndex&quot;:0,&quot;mode&quot;:&quot;composite&quot;},&quot;isEdited&quot;:false,&quot;manualOverride&quot;:{&quot;isManuallyOverridden&quot;:false,&quot;citeprocText&quot;:&quot;Hasan et al. (2023)&quot;,&quot;manualOverrideText&quot;:&quot;&quot;},&quot;citationTag&quot;:&quot;MENDELEY_CITATION_v3_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&quot;,&quot;citationItems&quot;:[{&quot;id&quot;:&quot;5fe111fa-03d4-33ed-a275-24040ee51eae&quot;,&quot;itemData&quot;:{&quot;type&quot;:&quot;article-journal&quot;,&quot;id&quot;:&quot;5fe111fa-03d4-33ed-a275-24040ee51eae&quot;,&quot;title&quot;:&quot;Chat GPT as A Learning Assistant for Islamic Education: A Study In Madrasah Ibtidaiyah&quot;,&quot;author&quot;:[{&quot;family&quot;:&quot;Hasan&quot;,&quot;given&quot;:&quot;Moh ferdi&quot;,&quot;parse-names&quot;:false,&quot;dropping-particle&quot;:&quot;&quot;,&quot;non-dropping-particle&quot;:&quot;&quot;},{&quot;family&quot;:&quot;Patty&quot;,&quot;given&quot;:&quot;Akbar&quot;,&quot;parse-names&quot;:false,&quot;dropping-particle&quot;:&quot;&quot;,&quot;non-dropping-particle&quot;:&quot;&quot;},{&quot;family&quot;:&quot;Sani&quot;,&quot;given&quot;:&quot;Akbar&quot;,&quot;parse-names&quot;:false,&quot;dropping-particle&quot;:&quot;&quot;,&quot;non-dropping-particle&quot;:&quot;&quot;},{&quot;family&quot;:&quot;Taufiq&quot;,&quot;given&quot;:&quot;Firmanda&quot;,&quot;parse-names&quot;:false,&quot;dropping-particle&quot;:&quot;&quot;,&quot;non-dropping-particle&quot;:&quot;&quot;}],&quot;container-title&quot;:&quot;Nadwa: Jurnal Pendidikan Islam&quot;,&quot;DOI&quot;:&quot;10.21580/nw.2023.17.2.26167&quot;,&quot;PMID&quot;:&quot;pub.1190266015&quot;,&quot;URL&quot;:&quot;https://app.dimensions.ai/details/publication/pub.1190266015&quot;,&quot;issued&quot;:{&quot;date-parts&quot;:[[2023]]},&quot;page&quot;:&quot;203-230&quot;,&quot;abstract&quot;:&quot;The artificial technology revolution has penetrated various sectors including intelligence education, but its implementation in basic Islamic education remains limited and has not been comprehensively explored. This gap creates an urgency to examine the potential of ChatGPT artificial intelligence as a learning assistant in the context of Islamic education at the elementary level. This research aims to analyze the effectiveness of ChatGPT integration in improving understanding of Islamic concepts among Madrasah Ibtidaiyah (Islamic Elementary School) students. Using a mixed method approach with sequential explanatory design, this research involved 80 students from grades IV-VI from two Madrasah Ibtidaiyahs in Jember and 12 teachers and administrators. The experimental group received ChatGPT-assisted learning developed for basic Aqidah Akhlak (Islamic Creed and Ethics) and Fiqh (Islamic Jurisprudence) materials, while the control group followed conventional methods. The results showed a significant improvement in conceptual understanding in the experimental group (Cohen's d = 1.38) compared to the control group. Qualitative analysis revealed important findings about the transformation of the teacher's role, the technology adaptation process, and AI integration models based on Islamic pedagogical principles such as tawazun (balance), tabayyun (verification), uswah (exemplary), and ta'awun (collaboration). The research results also showed that ChatGPT's effectiveness varied based on the type of material, with procedural materials such as Fiqh benefiting more compared to abstract conceptual materials such as Aqidah. This research contributes to the development of an integrative model of ChatGPT usage in Islamic education that enriches the learning experience while maintaining traditional values.&quot;,&quot;issue&quot;:&quot;2&quot;,&quot;volume&quot;:&quot;17&quot;,&quot;container-title-short&quot;:&quot;&quot;},&quot;isTemporary&quot;:false,&quot;displayAs&quot;:&quot;composite&quot;,&quot;suppress-author&quot;:false,&quot;composite&quot;:true,&quot;author-only&quot;:false}]},{&quot;citationID&quot;:&quot;MENDELEY_CITATION_c521f5a1-86bb-4dd0-881c-fd9bf0c35f05&quot;,&quot;properties&quot;:{&quot;noteIndex&quot;:0,&quot;mode&quot;:&quot;composite&quot;},&quot;isEdited&quot;:false,&quot;manualOverride&quot;:{&quot;isManuallyOverridden&quot;:false,&quot;citeprocText&quot;:&quot;Yasmar &amp;#38; Amalia (2024)&quot;,&quot;manualOverrideText&quot;:&quot;&quot;},&quot;citationTag&quot;:&quot;MENDELEY_CITATION_v3_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&quot;,&quot;citationItems&quot;:[{&quot;id&quot;:&quot;1a5c80c3-863c-3a53-91c6-48e5e74d4bb2&quot;,&quot;itemData&quot;:{&quot;type&quot;:&quot;article-journal&quot;,&quot;id&quot;:&quot;1a5c80c3-863c-3a53-91c6-48e5e74d4bb2&quot;,&quot;title&quot;:&quot;ANALISIS SWOT PENGGUNAAN CHAT GPT DALAM DUNIA PENDIDIKAN ISLAM&quot;,&quot;author&quot;:[{&quot;family&quot;:&quot;Yasmar&quot;,&quot;given&quot;:&quot;Renti&quot;,&quot;parse-names&quot;:false,&quot;dropping-particle&quot;:&quot;&quot;,&quot;non-dropping-particle&quot;:&quot;&quot;},{&quot;family&quot;:&quot;Amalia&quot;,&quot;given&quot;:&quot;Dian Risky&quot;,&quot;parse-names&quot;:false,&quot;dropping-particle&quot;:&quot;&quot;,&quot;non-dropping-particle&quot;:&quot;&quot;}],&quot;container-title&quot;:&quot;Fitrah: Jurnal Studi Pendidikan&quot;,&quot;DOI&quot;:&quot;10.47625/fitrah.v15i1.668&quot;,&quot;PMID&quot;:&quot;pub.1175195942&quot;,&quot;URL&quot;:&quot;https://app.dimensions.ai/details/publication/pub.1175195942&quot;,&quot;issued&quot;:{&quot;date-parts&quot;:[[2024]]},&quot;page&quot;:&quot;43-64&quot;,&quot;abstract&quot;:&quot;Chat GPT is an artificial intelligence tool that has sparked debate regarding its implications for the world of education. Researchers use a qualitative method with a SWOT analysis framework approach to describe the strengths and weaknesses of ChatGPT, as well as discuss its opportunities and threats to Islamic education. Its strengths include the use of advanced natural language models to generate reasonable answers, the ability to improve itself, and the provision of personal and real-time responses. Thus, ChatGPT can enhance access to information, facilitate personalized and complex learning, and reduce the teaching workload, making processes and tasks more efficient. Its weaknesses include a lack of deep understanding, difficulty in evaluating the quality of responses, the risk of bias and discrimination, and a lack of high-level thinking skills. The threats to education include a lack of contextual understanding, threatening academic integrity, promoting discrimination in education, democratizing plagiarism, and the decline of high-level cognitive skills.&quot;,&quot;issue&quot;:&quot;1&quot;,&quot;volume&quot;:&quot;15&quot;,&quot;container-title-short&quot;:&quot;&quot;},&quot;isTemporary&quot;:false,&quot;displayAs&quot;:&quot;composite&quot;,&quot;suppress-author&quot;:false,&quot;composite&quot;:true,&quot;author-only&quot;:false}]},{&quot;citationID&quot;:&quot;MENDELEY_CITATION_743c12bf-a43a-4b88-bde5-164716a7f7fc&quot;,&quot;properties&quot;:{&quot;noteIndex&quot;:0,&quot;mode&quot;:&quot;composite&quot;},&quot;isEdited&quot;:false,&quot;manualOverride&quot;:{&quot;isManuallyOverridden&quot;:false,&quot;citeprocText&quot;:&quot;Djazilan et al. (2024)&quot;,&quot;manualOverrideText&quot;:&quot;&quot;},&quot;citationTag&quot;:&quot;MENDELEY_CITATION_v3_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&quot;,&quot;citationItems&quot;:[{&quot;id&quot;:&quot;57a3989f-4c08-39ce-8a08-413054ac066f&quot;,&quot;itemData&quot;:{&quot;type&quot;:&quot;article-journal&quot;,&quot;id&quot;:&quot;57a3989f-4c08-39ce-8a08-413054ac066f&quot;,&quot;title&quot;:&quot;Why AI is Essential for the Future of Islamic Education: A Call for Ethical and Effective Implementation&quot;,&quot;author&quot;:[{&quot;family&quot;:&quot;Djazilan&quot;,&quot;given&quot;:&quot;M Sukron&quot;,&quot;parse-names&quot;:false,&quot;dropping-particle&quot;:&quot;&quot;,&quot;non-dropping-particle&quot;:&quot;&quot;},{&quot;family&quot;:&quot;Rulyansah&quot;,&quot;given&quot;:&quot;Afib&quot;,&quot;parse-names&quot;:false,&quot;dropping-particle&quot;:&quot;&quot;,&quot;non-dropping-particle&quot;:&quot;&quot;},{&quot;family&quot;:&quot;Rihlah&quot;,&quot;given&quot;:&quot;Jauharotur&quot;,&quot;parse-names&quot;:false,&quot;dropping-particle&quot;:&quot;&quot;,&quot;non-dropping-particle&quot;:&quot;&quot;}],&quot;container-title&quot;:&quot;EDUKASIA: Jurnal Pendidikan dan Pembelajaran&quot;,&quot;DOI&quot;:&quot;10.62775/edukasia.v5i2.1373&quot;,&quot;PMID&quot;:&quot;pub.1187496472&quot;,&quot;URL&quot;:&quot;https://app.dimensions.ai/details/publication/pub.1187496472&quot;,&quot;issued&quot;:{&quot;date-parts&quot;:[[2024]]},&quot;page&quot;:&quot;201-216&quot;,&quot;abstract&quot;:&quot;The integration of Artificial Intelligence (AI) in Islamic-based elementary schools presents both opportunities and challenges in balancing hard skills and soft skills while preserving Islamic educational values. This qualitative case study explores how AI supports religious education, ethical development, and STEM learning in two Islamic schools in Gresik, East Java. Using semi-structured interviews, classroom observations, and document analysis, the study examines the impact of AI on teacher-student interactions, personalized learning, and character formation. The findings indicate that AI enhances Quranic learning, ethical discussions, and academic proficiency by providing adaptive feedback, interactive learning tools, and automated assessments. However, while AI improves hard skills development, it requires additional pedagogical strategies to cultivate soft skills such as ethical reasoning, leadership, and communication. Educators emphasized that AI must complement rather than replace traditional teacher-led instruction to maintain the spiritual and moral aspects of Islamic education. Despite its benefits, AI implementation in Islamic schools faces several challenges, including technological infrastructure limitations, teacher readiness, and ethical concerns related to AI alignment with Islamic principles. The study highlights the importance of contextual AI customization, comprehensive teacher training, and ethical AI governance to ensure effective and culturally appropriate AI adoption. This study contributes to the growing discourse on AI in religious education and offers policy recommendations for integrating AI into Islamic curricula while maintaining the integrity of faith-based education. Future research should explore long-term impacts of AI on moral education, cross-cultural AI adoption, and strategies for ethical AI governance in faith-based learning environments.&quot;,&quot;issue&quot;:&quot;2&quot;,&quot;volume&quot;:&quot;5&quot;,&quot;container-title-short&quot;:&quot;&quot;},&quot;isTemporary&quot;:false,&quot;displayAs&quot;:&quot;composite&quot;,&quot;suppress-author&quot;:false,&quot;composite&quot;:true,&quot;author-only&quot;:false}]},{&quot;citationID&quot;:&quot;MENDELEY_CITATION_c82a0ee7-ca92-4954-bfd9-c98d29cd1d07&quot;,&quot;properties&quot;:{&quot;noteIndex&quot;:0,&quot;mode&quot;:&quot;composite&quot;},&quot;isEdited&quot;:false,&quot;manualOverride&quot;:{&quot;isManuallyOverridden&quot;:false,&quot;citeprocText&quot;:&quot;Margareta et al. (2025)&quot;,&quot;manualOverrideText&quot;:&quot;&quot;},&quot;citationTag&quot;:&quot;MENDELEY_CITATION_v3_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&quot;,&quot;citationItems&quot;:[{&quot;id&quot;:&quot;4ba4b669-a0e9-3fc4-83b1-1d64047002fd&quot;,&quot;itemData&quot;:{&quot;type&quot;:&quot;article-journal&quot;,&quot;id&quot;:&quot;4ba4b669-a0e9-3fc4-83b1-1d64047002fd&quot;,&quot;title&quot;:&quot;Gamified AI Analysis as Learning Media for Islamic Education on Students’ Learning Outcomes&quot;,&quot;author&quot;:[{&quot;family&quot;:&quot;Margareta&quot;,&quot;given&quot;:&quot;Siska&quot;,&quot;parse-names&quot;:false,&quot;dropping-particle&quot;:&quot;&quot;,&quot;non-dropping-particle&quot;:&quot;&quot;},{&quot;family&quot;:&quot;Sesmiarni&quot;,&quot;given&quot;:&quot;Zulfani&quot;,&quot;parse-names&quot;:false,&quot;dropping-particle&quot;:&quot;&quot;,&quot;non-dropping-particle&quot;:&quot;&quot;},{&quot;family&quot;:&quot;Zakir&quot;,&quot;given&quot;:&quot;Supratman&quot;,&quot;parse-names&quot;:false,&quot;dropping-particle&quot;:&quot;&quot;,&quot;non-dropping-particle&quot;:&quot;&quot;}],&quot;container-title&quot;:&quot;Sistemasi: Jurnal Sistem Informasi&quot;,&quot;DOI&quot;:&quot;10.32520/stmsi.v14i1.4865&quot;,&quot;PMID&quot;:&quot;pub.1185867428&quot;,&quot;URL&quot;:&quot;https://app.dimensions.ai/details/publication/pub.1185867428&quot;,&quot;issued&quot;:{&quot;date-parts&quot;:[[2025]]},&quot;page&quot;:&quot;293-306&quot;,&quot;abstract&quot;:&quot;This research investigates the effectiveness of a gamified AI learning medium, specifically the “Marbel Shalat” game, on the learning outcomes of second-grade students in Islamic Religious Education (PAI) at SDIT. Employing a quantitative research design with a One-Group Pretest-Posttest approach, the study involved a sample of 36 students of SDIT Tahfizh Daarul Huda Sariak Laweh and SDIT Al-Kautsar Bukittinggi. Data were collected through pre-tests and post-tests, alongside observations and questionnaires to assess the impact of the gamified learning medium. The pre-test results indicated that only 15 students (41.67%) achieved mastery of the material, while the post-test results revealed a significant improvement, with 33 students (91.61%) reaching mastery. Statistical analysis confirmed the reliability and validity of the assessment instruments, demonstrating a very strong positive correlation (r = 0.860) between the pre-test and post-test scores. Furthermore, a t-test indicated a statistically significant difference in learning outcomes before and after the intervention (t = 9.83). The findings suggest that the “Marbel Shalat” game effectively enhances student learning in PAI, highlighting the potential of gamified AI as a valuable educational tool for improving student engagement and understanding of complex subjects.&quot;,&quot;issue&quot;:&quot;1&quot;,&quot;volume&quot;:&quot;14&quot;,&quot;container-title-short&quot;:&quot;&quot;},&quot;isTemporary&quot;:false,&quot;displayAs&quot;:&quot;composite&quot;,&quot;suppress-author&quot;:false,&quot;composite&quot;:true,&quot;author-only&quot;:false}]},{&quot;citationID&quot;:&quot;MENDELEY_CITATION_8b436ad0-5b4e-43d4-aa1e-032d4fc3f43f&quot;,&quot;properties&quot;:{&quot;noteIndex&quot;:0,&quot;mode&quot;:&quot;composite&quot;},&quot;isEdited&quot;:false,&quot;manualOverride&quot;:{&quot;isManuallyOverridden&quot;:false,&quot;citeprocText&quot;:&quot;Syukur et al. (2024)&quot;,&quot;manualOverrideText&quot;:&quot;&quot;},&quot;citationTag&quot;:&quot;MENDELEY_CITATION_v3_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&quot;,&quot;citationItems&quot;:[{&quot;id&quot;:&quot;1dbb032f-b090-36da-8692-54b002f44ab4&quot;,&quot;itemData&quot;:{&quot;type&quot;:&quot;article-journal&quot;,&quot;id&quot;:&quot;1dbb032f-b090-36da-8692-54b002f44ab4&quot;,&quot;title&quot;:&quot;Integration of Artificial Intelligence in Islamic Higher Education: Comparative Responses between Indonesia and Thailand&quot;,&quot;author&quot;:[{&quot;family&quot;:&quot;Syukur&quot;,&quot;given&quot;:&quot;Fatah&quot;,&quot;parse-names&quot;:false,&quot;dropping-particle&quot;:&quot;&quot;,&quot;non-dropping-particle&quot;:&quot;&quot;},{&quot;family&quot;:&quot;Maghfurin&quot;,&quot;given&quot;:&quot;Ahmad&quot;,&quot;parse-names&quot;:false,&quot;dropping-particle&quot;:&quot;&quot;,&quot;non-dropping-particle&quot;:&quot;&quot;},{&quot;family&quot;:&quot;Marhamah&quot;,&quot;given&quot;:&quot;Uswatun&quot;,&quot;parse-names&quot;:false,&quot;dropping-particle&quot;:&quot;&quot;,&quot;non-dropping-particle&quot;:&quot;&quot;},{&quot;family&quot;:&quot;Jehwae&quot;,&quot;given&quot;:&quot;Phaosan&quot;,&quot;parse-names&quot;:false,&quot;dropping-particle&quot;:&quot;&quot;,&quot;non-dropping-particle&quot;:&quot;&quot;}],&quot;container-title&quot;:&quot;Nazhruna: Jurnal Pendidikan Islam&quot;,&quot;DOI&quot;:&quot;10.31538/nzh.v7i3.13&quot;,&quot;PMID&quot;:&quot;pub.1181637344&quot;,&quot;URL&quot;:&quot;https://app.dimensions.ai/details/publication/pub.1181637344&quot;,&quot;issued&quot;:{&quot;date-parts&quot;:[[2024]]},&quot;page&quot;:&quot;531-553&quot;,&quot;abstract&quot;:&quot;This study aims to compare the responses of Islamic Universities in Indonesia and Thailand to the adoption of artificial intelligence (AI) in Islamic education learning. This comparative qualitative research collected data from in-depth interviews, participatory observation, and analysis of relevant documents at UIN Walisongo Semarang (Indonesia) and Darul Maarif Islamic College Patani (Thailand). The collected data were analyzed thematically using triangulation, member checking, and audit trail validation models. The findings of this study show similarities and differences; both institutions have not specifically incorporated AI into the formal curriculum as a course, only integrating it implicitly in the hidden curriculum such as research, workshops, and seminars. Indonesian Islamic universities view AI as an important tool for modernizing Islamic education, especially in distance learning and the digitalization of Qur'anic teaching. In contrast, although AI is not explicitly banned in Thailand, there are concerns about its impact on the role of traditional teachers and Islamic cultural values. Regarding ethics, Indonesian students are less likely to consider the potential bias of AI towards Islamic religious information. In contrast, Thai students are more wary of the impact of technology on their religious values. Mastery of AI technology also showed significant differences, with Indonesian students being more advanced.&quot;,&quot;issue&quot;:&quot;3&quot;,&quot;volume&quot;:&quot;7&quot;,&quot;container-title-short&quot;:&quot;&quot;},&quot;isTemporary&quot;:false,&quot;displayAs&quot;:&quot;composite&quot;,&quot;suppress-author&quot;:false,&quot;composite&quot;:true,&quot;author-only&quot;:false}]},{&quot;citationID&quot;:&quot;MENDELEY_CITATION_b03cfedb-17b1-4642-bb68-27440d63039e&quot;,&quot;properties&quot;:{&quot;noteIndex&quot;:0,&quot;mode&quot;:&quot;composite&quot;},&quot;isEdited&quot;:false,&quot;manualOverride&quot;:{&quot;isManuallyOverridden&quot;:false,&quot;citeprocText&quot;:&quot;Yasmar &amp;#38; Amalia (2024)&quot;,&quot;manualOverrideText&quot;:&quot;&quot;},&quot;citationTag&quot;:&quot;MENDELEY_CITATION_v3_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&quot;,&quot;citationItems&quot;:[{&quot;id&quot;:&quot;1a5c80c3-863c-3a53-91c6-48e5e74d4bb2&quot;,&quot;itemData&quot;:{&quot;type&quot;:&quot;article-journal&quot;,&quot;id&quot;:&quot;1a5c80c3-863c-3a53-91c6-48e5e74d4bb2&quot;,&quot;title&quot;:&quot;ANALISIS SWOT PENGGUNAAN CHAT GPT DALAM DUNIA PENDIDIKAN ISLAM&quot;,&quot;author&quot;:[{&quot;family&quot;:&quot;Yasmar&quot;,&quot;given&quot;:&quot;Renti&quot;,&quot;parse-names&quot;:false,&quot;dropping-particle&quot;:&quot;&quot;,&quot;non-dropping-particle&quot;:&quot;&quot;},{&quot;family&quot;:&quot;Amalia&quot;,&quot;given&quot;:&quot;Dian Risky&quot;,&quot;parse-names&quot;:false,&quot;dropping-particle&quot;:&quot;&quot;,&quot;non-dropping-particle&quot;:&quot;&quot;}],&quot;container-title&quot;:&quot;Fitrah: Jurnal Studi Pendidikan&quot;,&quot;DOI&quot;:&quot;10.47625/fitrah.v15i1.668&quot;,&quot;PMID&quot;:&quot;pub.1175195942&quot;,&quot;URL&quot;:&quot;https://app.dimensions.ai/details/publication/pub.1175195942&quot;,&quot;issued&quot;:{&quot;date-parts&quot;:[[2024]]},&quot;page&quot;:&quot;43-64&quot;,&quot;abstract&quot;:&quot;Chat GPT is an artificial intelligence tool that has sparked debate regarding its implications for the world of education. Researchers use a qualitative method with a SWOT analysis framework approach to describe the strengths and weaknesses of ChatGPT, as well as discuss its opportunities and threats to Islamic education. Its strengths include the use of advanced natural language models to generate reasonable answers, the ability to improve itself, and the provision of personal and real-time responses. Thus, ChatGPT can enhance access to information, facilitate personalized and complex learning, and reduce the teaching workload, making processes and tasks more efficient. Its weaknesses include a lack of deep understanding, difficulty in evaluating the quality of responses, the risk of bias and discrimination, and a lack of high-level thinking skills. The threats to education include a lack of contextual understanding, threatening academic integrity, promoting discrimination in education, democratizing plagiarism, and the decline of high-level cognitive skills.&quot;,&quot;issue&quot;:&quot;1&quot;,&quot;volume&quot;:&quot;15&quot;,&quot;container-title-short&quot;:&quot;&quot;},&quot;isTemporary&quot;:false,&quot;displayAs&quot;:&quot;composite&quot;,&quot;suppress-author&quot;:false,&quot;composite&quot;:true,&quot;author-only&quot;:false}]},{&quot;citationID&quot;:&quot;MENDELEY_CITATION_4b2801ad-bc3d-425d-bc66-45be77e43dbc&quot;,&quot;properties&quot;:{&quot;noteIndex&quot;:0,&quot;mode&quot;:&quot;composite&quot;},&quot;isEdited&quot;:false,&quot;manualOverride&quot;:{&quot;isManuallyOverridden&quot;:false,&quot;citeprocText&quot;:&quot;Rifah et al. (2024)&quot;,&quot;manualOverrideText&quot;:&quot;&quot;},&quot;citationTag&quot;:&quot;MENDELEY_CITATION_v3_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&quot;,&quot;citationItems&quot;:[{&quot;id&quot;:&quot;c92852d9-78f2-3ed9-aae4-a3eac66b7e89&quot;,&quot;itemData&quot;:{&quot;type&quot;:&quot;article-journal&quot;,&quot;id&quot;:&quot;c92852d9-78f2-3ed9-aae4-a3eac66b7e89&quot;,&quot;title&quot;:&quot;Artificial Intelligence (AI): An Opportunity and Challenge for Achieving Success in Islamic Education in the Era of Digital Transformation&quot;,&quot;author&quot;:[{&quot;family&quot;:&quot;Rifah&quot;,&quot;given&quot;:&quot;Rifah&quot;,&quot;parse-names&quot;:false,&quot;dropping-particle&quot;:&quot;&quot;,&quot;non-dropping-particle&quot;:&quot;&quot;},{&quot;family&quot;:&quot;Jailani&quot;,&quot;given&quot;:&quot;Mohammad&quot;,&quot;parse-names&quot;:false,&quot;dropping-particle&quot;:&quot;&quot;,&quot;non-dropping-particle&quot;:&quot;&quot;},{&quot;family&quot;:&quot;Huda&quot;,&quot;given&quot;:&quot;Miftachul&quot;,&quot;parse-names&quot;:false,&quot;dropping-particle&quot;:&quot;&quot;,&quot;non-dropping-particle&quot;:&quot;&quot;}],&quot;container-title&quot;:&quot;Suhuf&quot;,&quot;DOI&quot;:&quot;10.23917/suhuf.v36i2.6273&quot;,&quot;PMID&quot;:&quot;pub.1182513895&quot;,&quot;URL&quot;:&quot;https://app.dimensions.ai/details/publication/pub.1182513895&quot;,&quot;issued&quot;:{&quot;date-parts&quot;:[[2024]]},&quot;abstract&quot;:&quot;Artificial Intelligence (AI) has become an integral part of digital literacy systems and plays a vital role in the development of intelligence. In the educational sector, AI represents a significant innovation that can greatly enhance the quality of learning and educational management. This technology offers numerous benefits, supporting educational stability and improving the teaching and learning processes. However, it is crucial to acknowledge that AI can also lead to adverse effects if misused. Therefore, ensuring the responsible use of AI in education is essential, adhering to applicable ethical standards. Educational institutions, particularly those with Islamic values, must continually innovate in response to technological advancements. At the same time, they should equip their students with strong religious values to mitigate potential harm that may arise from these technological developments. By fostering a balanced approach, educational institutions can leverage AI’s potential while safeguarding their students' moral and ethical foundations.&quot;,&quot;issue&quot;:&quot;2&quot;,&quot;volume&quot;:&quot;36&quot;,&quot;container-title-short&quot;:&quot;&quot;},&quot;isTemporary&quot;:false,&quot;displayAs&quot;:&quot;composite&quot;,&quot;suppress-author&quot;:false,&quot;composite&quot;:true,&quot;author-only&quot;:false}]},{&quot;citationID&quot;:&quot;MENDELEY_CITATION_047b86b2-82b3-439a-90eb-a33a13c306a5&quot;,&quot;properties&quot;:{&quot;noteIndex&quot;:0},&quot;isEdited&quot;:false,&quot;manualOverride&quot;:{&quot;isManuallyOverridden&quot;:false,&quot;citeprocText&quot;:&quot;(Cooke et al., 2012)&quot;,&quot;manualOverrideText&quot;:&quot;&quot;},&quot;citationTag&quot;:&quot;MENDELEY_CITATION_v3_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&quot;,&quot;citationItems&quot;:[{&quot;id&quot;:&quot;e46edd2c-f12a-3df4-94c8-5596005cce85&quot;,&quot;itemData&quot;:{&quot;type&quot;:&quot;article-journal&quot;,&quot;id&quot;:&quot;e46edd2c-f12a-3df4-94c8-5596005cce85&quot;,&quot;title&quot;:&quot;Beyond PICO: The SPIDER tool for qualitative evidence synthesis&quot;,&quot;author&quot;:[{&quot;family&quot;:&quot;Cooke&quot;,&quot;given&quot;:&quot;Alison&quot;,&quot;parse-names&quot;:false,&quot;dropping-particle&quot;:&quot;&quot;,&quot;non-dropping-particle&quot;:&quot;&quot;},{&quot;family&quot;:&quot;Smith&quot;,&quot;given&quot;:&quot;Debbie&quot;,&quot;parse-names&quot;:false,&quot;dropping-particle&quot;:&quot;&quot;,&quot;non-dropping-particle&quot;:&quot;&quot;},{&quot;family&quot;:&quot;Booth&quot;,&quot;given&quot;:&quot;Andrew&quot;,&quot;parse-names&quot;:false,&quot;dropping-particle&quot;:&quot;&quot;,&quot;non-dropping-particle&quot;:&quot;&quot;}],&quot;container-title&quot;:&quot;Qualitative Health Research&quot;,&quot;accessed&quot;:{&quot;date-parts&quot;:[[2025,6,10]]},&quot;DOI&quot;:&quot;10.1177/1049732312452938;PAGE:STRING:ARTICLE/CHAPTER&quot;,&quot;ISSN&quot;:&quot;10497323&quot;,&quot;PMID&quot;:&quot;22829486&quot;,&quot;URL&quot;:&quot;/doi/pdf/10.1177/1049732312452938?download=true&quot;,&quot;issued&quot;:{&quot;date-parts&quot;:[[2012,10]]},&quot;page&quot;:&quot;1435-1443&quot;,&quot;abstract&quot;:&quot;Standardized systematic search strategies facilitate rigor in research. Current search tools focus on retrieval of quantitative research. In this article we address issues relating to using existing search strategy tools, most typically the PICO (Population, Intervention, Comparison, Outcome) formulation for defining key elements of a review question, when searching for qualitative and mixed methods research studies. An alternative search strategy tool for qualitative/mixed methods research is outlined: SPIDER (Sample, Phenomenon of Interest, Design, Evaluation, Research type). We used both the SPIDER and PICO search strategy tools with a qualitative research question. We have used the SPIDER tool to advance thinking beyond PICO in its suitable application to qualitative and mixed methods research. However, we have highlighted once more the need for improved indexing of qualitative articles in databases. To constitute a viable alternative to PICO, SPIDER needs to be refined and tested on a wider range of topics. © The Author(s) 2012.&quot;,&quot;publisher&quot;:&quot;SAGE PublicationsSage CA: Los Angeles, CA&quot;,&quot;issue&quot;:&quot;10&quot;,&quot;volume&quot;:&quot;22&quot;,&quot;container-title-short&quot;:&quot;Qual Health Res&quot;},&quot;isTemporary&quot;:false,&quot;suppress-author&quot;:false,&quot;composite&quot;:false,&quot;author-only&quot;:false}]},{&quot;citationID&quot;:&quot;MENDELEY_CITATION_fd268fab-6019-4406-bc48-99036088a9cb&quot;,&quot;properties&quot;:{&quot;noteIndex&quot;:0,&quot;mode&quot;:&quot;composite&quot;},&quot;isEdited&quot;:false,&quot;manualOverride&quot;:{&quot;isManuallyOverridden&quot;:false,&quot;citeprocText&quot;:&quot;Page et al. (2021)&quot;,&quot;manualOverrideText&quot;:&quot;&quot;},&quot;citationTag&quot;:&quot;MENDELEY_CITATION_v3_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&quot;,&quot;citationItems&quot;:[{&quot;id&quot;:&quot;29a1171d-fb67-3fda-909a-81bcd824edd5&quot;,&quot;itemData&quot;:{&quot;type&quot;:&quot;article-journal&quot;,&quot;id&quot;:&quot;29a1171d-fb67-3fda-909a-81bcd824edd5&quot;,&quot;title&quot;:&quot;The PRISMA 2020 statement: an updated guideline for reporting systematic reviews&quot;,&quot;author&quot;:[{&quot;family&quot;:&quot;Page&quot;,&quot;given&quot;:&quot;Matthew J.&quot;,&quot;parse-names&quot;:false,&quot;dropping-particle&quot;:&quot;&quot;,&quot;non-dropping-particle&quot;:&quot;&quot;},{&quot;family&quot;:&quot;McKenzie&quot;,&quot;given&quot;:&quot;Joanne E.&quot;,&quot;parse-names&quot;:false,&quot;dropping-particle&quot;:&quot;&quot;,&quot;non-dropping-particle&quot;:&quot;&quot;},{&quot;family&quot;:&quot;Bossuyt&quot;,&quot;given&quot;:&quot;Patrick M.&quot;,&quot;parse-names&quot;:false,&quot;dropping-particle&quot;:&quot;&quot;,&quot;non-dropping-particle&quot;:&quot;&quot;},{&quot;family&quot;:&quot;Boutron&quot;,&quot;given&quot;:&quot;Isabelle&quot;,&quot;parse-names&quot;:false,&quot;dropping-particle&quot;:&quot;&quot;,&quot;non-dropping-particle&quot;:&quot;&quot;},{&quot;family&quot;:&quot;Hoffmann&quot;,&quot;given&quot;:&quot;Tammy C.&quot;,&quot;parse-names&quot;:false,&quot;dropping-particle&quot;:&quot;&quot;,&quot;non-dropping-particle&quot;:&quot;&quot;},{&quot;family&quot;:&quot;Mulrow&quot;,&quot;given&quot;:&quot;Cynthia D.&quot;,&quot;parse-names&quot;:false,&quot;dropping-particle&quot;:&quot;&quot;,&quot;non-dropping-particle&quot;:&quot;&quot;},{&quot;family&quot;:&quot;Shamseer&quot;,&quot;given&quot;:&quot;Larissa&quot;,&quot;parse-names&quot;:false,&quot;dropping-particle&quot;:&quot;&quot;,&quot;non-dropping-particle&quot;:&quot;&quot;},{&quot;family&quot;:&quot;Tetzlaff&quot;,&quot;given&quot;:&quot;Jennifer M.&quot;,&quot;parse-names&quot;:false,&quot;dropping-particle&quot;:&quot;&quot;,&quot;non-dropping-particle&quot;:&quot;&quot;},{&quot;family&quot;:&quot;Akl&quot;,&quot;given&quot;:&quot;Elie A.&quot;,&quot;parse-names&quot;:false,&quot;dropping-particle&quot;:&quot;&quot;,&quot;non-dropping-particle&quot;:&quot;&quot;},{&quot;family&quot;:&quot;Brennan&quot;,&quot;given&quot;:&quot;Sue E.&quot;,&quot;parse-names&quot;:false,&quot;dropping-particle&quot;:&quot;&quot;,&quot;non-dropping-particle&quot;:&quot;&quot;},{&quot;family&quot;:&quot;Chou&quot;,&quot;given&quot;:&quot;Roger&quot;,&quot;parse-names&quot;:false,&quot;dropping-particle&quot;:&quot;&quot;,&quot;non-dropping-particle&quot;:&quot;&quot;},{&quot;family&quot;:&quot;Glanville&quot;,&quot;given&quot;:&quot;Julie&quot;,&quot;parse-names&quot;:false,&quot;dropping-particle&quot;:&quot;&quot;,&quot;non-dropping-particle&quot;:&quot;&quot;},{&quot;family&quot;:&quot;Grimshaw&quot;,&quot;given&quot;:&quot;Jeremy M.&quot;,&quot;parse-names&quot;:false,&quot;dropping-particle&quot;:&quot;&quot;,&quot;non-dropping-particle&quot;:&quot;&quot;},{&quot;family&quot;:&quot;Hróbjartsson&quot;,&quot;given&quot;:&quot;Asbjørn&quot;,&quot;parse-names&quot;:false,&quot;dropping-particle&quot;:&quot;&quot;,&quot;non-dropping-particle&quot;:&quot;&quot;},{&quot;family&quot;:&quot;Lalu&quot;,&quot;given&quot;:&quot;Manoj M.&quot;,&quot;parse-names&quot;:false,&quot;dropping-particle&quot;:&quot;&quot;,&quot;non-dropping-particle&quot;:&quot;&quot;},{&quot;family&quot;:&quot;Li&quot;,&quot;given&quot;:&quot;Tianjing&quot;,&quot;parse-names&quot;:false,&quot;dropping-particle&quot;:&quot;&quot;,&quot;non-dropping-particle&quot;:&quot;&quot;},{&quot;family&quot;:&quot;Loder&quot;,&quot;given&quot;:&quot;Elizabeth W.&quot;,&quot;parse-names&quot;:false,&quot;dropping-particle&quot;:&quot;&quot;,&quot;non-dropping-particle&quot;:&quot;&quot;},{&quot;family&quot;:&quot;Mayo-Wilson&quot;,&quot;given&quot;:&quot;Evan&quot;,&quot;parse-names&quot;:false,&quot;dropping-particle&quot;:&quot;&quot;,&quot;non-dropping-particle&quot;:&quot;&quot;},{&quot;family&quot;:&quot;McDonald&quot;,&quot;given&quot;:&quot;Steve&quot;,&quot;parse-names&quot;:false,&quot;dropping-particle&quot;:&quot;&quot;,&quot;non-dropping-particle&quot;:&quot;&quot;},{&quot;family&quot;:&quot;McGuinness&quot;,&quot;given&quot;:&quot;Luke A.&quot;,&quot;parse-names&quot;:false,&quot;dropping-particle&quot;:&quot;&quot;,&quot;non-dropping-particle&quot;:&quot;&quot;},{&quot;family&quot;:&quot;Stewart&quot;,&quot;given&quot;:&quot;Lesley A.&quot;,&quot;parse-names&quot;:false,&quot;dropping-particle&quot;:&quot;&quot;,&quot;non-dropping-particle&quot;:&quot;&quot;},{&quot;family&quot;:&quot;Thomas&quot;,&quot;given&quot;:&quot;James&quot;,&quot;parse-names&quot;:false,&quot;dropping-particle&quot;:&quot;&quot;,&quot;non-dropping-particle&quot;:&quot;&quot;},{&quot;family&quot;:&quot;Tricco&quot;,&quot;given&quot;:&quot;Andrea C.&quot;,&quot;parse-names&quot;:false,&quot;dropping-particle&quot;:&quot;&quot;,&quot;non-dropping-particle&quot;:&quot;&quot;},{&quot;family&quot;:&quot;Welch&quot;,&quot;given&quot;:&quot;Vivian A.&quot;,&quot;parse-names&quot;:false,&quot;dropping-particle&quot;:&quot;&quot;,&quot;non-dropping-particle&quot;:&quot;&quot;},{&quot;family&quot;:&quot;Whiting&quot;,&quot;given&quot;:&quot;Penny&quot;,&quot;parse-names&quot;:false,&quot;dropping-particle&quot;:&quot;&quot;,&quot;non-dropping-particle&quot;:&quot;&quot;},{&quot;family&quot;:&quot;Moher&quot;,&quot;given&quot;:&quot;David&quot;,&quot;parse-names&quot;:false,&quot;dropping-particle&quot;:&quot;&quot;,&quot;non-dropping-particle&quot;:&quot;&quot;}],&quot;container-title&quot;:&quot;BMJ&quot;,&quot;accessed&quot;:{&quot;date-parts&quot;:[[2025,6,10]]},&quot;DOI&quot;:&quot;10.1136/BMJ.N71&quot;,&quot;ISSN&quot;:&quot;1756-1833&quot;,&quot;PMID&quot;:&quot;33782057&quot;,&quot;URL&quot;:&quot;https://www.bmj.com/content/372/bmj.n71&quot;,&quot;issued&quot;:{&quot;date-parts&quot;:[[2021,3,29]]},&quot;abstract&quot;:&quot;The Preferred Reporting Items for Systematic reviews and Meta-Analyses (PRISMA) statement, published in 2009, was designed to help systematic reviewers transparently report why the review was done, what the authors did, and what they found. Over the past decade, advances in systematic review methodology and terminology have necessitated an update to the guideline. The PRISMA 2020 statement replaces the 2009 statement and includes new reporting guidance that reflects advances in methods to identify, select, appraise, and synthesise studies. The structure and presentation of the items have been modified to facilitate implementation. In this article, we present the PRISMA 2020 27-item checklist, an expanded checklist that details reporting recommendations for each item, the PRISMA 2020 abstract checklist, and the revised flow diagrams for original and updated reviews.\n\nSystematic reviews serve many critical roles. They can provide syntheses of the state of knowledge in a field, from which future research priorities can be identified; they can address questions that otherwise could not be answered by individual studies; they can identify problems in primary research that should be rectified in future studies; and they can generate or evaluate theories about how or why phenomena occur. Systematic reviews therefore generate various types of knowledge for different users of reviews (such as patients, healthcare providers, researchers, and policy makers).12 To ensure a systematic review is valuable to users, authors should prepare a transparent, complete, and accurate account of why the review was done, what they did (such as how studies were identified and selected) and what they found (such as characteristics of contributing studies and results of meta-analyses). Up-to-date reporting guidance facilitates authors achieving this.3\n\nThe Preferred Reporting Items for Systematic reviews and Meta-Analyses (PRISMA) statement published in 2009 (hereafter referred to as PRISMA 2009)45678910 …&quot;,&quot;publisher&quot;:&quot;British Medical Journal Publishing Group&quot;,&quot;volume&quot;:&quot;372&quot;,&quot;container-title-short&quot;:&quot;&quot;},&quot;isTemporary&quot;:false,&quot;displayAs&quot;:&quot;composite&quot;,&quot;suppress-author&quot;:false,&quot;composite&quot;:true,&quot;author-only&quot;:false}]},{&quot;citationID&quot;:&quot;MENDELEY_CITATION_434a3de6-0761-42f8-826b-f64d52f6deeb&quot;,&quot;properties&quot;:{&quot;noteIndex&quot;:0,&quot;mode&quot;:&quot;composite&quot;},&quot;isEdited&quot;:false,&quot;manualOverride&quot;:{&quot;isManuallyOverridden&quot;:false,&quot;citeprocText&quot;:&quot;Page et al. (2021)&quot;,&quot;manualOverrideText&quot;:&quot;&quot;},&quot;citationTag&quot;:&quot;MENDELEY_CITATION_v3_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&quot;,&quot;citationItems&quot;:[{&quot;id&quot;:&quot;29a1171d-fb67-3fda-909a-81bcd824edd5&quot;,&quot;itemData&quot;:{&quot;type&quot;:&quot;article-journal&quot;,&quot;id&quot;:&quot;29a1171d-fb67-3fda-909a-81bcd824edd5&quot;,&quot;title&quot;:&quot;The PRISMA 2020 statement: an updated guideline for reporting systematic reviews&quot;,&quot;author&quot;:[{&quot;family&quot;:&quot;Page&quot;,&quot;given&quot;:&quot;Matthew J.&quot;,&quot;parse-names&quot;:false,&quot;dropping-particle&quot;:&quot;&quot;,&quot;non-dropping-particle&quot;:&quot;&quot;},{&quot;family&quot;:&quot;McKenzie&quot;,&quot;given&quot;:&quot;Joanne E.&quot;,&quot;parse-names&quot;:false,&quot;dropping-particle&quot;:&quot;&quot;,&quot;non-dropping-particle&quot;:&quot;&quot;},{&quot;family&quot;:&quot;Bossuyt&quot;,&quot;given&quot;:&quot;Patrick M.&quot;,&quot;parse-names&quot;:false,&quot;dropping-particle&quot;:&quot;&quot;,&quot;non-dropping-particle&quot;:&quot;&quot;},{&quot;family&quot;:&quot;Boutron&quot;,&quot;given&quot;:&quot;Isabelle&quot;,&quot;parse-names&quot;:false,&quot;dropping-particle&quot;:&quot;&quot;,&quot;non-dropping-particle&quot;:&quot;&quot;},{&quot;family&quot;:&quot;Hoffmann&quot;,&quot;given&quot;:&quot;Tammy C.&quot;,&quot;parse-names&quot;:false,&quot;dropping-particle&quot;:&quot;&quot;,&quot;non-dropping-particle&quot;:&quot;&quot;},{&quot;family&quot;:&quot;Mulrow&quot;,&quot;given&quot;:&quot;Cynthia D.&quot;,&quot;parse-names&quot;:false,&quot;dropping-particle&quot;:&quot;&quot;,&quot;non-dropping-particle&quot;:&quot;&quot;},{&quot;family&quot;:&quot;Shamseer&quot;,&quot;given&quot;:&quot;Larissa&quot;,&quot;parse-names&quot;:false,&quot;dropping-particle&quot;:&quot;&quot;,&quot;non-dropping-particle&quot;:&quot;&quot;},{&quot;family&quot;:&quot;Tetzlaff&quot;,&quot;given&quot;:&quot;Jennifer M.&quot;,&quot;parse-names&quot;:false,&quot;dropping-particle&quot;:&quot;&quot;,&quot;non-dropping-particle&quot;:&quot;&quot;},{&quot;family&quot;:&quot;Akl&quot;,&quot;given&quot;:&quot;Elie A.&quot;,&quot;parse-names&quot;:false,&quot;dropping-particle&quot;:&quot;&quot;,&quot;non-dropping-particle&quot;:&quot;&quot;},{&quot;family&quot;:&quot;Brennan&quot;,&quot;given&quot;:&quot;Sue E.&quot;,&quot;parse-names&quot;:false,&quot;dropping-particle&quot;:&quot;&quot;,&quot;non-dropping-particle&quot;:&quot;&quot;},{&quot;family&quot;:&quot;Chou&quot;,&quot;given&quot;:&quot;Roger&quot;,&quot;parse-names&quot;:false,&quot;dropping-particle&quot;:&quot;&quot;,&quot;non-dropping-particle&quot;:&quot;&quot;},{&quot;family&quot;:&quot;Glanville&quot;,&quot;given&quot;:&quot;Julie&quot;,&quot;parse-names&quot;:false,&quot;dropping-particle&quot;:&quot;&quot;,&quot;non-dropping-particle&quot;:&quot;&quot;},{&quot;family&quot;:&quot;Grimshaw&quot;,&quot;given&quot;:&quot;Jeremy M.&quot;,&quot;parse-names&quot;:false,&quot;dropping-particle&quot;:&quot;&quot;,&quot;non-dropping-particle&quot;:&quot;&quot;},{&quot;family&quot;:&quot;Hróbjartsson&quot;,&quot;given&quot;:&quot;Asbjørn&quot;,&quot;parse-names&quot;:false,&quot;dropping-particle&quot;:&quot;&quot;,&quot;non-dropping-particle&quot;:&quot;&quot;},{&quot;family&quot;:&quot;Lalu&quot;,&quot;given&quot;:&quot;Manoj M.&quot;,&quot;parse-names&quot;:false,&quot;dropping-particle&quot;:&quot;&quot;,&quot;non-dropping-particle&quot;:&quot;&quot;},{&quot;family&quot;:&quot;Li&quot;,&quot;given&quot;:&quot;Tianjing&quot;,&quot;parse-names&quot;:false,&quot;dropping-particle&quot;:&quot;&quot;,&quot;non-dropping-particle&quot;:&quot;&quot;},{&quot;family&quot;:&quot;Loder&quot;,&quot;given&quot;:&quot;Elizabeth W.&quot;,&quot;parse-names&quot;:false,&quot;dropping-particle&quot;:&quot;&quot;,&quot;non-dropping-particle&quot;:&quot;&quot;},{&quot;family&quot;:&quot;Mayo-Wilson&quot;,&quot;given&quot;:&quot;Evan&quot;,&quot;parse-names&quot;:false,&quot;dropping-particle&quot;:&quot;&quot;,&quot;non-dropping-particle&quot;:&quot;&quot;},{&quot;family&quot;:&quot;McDonald&quot;,&quot;given&quot;:&quot;Steve&quot;,&quot;parse-names&quot;:false,&quot;dropping-particle&quot;:&quot;&quot;,&quot;non-dropping-particle&quot;:&quot;&quot;},{&quot;family&quot;:&quot;McGuinness&quot;,&quot;given&quot;:&quot;Luke A.&quot;,&quot;parse-names&quot;:false,&quot;dropping-particle&quot;:&quot;&quot;,&quot;non-dropping-particle&quot;:&quot;&quot;},{&quot;family&quot;:&quot;Stewart&quot;,&quot;given&quot;:&quot;Lesley A.&quot;,&quot;parse-names&quot;:false,&quot;dropping-particle&quot;:&quot;&quot;,&quot;non-dropping-particle&quot;:&quot;&quot;},{&quot;family&quot;:&quot;Thomas&quot;,&quot;given&quot;:&quot;James&quot;,&quot;parse-names&quot;:false,&quot;dropping-particle&quot;:&quot;&quot;,&quot;non-dropping-particle&quot;:&quot;&quot;},{&quot;family&quot;:&quot;Tricco&quot;,&quot;given&quot;:&quot;Andrea C.&quot;,&quot;parse-names&quot;:false,&quot;dropping-particle&quot;:&quot;&quot;,&quot;non-dropping-particle&quot;:&quot;&quot;},{&quot;family&quot;:&quot;Welch&quot;,&quot;given&quot;:&quot;Vivian A.&quot;,&quot;parse-names&quot;:false,&quot;dropping-particle&quot;:&quot;&quot;,&quot;non-dropping-particle&quot;:&quot;&quot;},{&quot;family&quot;:&quot;Whiting&quot;,&quot;given&quot;:&quot;Penny&quot;,&quot;parse-names&quot;:false,&quot;dropping-particle&quot;:&quot;&quot;,&quot;non-dropping-particle&quot;:&quot;&quot;},{&quot;family&quot;:&quot;Moher&quot;,&quot;given&quot;:&quot;David&quot;,&quot;parse-names&quot;:false,&quot;dropping-particle&quot;:&quot;&quot;,&quot;non-dropping-particle&quot;:&quot;&quot;}],&quot;container-title&quot;:&quot;BMJ&quot;,&quot;accessed&quot;:{&quot;date-parts&quot;:[[2025,6,10]]},&quot;DOI&quot;:&quot;10.1136/BMJ.N71&quot;,&quot;ISSN&quot;:&quot;1756-1833&quot;,&quot;PMID&quot;:&quot;33782057&quot;,&quot;URL&quot;:&quot;https://www.bmj.com/content/372/bmj.n71&quot;,&quot;issued&quot;:{&quot;date-parts&quot;:[[2021,3,29]]},&quot;abstract&quot;:&quot;The Preferred Reporting Items for Systematic reviews and Meta-Analyses (PRISMA) statement, published in 2009, was designed to help systematic reviewers transparently report why the review was done, what the authors did, and what they found. Over the past decade, advances in systematic review methodology and terminology have necessitated an update to the guideline. The PRISMA 2020 statement replaces the 2009 statement and includes new reporting guidance that reflects advances in methods to identify, select, appraise, and synthesise studies. The structure and presentation of the items have been modified to facilitate implementation. In this article, we present the PRISMA 2020 27-item checklist, an expanded checklist that details reporting recommendations for each item, the PRISMA 2020 abstract checklist, and the revised flow diagrams for original and updated reviews.\n\nSystematic reviews serve many critical roles. They can provide syntheses of the state of knowledge in a field, from which future research priorities can be identified; they can address questions that otherwise could not be answered by individual studies; they can identify problems in primary research that should be rectified in future studies; and they can generate or evaluate theories about how or why phenomena occur. Systematic reviews therefore generate various types of knowledge for different users of reviews (such as patients, healthcare providers, researchers, and policy makers).12 To ensure a systematic review is valuable to users, authors should prepare a transparent, complete, and accurate account of why the review was done, what they did (such as how studies were identified and selected) and what they found (such as characteristics of contributing studies and results of meta-analyses). Up-to-date reporting guidance facilitates authors achieving this.3\n\nThe Preferred Reporting Items for Systematic reviews and Meta-Analyses (PRISMA) statement published in 2009 (hereafter referred to as PRISMA 2009)45678910 …&quot;,&quot;publisher&quot;:&quot;British Medical Journal Publishing Group&quot;,&quot;volume&quot;:&quot;372&quot;,&quot;container-title-short&quot;:&quot;&quot;},&quot;isTemporary&quot;:false,&quot;displayAs&quot;:&quot;composite&quot;,&quot;suppress-author&quot;:false,&quot;composite&quot;:true,&quot;author-only&quot;:false}]},{&quot;citationID&quot;:&quot;MENDELEY_CITATION_8e66f890-7a29-4ae9-9a70-5a2b6e97747f&quot;,&quot;properties&quot;:{&quot;noteIndex&quot;:0,&quot;mode&quot;:&quot;composite&quot;},&quot;isEdited&quot;:false,&quot;manualOverride&quot;:{&quot;isManuallyOverridden&quot;:false,&quot;citeprocText&quot;:&quot;Hasan et al. (2023)&quot;,&quot;manualOverrideText&quot;:&quot;&quot;},&quot;citationTag&quot;:&quot;MENDELEY_CITATION_v3_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&quot;,&quot;citationItems&quot;:[{&quot;id&quot;:&quot;5fe111fa-03d4-33ed-a275-24040ee51eae&quot;,&quot;itemData&quot;:{&quot;type&quot;:&quot;article-journal&quot;,&quot;id&quot;:&quot;5fe111fa-03d4-33ed-a275-24040ee51eae&quot;,&quot;title&quot;:&quot;Chat GPT as A Learning Assistant for Islamic Education: A Study In Madrasah Ibtidaiyah&quot;,&quot;author&quot;:[{&quot;family&quot;:&quot;Hasan&quot;,&quot;given&quot;:&quot;Moh ferdi&quot;,&quot;parse-names&quot;:false,&quot;dropping-particle&quot;:&quot;&quot;,&quot;non-dropping-particle&quot;:&quot;&quot;},{&quot;family&quot;:&quot;Patty&quot;,&quot;given&quot;:&quot;Akbar&quot;,&quot;parse-names&quot;:false,&quot;dropping-particle&quot;:&quot;&quot;,&quot;non-dropping-particle&quot;:&quot;&quot;},{&quot;family&quot;:&quot;Sani&quot;,&quot;given&quot;:&quot;Akbar&quot;,&quot;parse-names&quot;:false,&quot;dropping-particle&quot;:&quot;&quot;,&quot;non-dropping-particle&quot;:&quot;&quot;},{&quot;family&quot;:&quot;Taufiq&quot;,&quot;given&quot;:&quot;Firmanda&quot;,&quot;parse-names&quot;:false,&quot;dropping-particle&quot;:&quot;&quot;,&quot;non-dropping-particle&quot;:&quot;&quot;}],&quot;container-title&quot;:&quot;Nadwa: Jurnal Pendidikan Islam&quot;,&quot;DOI&quot;:&quot;10.21580/nw.2023.17.2.26167&quot;,&quot;PMID&quot;:&quot;pub.1190266015&quot;,&quot;URL&quot;:&quot;https://app.dimensions.ai/details/publication/pub.1190266015&quot;,&quot;issued&quot;:{&quot;date-parts&quot;:[[2023]]},&quot;page&quot;:&quot;203-230&quot;,&quot;abstract&quot;:&quot;The artificial technology revolution has penetrated various sectors including intelligence education, but its implementation in basic Islamic education remains limited and has not been comprehensively explored. This gap creates an urgency to examine the potential of ChatGPT artificial intelligence as a learning assistant in the context of Islamic education at the elementary level. This research aims to analyze the effectiveness of ChatGPT integration in improving understanding of Islamic concepts among Madrasah Ibtidaiyah (Islamic Elementary School) students. Using a mixed method approach with sequential explanatory design, this research involved 80 students from grades IV-VI from two Madrasah Ibtidaiyahs in Jember and 12 teachers and administrators. The experimental group received ChatGPT-assisted learning developed for basic Aqidah Akhlak (Islamic Creed and Ethics) and Fiqh (Islamic Jurisprudence) materials, while the control group followed conventional methods. The results showed a significant improvement in conceptual understanding in the experimental group (Cohen's d = 1.38) compared to the control group. Qualitative analysis revealed important findings about the transformation of the teacher's role, the technology adaptation process, and AI integration models based on Islamic pedagogical principles such as tawazun (balance), tabayyun (verification), uswah (exemplary), and ta'awun (collaboration). The research results also showed that ChatGPT's effectiveness varied based on the type of material, with procedural materials such as Fiqh benefiting more compared to abstract conceptual materials such as Aqidah. This research contributes to the development of an integrative model of ChatGPT usage in Islamic education that enriches the learning experience while maintaining traditional values.&quot;,&quot;issue&quot;:&quot;2&quot;,&quot;volume&quot;:&quot;17&quot;,&quot;container-title-short&quot;:&quot;&quot;},&quot;isTemporary&quot;:false,&quot;displayAs&quot;:&quot;composite&quot;,&quot;suppress-author&quot;:false,&quot;composite&quot;:true,&quot;author-only&quot;:false}]},{&quot;citationID&quot;:&quot;MENDELEY_CITATION_4d573394-82e0-4b4a-b5a2-7b3f02b4300e&quot;,&quot;properties&quot;:{&quot;noteIndex&quot;:0,&quot;mode&quot;:&quot;composite&quot;},&quot;isEdited&quot;:false,&quot;manualOverride&quot;:{&quot;isManuallyOverridden&quot;:false,&quot;citeprocText&quot;:&quot;Margareta et al. (2025)&quot;,&quot;manualOverrideText&quot;:&quot;&quot;},&quot;citationTag&quot;:&quot;MENDELEY_CITATION_v3_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&quot;,&quot;citationItems&quot;:[{&quot;id&quot;:&quot;4ba4b669-a0e9-3fc4-83b1-1d64047002fd&quot;,&quot;itemData&quot;:{&quot;type&quot;:&quot;article-journal&quot;,&quot;id&quot;:&quot;4ba4b669-a0e9-3fc4-83b1-1d64047002fd&quot;,&quot;title&quot;:&quot;Gamified AI Analysis as Learning Media for Islamic Education on Students’ Learning Outcomes&quot;,&quot;author&quot;:[{&quot;family&quot;:&quot;Margareta&quot;,&quot;given&quot;:&quot;Siska&quot;,&quot;parse-names&quot;:false,&quot;dropping-particle&quot;:&quot;&quot;,&quot;non-dropping-particle&quot;:&quot;&quot;},{&quot;family&quot;:&quot;Sesmiarni&quot;,&quot;given&quot;:&quot;Zulfani&quot;,&quot;parse-names&quot;:false,&quot;dropping-particle&quot;:&quot;&quot;,&quot;non-dropping-particle&quot;:&quot;&quot;},{&quot;family&quot;:&quot;Zakir&quot;,&quot;given&quot;:&quot;Supratman&quot;,&quot;parse-names&quot;:false,&quot;dropping-particle&quot;:&quot;&quot;,&quot;non-dropping-particle&quot;:&quot;&quot;}],&quot;container-title&quot;:&quot;Sistemasi: Jurnal Sistem Informasi&quot;,&quot;DOI&quot;:&quot;10.32520/stmsi.v14i1.4865&quot;,&quot;PMID&quot;:&quot;pub.1185867428&quot;,&quot;URL&quot;:&quot;https://app.dimensions.ai/details/publication/pub.1185867428&quot;,&quot;issued&quot;:{&quot;date-parts&quot;:[[2025]]},&quot;page&quot;:&quot;293-306&quot;,&quot;abstract&quot;:&quot;This research investigates the effectiveness of a gamified AI learning medium, specifically the “Marbel Shalat” game, on the learning outcomes of second-grade students in Islamic Religious Education (PAI) at SDIT. Employing a quantitative research design with a One-Group Pretest-Posttest approach, the study involved a sample of 36 students of SDIT Tahfizh Daarul Huda Sariak Laweh and SDIT Al-Kautsar Bukittinggi. Data were collected through pre-tests and post-tests, alongside observations and questionnaires to assess the impact of the gamified learning medium. The pre-test results indicated that only 15 students (41.67%) achieved mastery of the material, while the post-test results revealed a significant improvement, with 33 students (91.61%) reaching mastery. Statistical analysis confirmed the reliability and validity of the assessment instruments, demonstrating a very strong positive correlation (r = 0.860) between the pre-test and post-test scores. Furthermore, a t-test indicated a statistically significant difference in learning outcomes before and after the intervention (t = 9.83). The findings suggest that the “Marbel Shalat” game effectively enhances student learning in PAI, highlighting the potential of gamified AI as a valuable educational tool for improving student engagement and understanding of complex subjects.&quot;,&quot;issue&quot;:&quot;1&quot;,&quot;volume&quot;:&quot;14&quot;,&quot;container-title-short&quot;:&quot;&quot;},&quot;isTemporary&quot;:false,&quot;displayAs&quot;:&quot;composite&quot;,&quot;suppress-author&quot;:false,&quot;composite&quot;:true,&quot;author-only&quot;:false}]},{&quot;citationID&quot;:&quot;MENDELEY_CITATION_c4faa5d0-7475-43df-abf5-8d5183ce0f14&quot;,&quot;properties&quot;:{&quot;noteIndex&quot;:0,&quot;mode&quot;:&quot;composite&quot;},&quot;isEdited&quot;:false,&quot;manualOverride&quot;:{&quot;isManuallyOverridden&quot;:false,&quot;citeprocText&quot;:&quot;Maulidia et al. (2025)&quot;,&quot;manualOverrideText&quot;:&quot;&quot;},&quot;citationTag&quot;:&quot;MENDELEY_CITATION_v3_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&quot;,&quot;citationItems&quot;:[{&quot;id&quot;:&quot;a7df2330-6373-3e93-bf14-9c8008a049ad&quot;,&quot;itemData&quot;:{&quot;type&quot;:&quot;article-journal&quot;,&quot;id&quot;:&quot;a7df2330-6373-3e93-bf14-9c8008a049ad&quot;,&quot;title&quot;:&quot;WHEN TEACHERS ARE DIGITAL&quot;,&quot;author&quot;:[{&quot;family&quot;:&quot;Maulidia&quot;,&quot;given&quot;:&quot;Martarosa&quot;,&quot;parse-names&quot;:false,&quot;dropping-particle&quot;:&quot;&quot;,&quot;non-dropping-particle&quot;:&quot;&quot;},{&quot;family&quot;:&quot;Finetri&quot;,&quot;given&quot;:&quot;Mahdaro&quot;,&quot;parse-names&quot;:false,&quot;dropping-particle&quot;:&quot;&quot;,&quot;non-dropping-particle&quot;:&quot;&quot;},{&quot;family&quot;:&quot;Fahmi&quot;,&quot;given&quot;:&quot;Muhammad&quot;,&quot;parse-names&quot;:false,&quot;dropping-particle&quot;:&quot;&quot;,&quot;non-dropping-particle&quot;:&quot;&quot;}],&quot;container-title&quot;:&quot;Kanz Philosophia: A Journal for Islamic Philosophy and Mysticism&quot;,&quot;DOI&quot;:&quot;10.20871/kpjipm.v11i1.418&quot;,&quot;PMID&quot;:&quot;pub.1189958788&quot;,&quot;URL&quot;:&quot;https://app.dimensions.ai/details/publication/pub.1189958788&quot;,&quot;issued&quot;:{&quot;date-parts&quot;:[[2025]]},&quot;page&quot;:&quot;131-152&quot;,&quot;abstract&quot;:&quot;The development of Artificial Intelligence (AI) technology has brought significant changes to the world of education, including Islamic education in Indonesia. The presence of AI as a digital teaching entity raises concerns about the future of human teachers, especially in terms of character building and the spirituality of students. This study aims to analyze the relevance of the existence of human teachers in the context of Islamic education disrupted by AI, by referring to the concept of wujūd and māhiyyah from Ibn Sīnā’s philosophy. This study uses a qualitative approach through literature study, with primary data in the form of the text of al-Shifā’ by Ibn Sīnā and secondary data from national and international accredited journals. The theory of wujūd and māhiyyah is used as a framework to evaluate the existence of AI as a “teacher”. The results of the study show that AI only has a functional existence without spiritual substance, so it does not qualify as an educational entity from the perspective of Islamic education. Human teachers, according to Ibn Sīnā, have māhiyyah that includes spiritual and moral dimensions that AI does not have. The conclusion of this study confirms that although AI can act as a tool, the role of teachers remains irreplaceable in shaping the souls and characters of students. Therefore, future Islamic education must develop a collaborative model that places AI as a partner, not a substitute for teachers.&quot;,&quot;issue&quot;:&quot;1&quot;,&quot;volume&quot;:&quot;11&quot;,&quot;container-title-short&quot;:&quot;&quot;},&quot;isTemporary&quot;:false,&quot;displayAs&quot;:&quot;composite&quot;,&quot;suppress-author&quot;:false,&quot;composite&quot;:true,&quot;author-only&quot;:false}]},{&quot;citationID&quot;:&quot;MENDELEY_CITATION_088b06ca-7b6f-4a65-8eb8-dd4ca2931860&quot;,&quot;properties&quot;:{&quot;noteIndex&quot;:0,&quot;mode&quot;:&quot;composite&quot;},&quot;isEdited&quot;:false,&quot;manualOverride&quot;:{&quot;isManuallyOverridden&quot;:false,&quot;citeprocText&quot;:&quot;Djazilan et al. (2024)&quot;,&quot;manualOverrideText&quot;:&quot;&quot;},&quot;citationTag&quot;:&quot;MENDELEY_CITATION_v3_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&quot;,&quot;citationItems&quot;:[{&quot;id&quot;:&quot;57a3989f-4c08-39ce-8a08-413054ac066f&quot;,&quot;itemData&quot;:{&quot;type&quot;:&quot;article-journal&quot;,&quot;id&quot;:&quot;57a3989f-4c08-39ce-8a08-413054ac066f&quot;,&quot;title&quot;:&quot;Why AI is Essential for the Future of Islamic Education: A Call for Ethical and Effective Implementation&quot;,&quot;author&quot;:[{&quot;family&quot;:&quot;Djazilan&quot;,&quot;given&quot;:&quot;M Sukron&quot;,&quot;parse-names&quot;:false,&quot;dropping-particle&quot;:&quot;&quot;,&quot;non-dropping-particle&quot;:&quot;&quot;},{&quot;family&quot;:&quot;Rulyansah&quot;,&quot;given&quot;:&quot;Afib&quot;,&quot;parse-names&quot;:false,&quot;dropping-particle&quot;:&quot;&quot;,&quot;non-dropping-particle&quot;:&quot;&quot;},{&quot;family&quot;:&quot;Rihlah&quot;,&quot;given&quot;:&quot;Jauharotur&quot;,&quot;parse-names&quot;:false,&quot;dropping-particle&quot;:&quot;&quot;,&quot;non-dropping-particle&quot;:&quot;&quot;}],&quot;container-title&quot;:&quot;EDUKASIA: Jurnal Pendidikan dan Pembelajaran&quot;,&quot;DOI&quot;:&quot;10.62775/edukasia.v5i2.1373&quot;,&quot;PMID&quot;:&quot;pub.1187496472&quot;,&quot;URL&quot;:&quot;https://app.dimensions.ai/details/publication/pub.1187496472&quot;,&quot;issued&quot;:{&quot;date-parts&quot;:[[2024]]},&quot;page&quot;:&quot;201-216&quot;,&quot;abstract&quot;:&quot;The integration of Artificial Intelligence (AI) in Islamic-based elementary schools presents both opportunities and challenges in balancing hard skills and soft skills while preserving Islamic educational values. This qualitative case study explores how AI supports religious education, ethical development, and STEM learning in two Islamic schools in Gresik, East Java. Using semi-structured interviews, classroom observations, and document analysis, the study examines the impact of AI on teacher-student interactions, personalized learning, and character formation. The findings indicate that AI enhances Quranic learning, ethical discussions, and academic proficiency by providing adaptive feedback, interactive learning tools, and automated assessments. However, while AI improves hard skills development, it requires additional pedagogical strategies to cultivate soft skills such as ethical reasoning, leadership, and communication. Educators emphasized that AI must complement rather than replace traditional teacher-led instruction to maintain the spiritual and moral aspects of Islamic education. Despite its benefits, AI implementation in Islamic schools faces several challenges, including technological infrastructure limitations, teacher readiness, and ethical concerns related to AI alignment with Islamic principles. The study highlights the importance of contextual AI customization, comprehensive teacher training, and ethical AI governance to ensure effective and culturally appropriate AI adoption. This study contributes to the growing discourse on AI in religious education and offers policy recommendations for integrating AI into Islamic curricula while maintaining the integrity of faith-based education. Future research should explore long-term impacts of AI on moral education, cross-cultural AI adoption, and strategies for ethical AI governance in faith-based learning environments.&quot;,&quot;issue&quot;:&quot;2&quot;,&quot;volume&quot;:&quot;5&quot;,&quot;container-title-short&quot;:&quot;&quot;},&quot;isTemporary&quot;:false,&quot;displayAs&quot;:&quot;composite&quot;,&quot;suppress-author&quot;:false,&quot;composite&quot;:true,&quot;author-only&quot;:false}]},{&quot;citationID&quot;:&quot;MENDELEY_CITATION_afd73f93-61d6-4ce9-a656-dae8ae761a40&quot;,&quot;properties&quot;:{&quot;noteIndex&quot;:0,&quot;mode&quot;:&quot;composite&quot;},&quot;isEdited&quot;:false,&quot;manualOverride&quot;:{&quot;isManuallyOverridden&quot;:false,&quot;citeprocText&quot;:&quot;Yasmar &amp;#38; Amalia (2024)&quot;,&quot;manualOverrideText&quot;:&quot;&quot;},&quot;citationTag&quot;:&quot;MENDELEY_CITATION_v3_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&quot;,&quot;citationItems&quot;:[{&quot;id&quot;:&quot;1a5c80c3-863c-3a53-91c6-48e5e74d4bb2&quot;,&quot;itemData&quot;:{&quot;type&quot;:&quot;article-journal&quot;,&quot;id&quot;:&quot;1a5c80c3-863c-3a53-91c6-48e5e74d4bb2&quot;,&quot;title&quot;:&quot;ANALISIS SWOT PENGGUNAAN CHAT GPT DALAM DUNIA PENDIDIKAN ISLAM&quot;,&quot;author&quot;:[{&quot;family&quot;:&quot;Yasmar&quot;,&quot;given&quot;:&quot;Renti&quot;,&quot;parse-names&quot;:false,&quot;dropping-particle&quot;:&quot;&quot;,&quot;non-dropping-particle&quot;:&quot;&quot;},{&quot;family&quot;:&quot;Amalia&quot;,&quot;given&quot;:&quot;Dian Risky&quot;,&quot;parse-names&quot;:false,&quot;dropping-particle&quot;:&quot;&quot;,&quot;non-dropping-particle&quot;:&quot;&quot;}],&quot;container-title&quot;:&quot;Fitrah: Jurnal Studi Pendidikan&quot;,&quot;DOI&quot;:&quot;10.47625/fitrah.v15i1.668&quot;,&quot;PMID&quot;:&quot;pub.1175195942&quot;,&quot;URL&quot;:&quot;https://app.dimensions.ai/details/publication/pub.1175195942&quot;,&quot;issued&quot;:{&quot;date-parts&quot;:[[2024]]},&quot;page&quot;:&quot;43-64&quot;,&quot;abstract&quot;:&quot;Chat GPT is an artificial intelligence tool that has sparked debate regarding its implications for the world of education. Researchers use a qualitative method with a SWOT analysis framework approach to describe the strengths and weaknesses of ChatGPT, as well as discuss its opportunities and threats to Islamic education. Its strengths include the use of advanced natural language models to generate reasonable answers, the ability to improve itself, and the provision of personal and real-time responses. Thus, ChatGPT can enhance access to information, facilitate personalized and complex learning, and reduce the teaching workload, making processes and tasks more efficient. Its weaknesses include a lack of deep understanding, difficulty in evaluating the quality of responses, the risk of bias and discrimination, and a lack of high-level thinking skills. The threats to education include a lack of contextual understanding, threatening academic integrity, promoting discrimination in education, democratizing plagiarism, and the decline of high-level cognitive skills.&quot;,&quot;issue&quot;:&quot;1&quot;,&quot;volume&quot;:&quot;15&quot;,&quot;container-title-short&quot;:&quot;&quot;},&quot;isTemporary&quot;:false,&quot;displayAs&quot;:&quot;composite&quot;,&quot;suppress-author&quot;:false,&quot;composite&quot;:true,&quot;author-only&quot;:false}]},{&quot;citationID&quot;:&quot;MENDELEY_CITATION_e2c6df31-6b5a-49b8-9610-92fb631c44e9&quot;,&quot;properties&quot;:{&quot;noteIndex&quot;:0,&quot;mode&quot;:&quot;composite&quot;},&quot;isEdited&quot;:false,&quot;manualOverride&quot;:{&quot;isManuallyOverridden&quot;:false,&quot;citeprocText&quot;:&quot;Norman et al. (2025)&quot;,&quot;manualOverrideText&quot;:&quot;&quot;},&quot;citationTag&quot;:&quot;MENDELEY_CITATION_v3_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&quot;,&quot;citationItems&quot;:[{&quot;id&quot;:&quot;56808f8b-510f-31a5-be20-84d5852111ae&quot;,&quot;itemData&quot;:{&quot;type&quot;:&quot;article-journal&quot;,&quot;id&quot;:&quot;56808f8b-510f-31a5-be20-84d5852111ae&quot;,&quot;title&quot;:&quot;Digital Transformation of Islamic Education: AI, Gamification, and Pedagogical Adaptation for Generation Z&quot;,&quot;author&quot;:[{&quot;family&quot;:&quot;Norman&quot;,&quot;given&quot;:&quot;Efrita&quot;,&quot;parse-names&quot;:false,&quot;dropping-particle&quot;:&quot;&quot;,&quot;non-dropping-particle&quot;:&quot;&quot;},{&quot;family&quot;:&quot;Pahlawati&quot;,&quot;given&quot;:&quot;Enah&quot;,&quot;parse-names&quot;:false,&quot;dropping-particle&quot;:&quot;&quot;,&quot;non-dropping-particle&quot;:&quot;&quot;},{&quot;family&quot;:&quot;Siregar&quot;,&quot;given&quot;:&quot;Muhammad Lanri&quot;,&quot;parse-names&quot;:false,&quot;dropping-particle&quot;:&quot;&quot;,&quot;non-dropping-particle&quot;:&quot;&quot;},{&quot;family&quot;:&quot;Damayanthy&quot;,&quot;given&quot;:&quot;Dessy&quot;,&quot;parse-names&quot;:false,&quot;dropping-particle&quot;:&quot;&quot;,&quot;non-dropping-particle&quot;:&quot;&quot;}],&quot;container-title&quot;:&quot;Medina-Te : Jurnal Studi Islam&quot;,&quot;DOI&quot;:&quot;10.19109/medinate.v21i1.27952&quot;,&quot;PMID&quot;:&quot;pub.1189167839&quot;,&quot;URL&quot;:&quot;https://app.dimensions.ai/details/publication/pub.1189167839&quot;,&quot;issued&quot;:{&quot;date-parts&quot;:[[2025]]},&quot;page&quot;:&quot;37-49&quot;,&quot;abstract&quot;:&quot;Islamic education is undergoing a significant transformation due to rapid technological advancements and the learning preferences of Generation Z. Traditional methods such as memorization, halaqah, and talaqqi remain fundamental, yet digitalization is becoming increasingly necessary to maintain engagement and relevance. This study aims to explore the integration of artificial intelligence and gamification into Islamic education, particularly in madrasahs, Islamic boarding schools, and modern Islamic schools in Bogor. Using a mixed methods approach, qualitative data were collected through in-depth interviews and observations, while quantitative data were gathered from surveys involving students, educators, and parents. The findings reveal that while modern Islamic schools have embraced digital learning, madrasahs and Islamic boarding schools face challenges in digital adoption due to resistance from educators, lack of infrastructure, and concerns over maintaining traditional values. Statistical analysis indicates no significant correlation between digital learning preferences and students’ understanding of Islamic values, highlighting the need for a structured approach to digital integration. This study contributes to the field by proposing a hybrid learning model that combines traditional pedagogies with AI-driven personalized learning and interactive gamification techniques. While offering a framework for digital transformation in Islamic education, this study acknowledges limitations, including its focus on a single geographic region and the need for further research on the long-term effects of AI in religious education. Moving forward, strategic policies, educator training, and infrastructure development are essential to ensure that digitalization enhances, rather than compromises, the integrity of Islamic education.&quot;,&quot;issue&quot;:&quot;1&quot;,&quot;volume&quot;:&quot;21&quot;,&quot;container-title-short&quot;:&quot;&quot;},&quot;isTemporary&quot;:false,&quot;displayAs&quot;:&quot;composite&quot;,&quot;suppress-author&quot;:false,&quot;composite&quot;:true,&quot;author-only&quot;:false}]},{&quot;citationID&quot;:&quot;MENDELEY_CITATION_8c4fc7cc-7f55-4546-a631-6434b06e21c5&quot;,&quot;properties&quot;:{&quot;noteIndex&quot;:0,&quot;mode&quot;:&quot;composite&quot;},&quot;isEdited&quot;:false,&quot;manualOverride&quot;:{&quot;isManuallyOverridden&quot;:false,&quot;citeprocText&quot;:&quot;Syukur et al. (2024)&quot;,&quot;manualOverrideText&quot;:&quot;&quot;},&quot;citationTag&quot;:&quot;MENDELEY_CITATION_v3_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&quot;,&quot;citationItems&quot;:[{&quot;id&quot;:&quot;1dbb032f-b090-36da-8692-54b002f44ab4&quot;,&quot;itemData&quot;:{&quot;type&quot;:&quot;article-journal&quot;,&quot;id&quot;:&quot;1dbb032f-b090-36da-8692-54b002f44ab4&quot;,&quot;title&quot;:&quot;Integration of Artificial Intelligence in Islamic Higher Education: Comparative Responses between Indonesia and Thailand&quot;,&quot;author&quot;:[{&quot;family&quot;:&quot;Syukur&quot;,&quot;given&quot;:&quot;Fatah&quot;,&quot;parse-names&quot;:false,&quot;dropping-particle&quot;:&quot;&quot;,&quot;non-dropping-particle&quot;:&quot;&quot;},{&quot;family&quot;:&quot;Maghfurin&quot;,&quot;given&quot;:&quot;Ahmad&quot;,&quot;parse-names&quot;:false,&quot;dropping-particle&quot;:&quot;&quot;,&quot;non-dropping-particle&quot;:&quot;&quot;},{&quot;family&quot;:&quot;Marhamah&quot;,&quot;given&quot;:&quot;Uswatun&quot;,&quot;parse-names&quot;:false,&quot;dropping-particle&quot;:&quot;&quot;,&quot;non-dropping-particle&quot;:&quot;&quot;},{&quot;family&quot;:&quot;Jehwae&quot;,&quot;given&quot;:&quot;Phaosan&quot;,&quot;parse-names&quot;:false,&quot;dropping-particle&quot;:&quot;&quot;,&quot;non-dropping-particle&quot;:&quot;&quot;}],&quot;container-title&quot;:&quot;Nazhruna: Jurnal Pendidikan Islam&quot;,&quot;DOI&quot;:&quot;10.31538/nzh.v7i3.13&quot;,&quot;PMID&quot;:&quot;pub.1181637344&quot;,&quot;URL&quot;:&quot;https://app.dimensions.ai/details/publication/pub.1181637344&quot;,&quot;issued&quot;:{&quot;date-parts&quot;:[[2024]]},&quot;page&quot;:&quot;531-553&quot;,&quot;abstract&quot;:&quot;This study aims to compare the responses of Islamic Universities in Indonesia and Thailand to the adoption of artificial intelligence (AI) in Islamic education learning. This comparative qualitative research collected data from in-depth interviews, participatory observation, and analysis of relevant documents at UIN Walisongo Semarang (Indonesia) and Darul Maarif Islamic College Patani (Thailand). The collected data were analyzed thematically using triangulation, member checking, and audit trail validation models. The findings of this study show similarities and differences; both institutions have not specifically incorporated AI into the formal curriculum as a course, only integrating it implicitly in the hidden curriculum such as research, workshops, and seminars. Indonesian Islamic universities view AI as an important tool for modernizing Islamic education, especially in distance learning and the digitalization of Qur'anic teaching. In contrast, although AI is not explicitly banned in Thailand, there are concerns about its impact on the role of traditional teachers and Islamic cultural values. Regarding ethics, Indonesian students are less likely to consider the potential bias of AI towards Islamic religious information. In contrast, Thai students are more wary of the impact of technology on their religious values. Mastery of AI technology also showed significant differences, with Indonesian students being more advanced.&quot;,&quot;issue&quot;:&quot;3&quot;,&quot;volume&quot;:&quot;7&quot;,&quot;container-title-short&quot;:&quot;&quot;},&quot;isTemporary&quot;:false,&quot;displayAs&quot;:&quot;composite&quot;,&quot;suppress-author&quot;:false,&quot;composite&quot;:true,&quot;author-only&quot;:false}]},{&quot;citationID&quot;:&quot;MENDELEY_CITATION_11fad8e5-40e9-4bc1-aaae-d6fd2b22e406&quot;,&quot;properties&quot;:{&quot;noteIndex&quot;:0,&quot;mode&quot;:&quot;composite&quot;},&quot;isEdited&quot;:false,&quot;manualOverride&quot;:{&quot;isManuallyOverridden&quot;:false,&quot;citeprocText&quot;:&quot;Syahrizal et al. (2024)&quot;,&quot;manualOverrideText&quot;:&quot;&quot;},&quot;citationTag&quot;:&quot;MENDELEY_CITATION_v3_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&quot;,&quot;citationItems&quot;:[{&quot;id&quot;:&quot;222015e8-5d66-3ebf-a96f-5a27814a07cb&quot;,&quot;itemData&quot;:{&quot;type&quot;:&quot;article-journal&quot;,&quot;id&quot;:&quot;222015e8-5d66-3ebf-a96f-5a27814a07cb&quot;,&quot;title&quot;:&quot;AI-Enhanced Teaching Materials for Education: A Shift Towards Digitalization&quot;,&quot;author&quot;:[{&quot;family&quot;:&quot;Syahrizal&quot;,&quot;given&quot;:&quot;S&quot;,&quot;parse-names&quot;:false,&quot;dropping-particle&quot;:&quot;&quot;,&quot;non-dropping-particle&quot;:&quot;&quot;},{&quot;family&quot;:&quot;Yasmi&quot;,&quot;given&quot;:&quot;Fifi&quot;,&quot;parse-names&quot;:false,&quot;dropping-particle&quot;:&quot;&quot;,&quot;non-dropping-particle&quot;:&quot;&quot;},{&quot;family&quot;:&quot;Mary&quot;,&quot;given&quot;:&quot;Thomson&quot;,&quot;parse-names&quot;:false,&quot;dropping-particle&quot;:&quot;&quot;,&quot;non-dropping-particle&quot;:&quot;&quot;}],&quot;container-title&quot;:&quot;International Journal of Religion&quot;,&quot;DOI&quot;:&quot;10.61707/j6sa1w36&quot;,&quot;PMID&quot;:&quot;pub.1168217930&quot;,&quot;URL&quot;:&quot;https://app.dimensions.ai/details/publication/pub.1168217930&quot;,&quot;issued&quot;:{&quot;date-parts&quot;:[[2024]]},&quot;page&quot;:&quot;203-217&quot;,&quot;abstract&quot;:&quot;Considering recent technological advances and the growing prevalence of digitalization, Islamic educational instruction and training will need to adopt a fresh perspective. The field of artificial intelligence offers a path for additional research that has the potential to have a favorable impact on both the efficiency and the development of competencies. This article describes the process followed to create multimedia-based teaching materials for Islamic religious education subjects used in Senior High Schools in West Sumatra. These materials were designed to assist Islamic education students with their academic pursuits. While developing this model, the ADDIE (Analysis, Design, Development, Implementation, and Evaluation) services that Dick and Carry developed were utilized during the design phase. In Islamic education, students engage in hands-on learning by interacting with previously crafted designs and observing how an evaluation of the model is built through time. These findings, implications, and potential future research areas involving artificial intelligence in Islamic religious education and training at Indonesia's senior high school level will be discussed.&quot;,&quot;issue&quot;:&quot;1&quot;,&quot;volume&quot;:&quot;5&quot;,&quot;container-title-short&quot;:&quot;&quot;},&quot;isTemporary&quot;:false,&quot;displayAs&quot;:&quot;composite&quot;,&quot;suppress-author&quot;:false,&quot;composite&quot;:true,&quot;author-only&quot;:false}]},{&quot;citationID&quot;:&quot;MENDELEY_CITATION_72ca2d7b-7275-4fd3-bfb4-9252f67d9b99&quot;,&quot;properties&quot;:{&quot;noteIndex&quot;:0,&quot;mode&quot;:&quot;composite&quot;},&quot;isEdited&quot;:false,&quot;manualOverride&quot;:{&quot;isManuallyOverridden&quot;:false,&quot;citeprocText&quot;:&quot;Rifah et al. (2024)&quot;,&quot;manualOverrideText&quot;:&quot;&quot;},&quot;citationTag&quot;:&quot;MENDELEY_CITATION_v3_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&quot;,&quot;citationItems&quot;:[{&quot;id&quot;:&quot;c92852d9-78f2-3ed9-aae4-a3eac66b7e89&quot;,&quot;itemData&quot;:{&quot;type&quot;:&quot;article-journal&quot;,&quot;id&quot;:&quot;c92852d9-78f2-3ed9-aae4-a3eac66b7e89&quot;,&quot;title&quot;:&quot;Artificial Intelligence (AI): An Opportunity and Challenge for Achieving Success in Islamic Education in the Era of Digital Transformation&quot;,&quot;author&quot;:[{&quot;family&quot;:&quot;Rifah&quot;,&quot;given&quot;:&quot;Rifah&quot;,&quot;parse-names&quot;:false,&quot;dropping-particle&quot;:&quot;&quot;,&quot;non-dropping-particle&quot;:&quot;&quot;},{&quot;family&quot;:&quot;Jailani&quot;,&quot;given&quot;:&quot;Mohammad&quot;,&quot;parse-names&quot;:false,&quot;dropping-particle&quot;:&quot;&quot;,&quot;non-dropping-particle&quot;:&quot;&quot;},{&quot;family&quot;:&quot;Huda&quot;,&quot;given&quot;:&quot;Miftachul&quot;,&quot;parse-names&quot;:false,&quot;dropping-particle&quot;:&quot;&quot;,&quot;non-dropping-particle&quot;:&quot;&quot;}],&quot;container-title&quot;:&quot;Suhuf&quot;,&quot;DOI&quot;:&quot;10.23917/suhuf.v36i2.6273&quot;,&quot;PMID&quot;:&quot;pub.1182513895&quot;,&quot;URL&quot;:&quot;https://app.dimensions.ai/details/publication/pub.1182513895&quot;,&quot;issued&quot;:{&quot;date-parts&quot;:[[2024]]},&quot;abstract&quot;:&quot;Artificial Intelligence (AI) has become an integral part of digital literacy systems and plays a vital role in the development of intelligence. In the educational sector, AI represents a significant innovation that can greatly enhance the quality of learning and educational management. This technology offers numerous benefits, supporting educational stability and improving the teaching and learning processes. However, it is crucial to acknowledge that AI can also lead to adverse effects if misused. Therefore, ensuring the responsible use of AI in education is essential, adhering to applicable ethical standards. Educational institutions, particularly those with Islamic values, must continually innovate in response to technological advancements. At the same time, they should equip their students with strong religious values to mitigate potential harm that may arise from these technological developments. By fostering a balanced approach, educational institutions can leverage AI’s potential while safeguarding their students' moral and ethical foundations.&quot;,&quot;issue&quot;:&quot;2&quot;,&quot;volume&quot;:&quot;36&quot;,&quot;container-title-short&quot;:&quot;&quot;},&quot;isTemporary&quot;:false,&quot;displayAs&quot;:&quot;composite&quot;,&quot;suppress-author&quot;:false,&quot;composite&quot;:true,&quot;author-only&quot;:false}]},{&quot;citationID&quot;:&quot;MENDELEY_CITATION_44dce04a-06fb-4368-8e9a-9b26083e8ba2&quot;,&quot;properties&quot;:{&quot;noteIndex&quot;:0,&quot;mode&quot;:&quot;composite&quot;},&quot;isEdited&quot;:false,&quot;manualOverride&quot;:{&quot;isManuallyOverridden&quot;:false,&quot;citeprocText&quot;:&quot;Sofa et al. (2024)&quot;,&quot;manualOverrideText&quot;:&quot;&quot;},&quot;citationTag&quot;:&quot;MENDELEY_CITATION_v3_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&quot;,&quot;citationItems&quot;:[{&quot;id&quot;:&quot;3f96a4bd-9058-3e14-9a9d-3b9e0fc67cd1&quot;,&quot;itemData&quot;:{&quot;type&quot;:&quot;article-journal&quot;,&quot;id&quot;:&quot;3f96a4bd-9058-3e14-9a9d-3b9e0fc67cd1&quot;,&quot;title&quot;:&quot;The Use of Chatgpt in Improving the Critical Thinking Skills of Islamic Education Graduates in Islamic Universities&quot;,&quot;author&quot;:[{&quot;family&quot;:&quot;Sofa&quot;,&quot;given&quot;:&quot;Nurul Aeni&quot;,&quot;parse-names&quot;:false,&quot;dropping-particle&quot;:&quot;&quot;,&quot;non-dropping-particle&quot;:&quot;&quot;},{&quot;family&quot;:&quot;Kunaepi&quot;,&quot;given&quot;:&quot;Aang&quot;,&quot;parse-names&quot;:false,&quot;dropping-particle&quot;:&quot;&quot;,&quot;non-dropping-particle&quot;:&quot;&quot;},{&quot;family&quot;:&quot;Nasikhin&quot;,&quot;given&quot;:&quot;&quot;,&quot;parse-names&quot;:false,&quot;dropping-particle&quot;:&quot;&quot;,&quot;non-dropping-particle&quot;:&quot;&quot;}],&quot;container-title&quot;:&quot;Edukasi: Jurnal Pendidikan dan Pengajaran&quot;,&quot;DOI&quot;:&quot;10.19109/6cdck053&quot;,&quot;PMID&quot;:&quot;pub.1189325809&quot;,&quot;URL&quot;:&quot;https://app.dimensions.ai/details/publication/pub.1189325809&quot;,&quot;issued&quot;:{&quot;date-parts&quot;:[[2024]]},&quot;page&quot;:&quot;135-149&quot;,&quot;abstract&quot;:&quot;The development of ChatGPT is increasingly being used by educational institutions. ChatGPT presents ready-to-use information so that students sometimes do not analyze and question its accuracy, this has the potential to damage critical thinking skills due to dependence on technology. This study aimed to determine the use of ChatGPT in improving the critical thinking skills of graduates of Islamic religious education at Islamic universities. This study used a qualitative method with a case study approach. Data collection was conducted at Walisongo State Islamic University, Semarang through in-depth interviews, observations, and documentation studies. This study showed that the use of ChatGPT in Islamic Religious Education lectures had succeeded in supporting students in improving their critical thinking skills based on Paul and Elder's indicators. ChatGPT functions as a tool to facilitate interactive discussions between lecturers and students.  ChatGPT was used as a source of additional information, enriching students' understanding of concepts and theories in Islamic religious studies. ChatGPT helped in generating new ideas and expanding the perspectives and references used in academic and research assignments. This study made a significant contribution in the context of using ChatGPT to improve the critical thinking skills of prospective Islamic education graduates.  &quot;,&quot;issue&quot;:&quot;02&quot;,&quot;volume&quot;:&quot;11&quot;,&quot;container-title-short&quot;:&quot;&quot;},&quot;isTemporary&quot;:false,&quot;displayAs&quot;:&quot;composite&quot;,&quot;suppress-author&quot;:false,&quot;composite&quot;:true,&quot;author-only&quot;:false}]},{&quot;citationID&quot;:&quot;MENDELEY_CITATION_0dc22afe-bdfc-418e-99a5-05c044b24641&quot;,&quot;properties&quot;:{&quot;noteIndex&quot;:0,&quot;mode&quot;:&quot;composite&quot;},&quot;isEdited&quot;:false,&quot;manualOverride&quot;:{&quot;isManuallyOverridden&quot;:false,&quot;citeprocText&quot;:&quot;Zaharah et al. (2024)&quot;,&quot;manualOverrideText&quot;:&quot;&quot;},&quot;citationTag&quot;:&quot;MENDELEY_CITATION_v3_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&quot;,&quot;citationItems&quot;:[{&quot;id&quot;:&quot;69763a64-1140-3443-8247-53de5460d53f&quot;,&quot;itemData&quot;:{&quot;type&quot;:&quot;article-journal&quot;,&quot;id&quot;:&quot;69763a64-1140-3443-8247-53de5460d53f&quot;,&quot;title&quot;:&quot;Revolutionizing Learning: The Impact of Artificial Intelligence on Islamic Education and the Wave of Transformation&quot;,&quot;author&quot;:[{&quot;family&quot;:&quot;Zaharah&quot;,&quot;given&quot;:&quot;Zaharah&quot;,&quot;parse-names&quot;:false,&quot;dropping-particle&quot;:&quot;&quot;,&quot;non-dropping-particle&quot;:&quot;&quot;},{&quot;family&quot;:&quot;Basyit&quot;,&quot;given&quot;:&quot;Abdul&quot;,&quot;parse-names&quot;:false,&quot;dropping-particle&quot;:&quot;&quot;,&quot;non-dropping-particle&quot;:&quot;&quot;},{&quot;family&quot;:&quot;Husein&quot;,&quot;given&quot;:&quot;Muh Turizal&quot;,&quot;parse-names&quot;:false,&quot;dropping-particle&quot;:&quot;&quot;,&quot;non-dropping-particle&quot;:&quot;&quot;},{&quot;family&quot;:&quot;Fauzi&quot;,&quot;given&quot;:&quot;Achmad&quot;,&quot;parse-names&quot;:false,&quot;dropping-particle&quot;:&quot;&quot;,&quot;non-dropping-particle&quot;:&quot;&quot;},{&quot;family&quot;:&quot;Arif&quot;,&quot;given&quot;:&quot;Zainal&quot;,&quot;parse-names&quot;:false,&quot;dropping-particle&quot;:&quot;&quot;,&quot;non-dropping-particle&quot;:&quot;&quot;},{&quot;family&quot;:&quot;Sina&quot;,&quot;given&quot;:&quot;Ibnu&quot;,&quot;parse-names&quot;:false,&quot;dropping-particle&quot;:&quot;&quot;,&quot;non-dropping-particle&quot;:&quot;&quot;}],&quot;container-title&quot;:&quot;AL-ISHLAH: Jurnal Pendidikan&quot;,&quot;DOI&quot;:&quot;10.35445/alishlah.v16i4.6078&quot;,&quot;PMID&quot;:&quot;pub.1184032960&quot;,&quot;URL&quot;:&quot;https://app.dimensions.ai/details/publication/pub.1184032960&quot;,&quot;issued&quot;:{&quot;date-parts&quot;:[[2024]]},&quot;abstract&quot;:&quot;This study investigates the role of Artificial Intelligence (AI) as a tool to enhance learning practices, particularly in Islamic Religious Education. It examines AI’s potential to transform education while emphasizing the continued importance of teachers and human facilitators in the learning process. A descriptive quantitative approach was employed. Data collection was conducted using questionnaires distributed through Google Forms and supplemented with interviews. Respondents included students who provided insights into their experiences with AI in education. Findings indicate that AI technology has significant potential to improve the quality of learning and educational outcomes. Students reported that AI tools enhance their learning experiences, offering personalized and targeted assistance that complements traditional teaching methods. Despite its benefits, AI is viewed not as a replacement for educators but as a partner in achieving specific educational goals. The study highlights the transformative impact of AI on education, particularly in Islamic Religious Education, by facilitating better engagement and improved learning results. However, it underscores the indispensable role of educators in guiding and contextualizing learning to ensure alignment with educational values and goals. AI technology is a valuable tool for enhancing education but should be integrated thoughtfully to complement, not replace, the role of teachers. Its potential lies in supporting targeted and effective learning outcomes while maintaining human-centered educational practices. Further research is needed to explore AI’s long-term impacts and its application across diverse educational contexts.&quot;,&quot;issue&quot;:&quot;4&quot;,&quot;volume&quot;:&quot;16&quot;,&quot;container-title-short&quot;:&quot;&quot;},&quot;isTemporary&quot;:false,&quot;displayAs&quot;:&quot;composite&quot;,&quot;suppress-author&quot;:false,&quot;composite&quot;:true,&quot;author-only&quot;:false}]},{&quot;citationID&quot;:&quot;MENDELEY_CITATION_a6fdfce8-fa0e-4b0e-96d5-fbaeca8be55e&quot;,&quot;properties&quot;:{&quot;noteIndex&quot;:0,&quot;mode&quot;:&quot;composite&quot;},&quot;isEdited&quot;:false,&quot;manualOverride&quot;:{&quot;isManuallyOverridden&quot;:false,&quot;citeprocText&quot;:&quot;Agestiningrum &amp;#38; Siswanto (2024)&quot;,&quot;manualOverrideText&quot;:&quot;&quot;},&quot;citationTag&quot;:&quot;MENDELEY_CITATION_v3_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&quot;,&quot;citationItems&quot;:[{&quot;id&quot;:&quot;19ead5fb-26fb-38cc-a638-959977572404&quot;,&quot;itemData&quot;:{&quot;type&quot;:&quot;article-journal&quot;,&quot;id&quot;:&quot;19ead5fb-26fb-38cc-a638-959977572404&quot;,&quot;title&quot;:&quot;The Effect of AI Learning System on Student Learning Outcomes and Motivation&quot;,&quot;author&quot;:[{&quot;family&quot;:&quot;Agestiningrum&quot;,&quot;given&quot;:&quot;Restu&quot;,&quot;parse-names&quot;:false,&quot;dropping-particle&quot;:&quot;&quot;,&quot;non-dropping-particle&quot;:&quot;&quot;},{&quot;family&quot;:&quot;Siswanto&quot;,&quot;given&quot;:&quot;Siswanto&quot;,&quot;parse-names&quot;:false,&quot;dropping-particle&quot;:&quot;&quot;,&quot;non-dropping-particle&quot;:&quot;&quot;}],&quot;container-title&quot;:&quot;An-Nuha : Jurnal Kajian Islam, Pendidikan, Budaya dan Sosial&quot;,&quot;DOI&quot;:&quot;10.36835/annuha.v11i1.582&quot;,&quot;PMID&quot;:&quot;pub.1175254010&quot;,&quot;URL&quot;:&quot;https://app.dimensions.ai/details/publication/pub.1175254010&quot;,&quot;issued&quot;:{&quot;date-parts&quot;:[[2024]]},&quot;page&quot;:&quot;1-13&quot;,&quot;abstract&quot;:&quot;This study examines the role of Islamic education in the development of AI, with a particular emphasis on how artificial intelligence affects students' religious understanding and learning process. This research aims to find out how the use of artificial intelligence impacts Islamic education and understand how this technology affects students' learning experiences. The research method used is experimental with a quantitative approach to determine how independent variables (treatments or treatments) affect dependent variables (outcomes) under controlled conditions. The conditions are controlled so that no other variables affect the dependent variable. The results show that artificial intelligence has the ability to expand students' access to Islamic education materials, offer customized learning, and help assess how far students understand religion. AI can also help people talk and interact more deeply about religious issues. But the use of AI in Islamic education raises moral issues such as privacy and data reliability. In conclusion, artificial intelligence has a lot of potential to enrich Islamic education, but it should be used carefully to avoid negative effects and maximize benefits and improve students' religious comprehension.&quot;,&quot;issue&quot;:&quot;1&quot;,&quot;volume&quot;:&quot;11&quot;,&quot;container-title-short&quot;:&quot;&quot;},&quot;isTemporary&quot;:false,&quot;displayAs&quot;:&quot;composite&quot;,&quot;suppress-author&quot;:false,&quot;composite&quot;:true,&quot;author-only&quot;:false}]},{&quot;citationID&quot;:&quot;MENDELEY_CITATION_feffbe89-52ec-4b07-a16b-8dc163805f9d&quot;,&quot;properties&quot;:{&quot;noteIndex&quot;:0,&quot;mode&quot;:&quot;composite&quot;},&quot;isEdited&quot;:false,&quot;manualOverride&quot;:{&quot;isManuallyOverridden&quot;:false,&quot;citeprocText&quot;:&quot;Putri et al. (2024)&quot;,&quot;manualOverrideText&quot;:&quot;&quot;},&quot;citationTag&quot;:&quot;MENDELEY_CITATION_v3_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&quot;,&quot;citationItems&quot;:[{&quot;id&quot;:&quot;7f68ba04-3920-3d55-bbc2-ad1602e1c37a&quot;,&quot;itemData&quot;:{&quot;type&quot;:&quot;article-journal&quot;,&quot;id&quot;:&quot;7f68ba04-3920-3d55-bbc2-ad1602e1c37a&quot;,&quot;title&quot;:&quot;Exploring the Potential of Multi-AI (Artificial Intelligence) Integration as an Islamic Education Learning Media Instrument&quot;,&quot;author&quot;:[{&quot;family&quot;:&quot;Putri&quot;,&quot;given&quot;:&quot;Luqyana Azmiya&quot;,&quot;parse-names&quot;:false,&quot;dropping-particle&quot;:&quot;&quot;,&quot;non-dropping-particle&quot;:&quot;&quot;},{&quot;family&quot;:&quot;Rohmah&quot;,&quot;given&quot;:&quot;Alviani Nur Baiti&quot;,&quot;parse-names&quot;:false,&quot;dropping-particle&quot;:&quot;&quot;,&quot;non-dropping-particle&quot;:&quot;&quot;},{&quot;family&quot;:&quot;Kartikasari&quot;,&quot;given&quot;:&quot;Vika&quot;,&quot;parse-names&quot;:false,&quot;dropping-particle&quot;:&quot;&quot;,&quot;non-dropping-particle&quot;:&quot;&quot;}],&quot;container-title&quot;:&quot;FENOMENA&quot;,&quot;DOI&quot;:&quot;10.21093/fj.v16i2.9557&quot;,&quot;PMID&quot;:&quot;pub.1188060695&quot;,&quot;URL&quot;:&quot;https://app.dimensions.ai/details/publication/pub.1188060695&quot;,&quot;issued&quot;:{&quot;date-parts&quot;:[[2024]]},&quot;page&quot;:&quot;75-90&quot;,&quot;abstract&quot;:&quot;The emergence of Artificial Intelligence (AI) in digital technology is seen as a symbol of progress, convenience, and intelligence, but also perceived by some as a source of concern, anxiety, and fear. However, AI can be optimized to support human tasks, including developing learning media for Islamic Religious Education (PAI). Many AI tools are freely accessible, making them highly potential educational resources. This study aims to explore the potential of AI as a tool for developing learning media in the context of Islamic education. This research employs a library research approach, analyzing data through data reduction, display, and conclusion drawing. The findings reveal several AI-based tools suitable for developing learning media, including Google Sites, Quizizz, ChatGPT, and DALL-E 2. Google Sites can be used to create customizable, user-friendly educational websites. Quizizz is an interactive quiz platform, featuring real-time scoring and engagement tools. ChatGPT functions as a medium for brainstorming, providing feedback, and enhancing student learning, though its use requires proper guidance to avoid misuse. Lastly, DALL-E 2 can generate visual content based on textual descriptions. These four tools can be integrated within a single platform—Google Sites—to create a cohesive and interactive learning experience.&quot;,&quot;issue&quot;:&quot;2&quot;,&quot;volume&quot;:&quot;16&quot;,&quot;container-title-short&quot;:&quot;&quot;},&quot;isTemporary&quot;:false,&quot;displayAs&quot;:&quot;composite&quot;,&quot;suppress-author&quot;:false,&quot;composite&quot;:true,&quot;author-only&quot;:false}]},{&quot;citationID&quot;:&quot;MENDELEY_CITATION_8a34e09b-ebef-4474-9cab-3578ff80310c&quot;,&quot;properties&quot;:{&quot;noteIndex&quot;:0,&quot;mode&quot;:&quot;composite&quot;},&quot;isEdited&quot;:false,&quot;manualOverride&quot;:{&quot;isManuallyOverridden&quot;:false,&quot;citeprocText&quot;:&quot;Saiddaeni (2024)&quot;,&quot;manualOverrideText&quot;:&quot;&quot;},&quot;citationTag&quot;:&quot;MENDELEY_CITATION_v3_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&quot;,&quot;citationItems&quot;:[{&quot;id&quot;:&quot;cb278a3b-d98f-3dfd-9bd9-73f1a004b921&quot;,&quot;itemData&quot;:{&quot;type&quot;:&quot;article-journal&quot;,&quot;id&quot;:&quot;cb278a3b-d98f-3dfd-9bd9-73f1a004b921&quot;,&quot;title&quot;:&quot;The Use of Artificial Intelligence in Digital Era Learning for Islamic Education Teachers Facing Generation Z&quot;,&quot;author&quot;:[{&quot;family&quot;:&quot;Saiddaeni&quot;,&quot;given&quot;:&quot;Saiddaeni&quot;,&quot;parse-names&quot;:false,&quot;dropping-particle&quot;:&quot;&quot;,&quot;non-dropping-particle&quot;:&quot;&quot;}],&quot;container-title&quot;:&quot;International Journal of Science and Applied Science: Conference Series&quot;,&quot;DOI&quot;:&quot;10.20961/ijsascs.v7i2.96731&quot;,&quot;PMID&quot;:&quot;pub.1184991260&quot;,&quot;URL&quot;:&quot;https://app.dimensions.ai/details/publication/pub.1184991260&quot;,&quot;issued&quot;:{&quot;date-parts&quot;:[[2024]]},&quot;page&quot;:&quot;56-66&quot;,&quot;abstract&quot;:&quot;Abstract: Start The purpose of this article is to provide Islamic religious education teachers with further options for technological developments by utilizing AI in learning. As well as how teachers can utilize AI to help the teaching and learning process in the classroom. Technology and progress in the digital age are unavoidable and the knowledge gap between generation Z and previous generations regarding technology and information. This article uses a descriptive qualitative method with a netnography approach. Primary sources from websites, scientific journals, literature, online media news related to the research. The data collection method is done by reading, analyzing, and recording various literature materials. The results obtained that, learning Islamic religious education can be integrated with technology effectively. As other sciences can use by integrating AI technology. Classical methods that only use lectures as a technique for delivering learning materials have shortcomings in terms of utilizing technology in today's digital era. Teachers in today's digital era are required to be fluent in using technology. For this reason, the use of AI is important to integrate and adjust to the current generation Z who live in the digital age.&quot;,&quot;issue&quot;:&quot;1&quot;,&quot;volume&quot;:&quot;8&quot;,&quot;container-title-short&quot;:&quot;&quot;},&quot;isTemporary&quot;:false,&quot;displayAs&quot;:&quot;composite&quot;,&quot;suppress-author&quot;:false,&quot;composite&quot;:true,&quot;author-only&quot;:false}]},{&quot;citationID&quot;:&quot;MENDELEY_CITATION_64ad22c1-8d97-46e7-806b-e1284ef1c35d&quot;,&quot;properties&quot;:{&quot;noteIndex&quot;:0,&quot;mode&quot;:&quot;composite&quot;},&quot;isEdited&quot;:false,&quot;manualOverride&quot;:{&quot;isManuallyOverridden&quot;:false,&quot;citeprocText&quot;:&quot;Hasan et al. (2023)&quot;,&quot;manualOverrideText&quot;:&quot;&quot;},&quot;citationTag&quot;:&quot;MENDELEY_CITATION_v3_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&quot;,&quot;citationItems&quot;:[{&quot;id&quot;:&quot;5fe111fa-03d4-33ed-a275-24040ee51eae&quot;,&quot;itemData&quot;:{&quot;type&quot;:&quot;article-journal&quot;,&quot;id&quot;:&quot;5fe111fa-03d4-33ed-a275-24040ee51eae&quot;,&quot;title&quot;:&quot;Chat GPT as A Learning Assistant for Islamic Education: A Study In Madrasah Ibtidaiyah&quot;,&quot;author&quot;:[{&quot;family&quot;:&quot;Hasan&quot;,&quot;given&quot;:&quot;Moh ferdi&quot;,&quot;parse-names&quot;:false,&quot;dropping-particle&quot;:&quot;&quot;,&quot;non-dropping-particle&quot;:&quot;&quot;},{&quot;family&quot;:&quot;Patty&quot;,&quot;given&quot;:&quot;Akbar&quot;,&quot;parse-names&quot;:false,&quot;dropping-particle&quot;:&quot;&quot;,&quot;non-dropping-particle&quot;:&quot;&quot;},{&quot;family&quot;:&quot;Sani&quot;,&quot;given&quot;:&quot;Akbar&quot;,&quot;parse-names&quot;:false,&quot;dropping-particle&quot;:&quot;&quot;,&quot;non-dropping-particle&quot;:&quot;&quot;},{&quot;family&quot;:&quot;Taufiq&quot;,&quot;given&quot;:&quot;Firmanda&quot;,&quot;parse-names&quot;:false,&quot;dropping-particle&quot;:&quot;&quot;,&quot;non-dropping-particle&quot;:&quot;&quot;}],&quot;container-title&quot;:&quot;Nadwa: Jurnal Pendidikan Islam&quot;,&quot;DOI&quot;:&quot;10.21580/nw.2023.17.2.26167&quot;,&quot;PMID&quot;:&quot;pub.1190266015&quot;,&quot;URL&quot;:&quot;https://app.dimensions.ai/details/publication/pub.1190266015&quot;,&quot;issued&quot;:{&quot;date-parts&quot;:[[2023]]},&quot;page&quot;:&quot;203-230&quot;,&quot;abstract&quot;:&quot;The artificial technology revolution has penetrated various sectors including intelligence education, but its implementation in basic Islamic education remains limited and has not been comprehensively explored. This gap creates an urgency to examine the potential of ChatGPT artificial intelligence as a learning assistant in the context of Islamic education at the elementary level. This research aims to analyze the effectiveness of ChatGPT integration in improving understanding of Islamic concepts among Madrasah Ibtidaiyah (Islamic Elementary School) students. Using a mixed method approach with sequential explanatory design, this research involved 80 students from grades IV-VI from two Madrasah Ibtidaiyahs in Jember and 12 teachers and administrators. The experimental group received ChatGPT-assisted learning developed for basic Aqidah Akhlak (Islamic Creed and Ethics) and Fiqh (Islamic Jurisprudence) materials, while the control group followed conventional methods. The results showed a significant improvement in conceptual understanding in the experimental group (Cohen's d = 1.38) compared to the control group. Qualitative analysis revealed important findings about the transformation of the teacher's role, the technology adaptation process, and AI integration models based on Islamic pedagogical principles such as tawazun (balance), tabayyun (verification), uswah (exemplary), and ta'awun (collaboration). The research results also showed that ChatGPT's effectiveness varied based on the type of material, with procedural materials such as Fiqh benefiting more compared to abstract conceptual materials such as Aqidah. This research contributes to the development of an integrative model of ChatGPT usage in Islamic education that enriches the learning experience while maintaining traditional values.&quot;,&quot;issue&quot;:&quot;2&quot;,&quot;volume&quot;:&quot;17&quot;,&quot;container-title-short&quot;:&quot;&quot;},&quot;isTemporary&quot;:false,&quot;displayAs&quot;:&quot;composite&quot;,&quot;suppress-author&quot;:false,&quot;composite&quot;:true,&quot;author-only&quot;:false}]},{&quot;citationID&quot;:&quot;MENDELEY_CITATION_e555d499-7910-42f9-a632-5cb4ea56e76a&quot;,&quot;properties&quot;:{&quot;noteIndex&quot;:0,&quot;mode&quot;:&quot;composite&quot;},&quot;isEdited&quot;:false,&quot;manualOverride&quot;:{&quot;isManuallyOverridden&quot;:false,&quot;citeprocText&quot;:&quot;Margareta et al. (2025)&quot;,&quot;manualOverrideText&quot;:&quot;&quot;},&quot;citationTag&quot;:&quot;MENDELEY_CITATION_v3_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&quot;,&quot;citationItems&quot;:[{&quot;id&quot;:&quot;4ba4b669-a0e9-3fc4-83b1-1d64047002fd&quot;,&quot;itemData&quot;:{&quot;type&quot;:&quot;article-journal&quot;,&quot;id&quot;:&quot;4ba4b669-a0e9-3fc4-83b1-1d64047002fd&quot;,&quot;title&quot;:&quot;Gamified AI Analysis as Learning Media for Islamic Education on Students’ Learning Outcomes&quot;,&quot;author&quot;:[{&quot;family&quot;:&quot;Margareta&quot;,&quot;given&quot;:&quot;Siska&quot;,&quot;parse-names&quot;:false,&quot;dropping-particle&quot;:&quot;&quot;,&quot;non-dropping-particle&quot;:&quot;&quot;},{&quot;family&quot;:&quot;Sesmiarni&quot;,&quot;given&quot;:&quot;Zulfani&quot;,&quot;parse-names&quot;:false,&quot;dropping-particle&quot;:&quot;&quot;,&quot;non-dropping-particle&quot;:&quot;&quot;},{&quot;family&quot;:&quot;Zakir&quot;,&quot;given&quot;:&quot;Supratman&quot;,&quot;parse-names&quot;:false,&quot;dropping-particle&quot;:&quot;&quot;,&quot;non-dropping-particle&quot;:&quot;&quot;}],&quot;container-title&quot;:&quot;Sistemasi: Jurnal Sistem Informasi&quot;,&quot;DOI&quot;:&quot;10.32520/stmsi.v14i1.4865&quot;,&quot;PMID&quot;:&quot;pub.1185867428&quot;,&quot;URL&quot;:&quot;https://app.dimensions.ai/details/publication/pub.1185867428&quot;,&quot;issued&quot;:{&quot;date-parts&quot;:[[2025]]},&quot;page&quot;:&quot;293-306&quot;,&quot;abstract&quot;:&quot;This research investigates the effectiveness of a gamified AI learning medium, specifically the “Marbel Shalat” game, on the learning outcomes of second-grade students in Islamic Religious Education (PAI) at SDIT. Employing a quantitative research design with a One-Group Pretest-Posttest approach, the study involved a sample of 36 students of SDIT Tahfizh Daarul Huda Sariak Laweh and SDIT Al-Kautsar Bukittinggi. Data were collected through pre-tests and post-tests, alongside observations and questionnaires to assess the impact of the gamified learning medium. The pre-test results indicated that only 15 students (41.67%) achieved mastery of the material, while the post-test results revealed a significant improvement, with 33 students (91.61%) reaching mastery. Statistical analysis confirmed the reliability and validity of the assessment instruments, demonstrating a very strong positive correlation (r = 0.860) between the pre-test and post-test scores. Furthermore, a t-test indicated a statistically significant difference in learning outcomes before and after the intervention (t = 9.83). The findings suggest that the “Marbel Shalat” game effectively enhances student learning in PAI, highlighting the potential of gamified AI as a valuable educational tool for improving student engagement and understanding of complex subjects.&quot;,&quot;issue&quot;:&quot;1&quot;,&quot;volume&quot;:&quot;14&quot;,&quot;container-title-short&quot;:&quot;&quot;},&quot;isTemporary&quot;:false,&quot;displayAs&quot;:&quot;composite&quot;,&quot;suppress-author&quot;:false,&quot;composite&quot;:true,&quot;author-only&quot;:false}]},{&quot;citationID&quot;:&quot;MENDELEY_CITATION_c845de6b-6ad2-48e5-bf41-e74bca7e31e3&quot;,&quot;properties&quot;:{&quot;noteIndex&quot;:0,&quot;mode&quot;:&quot;composite&quot;},&quot;isEdited&quot;:false,&quot;manualOverride&quot;:{&quot;isManuallyOverridden&quot;:false,&quot;citeprocText&quot;:&quot;Agestiningrum &amp;#38; Siswanto (2024)&quot;,&quot;manualOverrideText&quot;:&quot;&quot;},&quot;citationTag&quot;:&quot;MENDELEY_CITATION_v3_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&quot;,&quot;citationItems&quot;:[{&quot;id&quot;:&quot;19ead5fb-26fb-38cc-a638-959977572404&quot;,&quot;itemData&quot;:{&quot;type&quot;:&quot;article-journal&quot;,&quot;id&quot;:&quot;19ead5fb-26fb-38cc-a638-959977572404&quot;,&quot;title&quot;:&quot;The Effect of AI Learning System on Student Learning Outcomes and Motivation&quot;,&quot;author&quot;:[{&quot;family&quot;:&quot;Agestiningrum&quot;,&quot;given&quot;:&quot;Restu&quot;,&quot;parse-names&quot;:false,&quot;dropping-particle&quot;:&quot;&quot;,&quot;non-dropping-particle&quot;:&quot;&quot;},{&quot;family&quot;:&quot;Siswanto&quot;,&quot;given&quot;:&quot;Siswanto&quot;,&quot;parse-names&quot;:false,&quot;dropping-particle&quot;:&quot;&quot;,&quot;non-dropping-particle&quot;:&quot;&quot;}],&quot;container-title&quot;:&quot;An-Nuha : Jurnal Kajian Islam, Pendidikan, Budaya dan Sosial&quot;,&quot;DOI&quot;:&quot;10.36835/annuha.v11i1.582&quot;,&quot;PMID&quot;:&quot;pub.1175254010&quot;,&quot;URL&quot;:&quot;https://app.dimensions.ai/details/publication/pub.1175254010&quot;,&quot;issued&quot;:{&quot;date-parts&quot;:[[2024]]},&quot;page&quot;:&quot;1-13&quot;,&quot;abstract&quot;:&quot;This study examines the role of Islamic education in the development of AI, with a particular emphasis on how artificial intelligence affects students' religious understanding and learning process. This research aims to find out how the use of artificial intelligence impacts Islamic education and understand how this technology affects students' learning experiences. The research method used is experimental with a quantitative approach to determine how independent variables (treatments or treatments) affect dependent variables (outcomes) under controlled conditions. The conditions are controlled so that no other variables affect the dependent variable. The results show that artificial intelligence has the ability to expand students' access to Islamic education materials, offer customized learning, and help assess how far students understand religion. AI can also help people talk and interact more deeply about religious issues. But the use of AI in Islamic education raises moral issues such as privacy and data reliability. In conclusion, artificial intelligence has a lot of potential to enrich Islamic education, but it should be used carefully to avoid negative effects and maximize benefits and improve students' religious comprehension.&quot;,&quot;issue&quot;:&quot;1&quot;,&quot;volume&quot;:&quot;11&quot;,&quot;container-title-short&quot;:&quot;&quot;},&quot;isTemporary&quot;:false,&quot;displayAs&quot;:&quot;composite&quot;,&quot;suppress-author&quot;:false,&quot;composite&quot;:true,&quot;author-only&quot;:false}]},{&quot;citationID&quot;:&quot;MENDELEY_CITATION_6e35c2ee-6cda-4bba-86a1-86463e18e0d4&quot;,&quot;properties&quot;:{&quot;noteIndex&quot;:0,&quot;mode&quot;:&quot;composite&quot;},&quot;isEdited&quot;:false,&quot;manualOverride&quot;:{&quot;isManuallyOverridden&quot;:false,&quot;citeprocText&quot;:&quot;Hasan et al. (2023)&quot;,&quot;manualOverrideText&quot;:&quot;&quot;},&quot;citationTag&quot;:&quot;MENDELEY_CITATION_v3_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&quot;,&quot;citationItems&quot;:[{&quot;id&quot;:&quot;5fe111fa-03d4-33ed-a275-24040ee51eae&quot;,&quot;itemData&quot;:{&quot;type&quot;:&quot;article-journal&quot;,&quot;id&quot;:&quot;5fe111fa-03d4-33ed-a275-24040ee51eae&quot;,&quot;title&quot;:&quot;Chat GPT as A Learning Assistant for Islamic Education: A Study In Madrasah Ibtidaiyah&quot;,&quot;author&quot;:[{&quot;family&quot;:&quot;Hasan&quot;,&quot;given&quot;:&quot;Moh ferdi&quot;,&quot;parse-names&quot;:false,&quot;dropping-particle&quot;:&quot;&quot;,&quot;non-dropping-particle&quot;:&quot;&quot;},{&quot;family&quot;:&quot;Patty&quot;,&quot;given&quot;:&quot;Akbar&quot;,&quot;parse-names&quot;:false,&quot;dropping-particle&quot;:&quot;&quot;,&quot;non-dropping-particle&quot;:&quot;&quot;},{&quot;family&quot;:&quot;Sani&quot;,&quot;given&quot;:&quot;Akbar&quot;,&quot;parse-names&quot;:false,&quot;dropping-particle&quot;:&quot;&quot;,&quot;non-dropping-particle&quot;:&quot;&quot;},{&quot;family&quot;:&quot;Taufiq&quot;,&quot;given&quot;:&quot;Firmanda&quot;,&quot;parse-names&quot;:false,&quot;dropping-particle&quot;:&quot;&quot;,&quot;non-dropping-particle&quot;:&quot;&quot;}],&quot;container-title&quot;:&quot;Nadwa: Jurnal Pendidikan Islam&quot;,&quot;DOI&quot;:&quot;10.21580/nw.2023.17.2.26167&quot;,&quot;PMID&quot;:&quot;pub.1190266015&quot;,&quot;URL&quot;:&quot;https://app.dimensions.ai/details/publication/pub.1190266015&quot;,&quot;issued&quot;:{&quot;date-parts&quot;:[[2023]]},&quot;page&quot;:&quot;203-230&quot;,&quot;abstract&quot;:&quot;The artificial technology revolution has penetrated various sectors including intelligence education, but its implementation in basic Islamic education remains limited and has not been comprehensively explored. This gap creates an urgency to examine the potential of ChatGPT artificial intelligence as a learning assistant in the context of Islamic education at the elementary level. This research aims to analyze the effectiveness of ChatGPT integration in improving understanding of Islamic concepts among Madrasah Ibtidaiyah (Islamic Elementary School) students. Using a mixed method approach with sequential explanatory design, this research involved 80 students from grades IV-VI from two Madrasah Ibtidaiyahs in Jember and 12 teachers and administrators. The experimental group received ChatGPT-assisted learning developed for basic Aqidah Akhlak (Islamic Creed and Ethics) and Fiqh (Islamic Jurisprudence) materials, while the control group followed conventional methods. The results showed a significant improvement in conceptual understanding in the experimental group (Cohen's d = 1.38) compared to the control group. Qualitative analysis revealed important findings about the transformation of the teacher's role, the technology adaptation process, and AI integration models based on Islamic pedagogical principles such as tawazun (balance), tabayyun (verification), uswah (exemplary), and ta'awun (collaboration). The research results also showed that ChatGPT's effectiveness varied based on the type of material, with procedural materials such as Fiqh benefiting more compared to abstract conceptual materials such as Aqidah. This research contributes to the development of an integrative model of ChatGPT usage in Islamic education that enriches the learning experience while maintaining traditional values.&quot;,&quot;issue&quot;:&quot;2&quot;,&quot;volume&quot;:&quot;17&quot;,&quot;container-title-short&quot;:&quot;&quot;},&quot;isTemporary&quot;:false,&quot;displayAs&quot;:&quot;composite&quot;,&quot;suppress-author&quot;:false,&quot;composite&quot;:true,&quot;author-only&quot;:false}]},{&quot;citationID&quot;:&quot;MENDELEY_CITATION_29814f74-4186-47e7-bd50-35c1380f2040&quot;,&quot;properties&quot;:{&quot;noteIndex&quot;:0,&quot;mode&quot;:&quot;composite&quot;},&quot;isEdited&quot;:false,&quot;manualOverride&quot;:{&quot;isManuallyOverridden&quot;:false,&quot;citeprocText&quot;:&quot;Norman et al. (2025)&quot;,&quot;manualOverrideText&quot;:&quot;&quot;},&quot;citationTag&quot;:&quot;MENDELEY_CITATION_v3_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&quot;,&quot;citationItems&quot;:[{&quot;id&quot;:&quot;56808f8b-510f-31a5-be20-84d5852111ae&quot;,&quot;itemData&quot;:{&quot;type&quot;:&quot;article-journal&quot;,&quot;id&quot;:&quot;56808f8b-510f-31a5-be20-84d5852111ae&quot;,&quot;title&quot;:&quot;Digital Transformation of Islamic Education: AI, Gamification, and Pedagogical Adaptation for Generation Z&quot;,&quot;author&quot;:[{&quot;family&quot;:&quot;Norman&quot;,&quot;given&quot;:&quot;Efrita&quot;,&quot;parse-names&quot;:false,&quot;dropping-particle&quot;:&quot;&quot;,&quot;non-dropping-particle&quot;:&quot;&quot;},{&quot;family&quot;:&quot;Pahlawati&quot;,&quot;given&quot;:&quot;Enah&quot;,&quot;parse-names&quot;:false,&quot;dropping-particle&quot;:&quot;&quot;,&quot;non-dropping-particle&quot;:&quot;&quot;},{&quot;family&quot;:&quot;Siregar&quot;,&quot;given&quot;:&quot;Muhammad Lanri&quot;,&quot;parse-names&quot;:false,&quot;dropping-particle&quot;:&quot;&quot;,&quot;non-dropping-particle&quot;:&quot;&quot;},{&quot;family&quot;:&quot;Damayanthy&quot;,&quot;given&quot;:&quot;Dessy&quot;,&quot;parse-names&quot;:false,&quot;dropping-particle&quot;:&quot;&quot;,&quot;non-dropping-particle&quot;:&quot;&quot;}],&quot;container-title&quot;:&quot;Medina-Te : Jurnal Studi Islam&quot;,&quot;DOI&quot;:&quot;10.19109/medinate.v21i1.27952&quot;,&quot;PMID&quot;:&quot;pub.1189167839&quot;,&quot;URL&quot;:&quot;https://app.dimensions.ai/details/publication/pub.1189167839&quot;,&quot;issued&quot;:{&quot;date-parts&quot;:[[2025]]},&quot;page&quot;:&quot;37-49&quot;,&quot;abstract&quot;:&quot;Islamic education is undergoing a significant transformation due to rapid technological advancements and the learning preferences of Generation Z. Traditional methods such as memorization, halaqah, and talaqqi remain fundamental, yet digitalization is becoming increasingly necessary to maintain engagement and relevance. This study aims to explore the integration of artificial intelligence and gamification into Islamic education, particularly in madrasahs, Islamic boarding schools, and modern Islamic schools in Bogor. Using a mixed methods approach, qualitative data were collected through in-depth interviews and observations, while quantitative data were gathered from surveys involving students, educators, and parents. The findings reveal that while modern Islamic schools have embraced digital learning, madrasahs and Islamic boarding schools face challenges in digital adoption due to resistance from educators, lack of infrastructure, and concerns over maintaining traditional values. Statistical analysis indicates no significant correlation between digital learning preferences and students’ understanding of Islamic values, highlighting the need for a structured approach to digital integration. This study contributes to the field by proposing a hybrid learning model that combines traditional pedagogies with AI-driven personalized learning and interactive gamification techniques. While offering a framework for digital transformation in Islamic education, this study acknowledges limitations, including its focus on a single geographic region and the need for further research on the long-term effects of AI in religious education. Moving forward, strategic policies, educator training, and infrastructure development are essential to ensure that digitalization enhances, rather than compromises, the integrity of Islamic education.&quot;,&quot;issue&quot;:&quot;1&quot;,&quot;volume&quot;:&quot;21&quot;,&quot;container-title-short&quot;:&quot;&quot;},&quot;isTemporary&quot;:false,&quot;displayAs&quot;:&quot;composite&quot;,&quot;suppress-author&quot;:false,&quot;composite&quot;:true,&quot;author-only&quot;:false}]},{&quot;citationID&quot;:&quot;MENDELEY_CITATION_40d03db0-5d00-4df0-9f29-886c7b4af4a9&quot;,&quot;properties&quot;:{&quot;noteIndex&quot;:0,&quot;mode&quot;:&quot;composite&quot;},&quot;isEdited&quot;:false,&quot;manualOverride&quot;:{&quot;isManuallyOverridden&quot;:false,&quot;citeprocText&quot;:&quot;Syahrizal et al. (2024)&quot;,&quot;manualOverrideText&quot;:&quot;&quot;},&quot;citationTag&quot;:&quot;MENDELEY_CITATION_v3_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&quot;,&quot;citationItems&quot;:[{&quot;id&quot;:&quot;222015e8-5d66-3ebf-a96f-5a27814a07cb&quot;,&quot;itemData&quot;:{&quot;type&quot;:&quot;article-journal&quot;,&quot;id&quot;:&quot;222015e8-5d66-3ebf-a96f-5a27814a07cb&quot;,&quot;title&quot;:&quot;AI-Enhanced Teaching Materials for Education: A Shift Towards Digitalization&quot;,&quot;author&quot;:[{&quot;family&quot;:&quot;Syahrizal&quot;,&quot;given&quot;:&quot;S&quot;,&quot;parse-names&quot;:false,&quot;dropping-particle&quot;:&quot;&quot;,&quot;non-dropping-particle&quot;:&quot;&quot;},{&quot;family&quot;:&quot;Yasmi&quot;,&quot;given&quot;:&quot;Fifi&quot;,&quot;parse-names&quot;:false,&quot;dropping-particle&quot;:&quot;&quot;,&quot;non-dropping-particle&quot;:&quot;&quot;},{&quot;family&quot;:&quot;Mary&quot;,&quot;given&quot;:&quot;Thomson&quot;,&quot;parse-names&quot;:false,&quot;dropping-particle&quot;:&quot;&quot;,&quot;non-dropping-particle&quot;:&quot;&quot;}],&quot;container-title&quot;:&quot;International Journal of Religion&quot;,&quot;DOI&quot;:&quot;10.61707/j6sa1w36&quot;,&quot;PMID&quot;:&quot;pub.1168217930&quot;,&quot;URL&quot;:&quot;https://app.dimensions.ai/details/publication/pub.1168217930&quot;,&quot;issued&quot;:{&quot;date-parts&quot;:[[2024]]},&quot;page&quot;:&quot;203-217&quot;,&quot;abstract&quot;:&quot;Considering recent technological advances and the growing prevalence of digitalization, Islamic educational instruction and training will need to adopt a fresh perspective. The field of artificial intelligence offers a path for additional research that has the potential to have a favorable impact on both the efficiency and the development of competencies. This article describes the process followed to create multimedia-based teaching materials for Islamic religious education subjects used in Senior High Schools in West Sumatra. These materials were designed to assist Islamic education students with their academic pursuits. While developing this model, the ADDIE (Analysis, Design, Development, Implementation, and Evaluation) services that Dick and Carry developed were utilized during the design phase. In Islamic education, students engage in hands-on learning by interacting with previously crafted designs and observing how an evaluation of the model is built through time. These findings, implications, and potential future research areas involving artificial intelligence in Islamic religious education and training at Indonesia's senior high school level will be discussed.&quot;,&quot;issue&quot;:&quot;1&quot;,&quot;volume&quot;:&quot;5&quot;,&quot;container-title-short&quot;:&quot;&quot;},&quot;isTemporary&quot;:false,&quot;displayAs&quot;:&quot;composite&quot;,&quot;suppress-author&quot;:false,&quot;composite&quot;:true,&quot;author-only&quot;:false}]},{&quot;citationID&quot;:&quot;MENDELEY_CITATION_b0eae8ac-7944-468d-9d0f-4ed8f7ed4681&quot;,&quot;properties&quot;:{&quot;noteIndex&quot;:0,&quot;mode&quot;:&quot;composite&quot;},&quot;isEdited&quot;:false,&quot;manualOverride&quot;:{&quot;isManuallyOverridden&quot;:false,&quot;citeprocText&quot;:&quot;Sofa et al. (2024)&quot;,&quot;manualOverrideText&quot;:&quot;&quot;},&quot;citationTag&quot;:&quot;MENDELEY_CITATION_v3_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&quot;,&quot;citationItems&quot;:[{&quot;id&quot;:&quot;3f96a4bd-9058-3e14-9a9d-3b9e0fc67cd1&quot;,&quot;itemData&quot;:{&quot;type&quot;:&quot;article-journal&quot;,&quot;id&quot;:&quot;3f96a4bd-9058-3e14-9a9d-3b9e0fc67cd1&quot;,&quot;title&quot;:&quot;The Use of Chatgpt in Improving the Critical Thinking Skills of Islamic Education Graduates in Islamic Universities&quot;,&quot;author&quot;:[{&quot;family&quot;:&quot;Sofa&quot;,&quot;given&quot;:&quot;Nurul Aeni&quot;,&quot;parse-names&quot;:false,&quot;dropping-particle&quot;:&quot;&quot;,&quot;non-dropping-particle&quot;:&quot;&quot;},{&quot;family&quot;:&quot;Kunaepi&quot;,&quot;given&quot;:&quot;Aang&quot;,&quot;parse-names&quot;:false,&quot;dropping-particle&quot;:&quot;&quot;,&quot;non-dropping-particle&quot;:&quot;&quot;},{&quot;family&quot;:&quot;Nasikhin&quot;,&quot;given&quot;:&quot;&quot;,&quot;parse-names&quot;:false,&quot;dropping-particle&quot;:&quot;&quot;,&quot;non-dropping-particle&quot;:&quot;&quot;}],&quot;container-title&quot;:&quot;Edukasi: Jurnal Pendidikan dan Pengajaran&quot;,&quot;DOI&quot;:&quot;10.19109/6cdck053&quot;,&quot;PMID&quot;:&quot;pub.1189325809&quot;,&quot;URL&quot;:&quot;https://app.dimensions.ai/details/publication/pub.1189325809&quot;,&quot;issued&quot;:{&quot;date-parts&quot;:[[2024]]},&quot;page&quot;:&quot;135-149&quot;,&quot;abstract&quot;:&quot;The development of ChatGPT is increasingly being used by educational institutions. ChatGPT presents ready-to-use information so that students sometimes do not analyze and question its accuracy, this has the potential to damage critical thinking skills due to dependence on technology. This study aimed to determine the use of ChatGPT in improving the critical thinking skills of graduates of Islamic religious education at Islamic universities. This study used a qualitative method with a case study approach. Data collection was conducted at Walisongo State Islamic University, Semarang through in-depth interviews, observations, and documentation studies. This study showed that the use of ChatGPT in Islamic Religious Education lectures had succeeded in supporting students in improving their critical thinking skills based on Paul and Elder's indicators. ChatGPT functions as a tool to facilitate interactive discussions between lecturers and students.  ChatGPT was used as a source of additional information, enriching students' understanding of concepts and theories in Islamic religious studies. ChatGPT helped in generating new ideas and expanding the perspectives and references used in academic and research assignments. This study made a significant contribution in the context of using ChatGPT to improve the critical thinking skills of prospective Islamic education graduates.  &quot;,&quot;issue&quot;:&quot;02&quot;,&quot;volume&quot;:&quot;11&quot;,&quot;container-title-short&quot;:&quot;&quot;},&quot;isTemporary&quot;:false,&quot;displayAs&quot;:&quot;composite&quot;,&quot;suppress-author&quot;:false,&quot;composite&quot;:true,&quot;author-only&quot;:false}]},{&quot;citationID&quot;:&quot;MENDELEY_CITATION_74b1505a-285a-483a-ba96-ed3c3eaf3deb&quot;,&quot;properties&quot;:{&quot;noteIndex&quot;:0,&quot;mode&quot;:&quot;composite&quot;},&quot;isEdited&quot;:false,&quot;manualOverride&quot;:{&quot;isManuallyOverridden&quot;:false,&quot;citeprocText&quot;:&quot;Zaharah et al. (2024)&quot;,&quot;manualOverrideText&quot;:&quot;&quot;},&quot;citationTag&quot;:&quot;MENDELEY_CITATION_v3_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&quot;,&quot;citationItems&quot;:[{&quot;id&quot;:&quot;69763a64-1140-3443-8247-53de5460d53f&quot;,&quot;itemData&quot;:{&quot;type&quot;:&quot;article-journal&quot;,&quot;id&quot;:&quot;69763a64-1140-3443-8247-53de5460d53f&quot;,&quot;title&quot;:&quot;Revolutionizing Learning: The Impact of Artificial Intelligence on Islamic Education and the Wave of Transformation&quot;,&quot;author&quot;:[{&quot;family&quot;:&quot;Zaharah&quot;,&quot;given&quot;:&quot;Zaharah&quot;,&quot;parse-names&quot;:false,&quot;dropping-particle&quot;:&quot;&quot;,&quot;non-dropping-particle&quot;:&quot;&quot;},{&quot;family&quot;:&quot;Basyit&quot;,&quot;given&quot;:&quot;Abdul&quot;,&quot;parse-names&quot;:false,&quot;dropping-particle&quot;:&quot;&quot;,&quot;non-dropping-particle&quot;:&quot;&quot;},{&quot;family&quot;:&quot;Husein&quot;,&quot;given&quot;:&quot;Muh Turizal&quot;,&quot;parse-names&quot;:false,&quot;dropping-particle&quot;:&quot;&quot;,&quot;non-dropping-particle&quot;:&quot;&quot;},{&quot;family&quot;:&quot;Fauzi&quot;,&quot;given&quot;:&quot;Achmad&quot;,&quot;parse-names&quot;:false,&quot;dropping-particle&quot;:&quot;&quot;,&quot;non-dropping-particle&quot;:&quot;&quot;},{&quot;family&quot;:&quot;Arif&quot;,&quot;given&quot;:&quot;Zainal&quot;,&quot;parse-names&quot;:false,&quot;dropping-particle&quot;:&quot;&quot;,&quot;non-dropping-particle&quot;:&quot;&quot;},{&quot;family&quot;:&quot;Sina&quot;,&quot;given&quot;:&quot;Ibnu&quot;,&quot;parse-names&quot;:false,&quot;dropping-particle&quot;:&quot;&quot;,&quot;non-dropping-particle&quot;:&quot;&quot;}],&quot;container-title&quot;:&quot;AL-ISHLAH: Jurnal Pendidikan&quot;,&quot;DOI&quot;:&quot;10.35445/alishlah.v16i4.6078&quot;,&quot;PMID&quot;:&quot;pub.1184032960&quot;,&quot;URL&quot;:&quot;https://app.dimensions.ai/details/publication/pub.1184032960&quot;,&quot;issued&quot;:{&quot;date-parts&quot;:[[2024]]},&quot;abstract&quot;:&quot;This study investigates the role of Artificial Intelligence (AI) as a tool to enhance learning practices, particularly in Islamic Religious Education. It examines AI’s potential to transform education while emphasizing the continued importance of teachers and human facilitators in the learning process. A descriptive quantitative approach was employed. Data collection was conducted using questionnaires distributed through Google Forms and supplemented with interviews. Respondents included students who provided insights into their experiences with AI in education. Findings indicate that AI technology has significant potential to improve the quality of learning and educational outcomes. Students reported that AI tools enhance their learning experiences, offering personalized and targeted assistance that complements traditional teaching methods. Despite its benefits, AI is viewed not as a replacement for educators but as a partner in achieving specific educational goals. The study highlights the transformative impact of AI on education, particularly in Islamic Religious Education, by facilitating better engagement and improved learning results. However, it underscores the indispensable role of educators in guiding and contextualizing learning to ensure alignment with educational values and goals. AI technology is a valuable tool for enhancing education but should be integrated thoughtfully to complement, not replace, the role of teachers. Its potential lies in supporting targeted and effective learning outcomes while maintaining human-centered educational practices. Further research is needed to explore AI’s long-term impacts and its application across diverse educational contexts.&quot;,&quot;issue&quot;:&quot;4&quot;,&quot;volume&quot;:&quot;16&quot;,&quot;container-title-short&quot;:&quot;&quot;},&quot;isTemporary&quot;:false,&quot;displayAs&quot;:&quot;composite&quot;,&quot;suppress-author&quot;:false,&quot;composite&quot;:true,&quot;author-only&quot;:false}]},{&quot;citationID&quot;:&quot;MENDELEY_CITATION_c2b94b81-e188-4421-a971-aef5fb5bf619&quot;,&quot;properties&quot;:{&quot;noteIndex&quot;:0,&quot;mode&quot;:&quot;composite&quot;},&quot;isEdited&quot;:false,&quot;manualOverride&quot;:{&quot;isManuallyOverridden&quot;:false,&quot;citeprocText&quot;:&quot;Djazilan et al. (2024)&quot;,&quot;manualOverrideText&quot;:&quot;&quot;},&quot;citationTag&quot;:&quot;MENDELEY_CITATION_v3_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&quot;,&quot;citationItems&quot;:[{&quot;id&quot;:&quot;57a3989f-4c08-39ce-8a08-413054ac066f&quot;,&quot;itemData&quot;:{&quot;type&quot;:&quot;article-journal&quot;,&quot;id&quot;:&quot;57a3989f-4c08-39ce-8a08-413054ac066f&quot;,&quot;title&quot;:&quot;Why AI is Essential for the Future of Islamic Education: A Call for Ethical and Effective Implementation&quot;,&quot;author&quot;:[{&quot;family&quot;:&quot;Djazilan&quot;,&quot;given&quot;:&quot;M Sukron&quot;,&quot;parse-names&quot;:false,&quot;dropping-particle&quot;:&quot;&quot;,&quot;non-dropping-particle&quot;:&quot;&quot;},{&quot;family&quot;:&quot;Rulyansah&quot;,&quot;given&quot;:&quot;Afib&quot;,&quot;parse-names&quot;:false,&quot;dropping-particle&quot;:&quot;&quot;,&quot;non-dropping-particle&quot;:&quot;&quot;},{&quot;family&quot;:&quot;Rihlah&quot;,&quot;given&quot;:&quot;Jauharotur&quot;,&quot;parse-names&quot;:false,&quot;dropping-particle&quot;:&quot;&quot;,&quot;non-dropping-particle&quot;:&quot;&quot;}],&quot;container-title&quot;:&quot;EDUKASIA: Jurnal Pendidikan dan Pembelajaran&quot;,&quot;DOI&quot;:&quot;10.62775/edukasia.v5i2.1373&quot;,&quot;PMID&quot;:&quot;pub.1187496472&quot;,&quot;URL&quot;:&quot;https://app.dimensions.ai/details/publication/pub.1187496472&quot;,&quot;issued&quot;:{&quot;date-parts&quot;:[[2024]]},&quot;page&quot;:&quot;201-216&quot;,&quot;abstract&quot;:&quot;The integration of Artificial Intelligence (AI) in Islamic-based elementary schools presents both opportunities and challenges in balancing hard skills and soft skills while preserving Islamic educational values. This qualitative case study explores how AI supports religious education, ethical development, and STEM learning in two Islamic schools in Gresik, East Java. Using semi-structured interviews, classroom observations, and document analysis, the study examines the impact of AI on teacher-student interactions, personalized learning, and character formation. The findings indicate that AI enhances Quranic learning, ethical discussions, and academic proficiency by providing adaptive feedback, interactive learning tools, and automated assessments. However, while AI improves hard skills development, it requires additional pedagogical strategies to cultivate soft skills such as ethical reasoning, leadership, and communication. Educators emphasized that AI must complement rather than replace traditional teacher-led instruction to maintain the spiritual and moral aspects of Islamic education. Despite its benefits, AI implementation in Islamic schools faces several challenges, including technological infrastructure limitations, teacher readiness, and ethical concerns related to AI alignment with Islamic principles. The study highlights the importance of contextual AI customization, comprehensive teacher training, and ethical AI governance to ensure effective and culturally appropriate AI adoption. This study contributes to the growing discourse on AI in religious education and offers policy recommendations for integrating AI into Islamic curricula while maintaining the integrity of faith-based education. Future research should explore long-term impacts of AI on moral education, cross-cultural AI adoption, and strategies for ethical AI governance in faith-based learning environments.&quot;,&quot;issue&quot;:&quot;2&quot;,&quot;volume&quot;:&quot;5&quot;,&quot;container-title-short&quot;:&quot;&quot;},&quot;isTemporary&quot;:false,&quot;displayAs&quot;:&quot;composite&quot;,&quot;suppress-author&quot;:false,&quot;composite&quot;:true,&quot;author-only&quot;:false}]},{&quot;citationID&quot;:&quot;MENDELEY_CITATION_35124ba3-fa59-4e4e-a3cf-5598cd115f81&quot;,&quot;properties&quot;:{&quot;noteIndex&quot;:0,&quot;mode&quot;:&quot;composite&quot;},&quot;isEdited&quot;:false,&quot;manualOverride&quot;:{&quot;isManuallyOverridden&quot;:false,&quot;citeprocText&quot;:&quot;Yasmar &amp;#38; Amalia (2024)&quot;,&quot;manualOverrideText&quot;:&quot;&quot;},&quot;citationTag&quot;:&quot;MENDELEY_CITATION_v3_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&quot;,&quot;citationItems&quot;:[{&quot;id&quot;:&quot;1a5c80c3-863c-3a53-91c6-48e5e74d4bb2&quot;,&quot;itemData&quot;:{&quot;type&quot;:&quot;article-journal&quot;,&quot;id&quot;:&quot;1a5c80c3-863c-3a53-91c6-48e5e74d4bb2&quot;,&quot;title&quot;:&quot;ANALISIS SWOT PENGGUNAAN CHAT GPT DALAM DUNIA PENDIDIKAN ISLAM&quot;,&quot;author&quot;:[{&quot;family&quot;:&quot;Yasmar&quot;,&quot;given&quot;:&quot;Renti&quot;,&quot;parse-names&quot;:false,&quot;dropping-particle&quot;:&quot;&quot;,&quot;non-dropping-particle&quot;:&quot;&quot;},{&quot;family&quot;:&quot;Amalia&quot;,&quot;given&quot;:&quot;Dian Risky&quot;,&quot;parse-names&quot;:false,&quot;dropping-particle&quot;:&quot;&quot;,&quot;non-dropping-particle&quot;:&quot;&quot;}],&quot;container-title&quot;:&quot;Fitrah: Jurnal Studi Pendidikan&quot;,&quot;DOI&quot;:&quot;10.47625/fitrah.v15i1.668&quot;,&quot;PMID&quot;:&quot;pub.1175195942&quot;,&quot;URL&quot;:&quot;https://app.dimensions.ai/details/publication/pub.1175195942&quot;,&quot;issued&quot;:{&quot;date-parts&quot;:[[2024]]},&quot;page&quot;:&quot;43-64&quot;,&quot;abstract&quot;:&quot;Chat GPT is an artificial intelligence tool that has sparked debate regarding its implications for the world of education. Researchers use a qualitative method with a SWOT analysis framework approach to describe the strengths and weaknesses of ChatGPT, as well as discuss its opportunities and threats to Islamic education. Its strengths include the use of advanced natural language models to generate reasonable answers, the ability to improve itself, and the provision of personal and real-time responses. Thus, ChatGPT can enhance access to information, facilitate personalized and complex learning, and reduce the teaching workload, making processes and tasks more efficient. Its weaknesses include a lack of deep understanding, difficulty in evaluating the quality of responses, the risk of bias and discrimination, and a lack of high-level thinking skills. The threats to education include a lack of contextual understanding, threatening academic integrity, promoting discrimination in education, democratizing plagiarism, and the decline of high-level cognitive skills.&quot;,&quot;issue&quot;:&quot;1&quot;,&quot;volume&quot;:&quot;15&quot;,&quot;container-title-short&quot;:&quot;&quot;},&quot;isTemporary&quot;:false,&quot;displayAs&quot;:&quot;composite&quot;,&quot;suppress-author&quot;:false,&quot;composite&quot;:true,&quot;author-only&quot;:false}]},{&quot;citationID&quot;:&quot;MENDELEY_CITATION_0ce09ad3-a9b5-4410-af4c-d3849afed25c&quot;,&quot;properties&quot;:{&quot;noteIndex&quot;:0,&quot;mode&quot;:&quot;composite&quot;},&quot;isEdited&quot;:false,&quot;manualOverride&quot;:{&quot;isManuallyOverridden&quot;:false,&quot;citeprocText&quot;:&quot;Syukur et al. (2024)&quot;,&quot;manualOverrideText&quot;:&quot;&quot;},&quot;citationTag&quot;:&quot;MENDELEY_CITATION_v3_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&quot;,&quot;citationItems&quot;:[{&quot;id&quot;:&quot;1dbb032f-b090-36da-8692-54b002f44ab4&quot;,&quot;itemData&quot;:{&quot;type&quot;:&quot;article-journal&quot;,&quot;id&quot;:&quot;1dbb032f-b090-36da-8692-54b002f44ab4&quot;,&quot;title&quot;:&quot;Integration of Artificial Intelligence in Islamic Higher Education: Comparative Responses between Indonesia and Thailand&quot;,&quot;author&quot;:[{&quot;family&quot;:&quot;Syukur&quot;,&quot;given&quot;:&quot;Fatah&quot;,&quot;parse-names&quot;:false,&quot;dropping-particle&quot;:&quot;&quot;,&quot;non-dropping-particle&quot;:&quot;&quot;},{&quot;family&quot;:&quot;Maghfurin&quot;,&quot;given&quot;:&quot;Ahmad&quot;,&quot;parse-names&quot;:false,&quot;dropping-particle&quot;:&quot;&quot;,&quot;non-dropping-particle&quot;:&quot;&quot;},{&quot;family&quot;:&quot;Marhamah&quot;,&quot;given&quot;:&quot;Uswatun&quot;,&quot;parse-names&quot;:false,&quot;dropping-particle&quot;:&quot;&quot;,&quot;non-dropping-particle&quot;:&quot;&quot;},{&quot;family&quot;:&quot;Jehwae&quot;,&quot;given&quot;:&quot;Phaosan&quot;,&quot;parse-names&quot;:false,&quot;dropping-particle&quot;:&quot;&quot;,&quot;non-dropping-particle&quot;:&quot;&quot;}],&quot;container-title&quot;:&quot;Nazhruna: Jurnal Pendidikan Islam&quot;,&quot;DOI&quot;:&quot;10.31538/nzh.v7i3.13&quot;,&quot;PMID&quot;:&quot;pub.1181637344&quot;,&quot;URL&quot;:&quot;https://app.dimensions.ai/details/publication/pub.1181637344&quot;,&quot;issued&quot;:{&quot;date-parts&quot;:[[2024]]},&quot;page&quot;:&quot;531-553&quot;,&quot;abstract&quot;:&quot;This study aims to compare the responses of Islamic Universities in Indonesia and Thailand to the adoption of artificial intelligence (AI) in Islamic education learning. This comparative qualitative research collected data from in-depth interviews, participatory observation, and analysis of relevant documents at UIN Walisongo Semarang (Indonesia) and Darul Maarif Islamic College Patani (Thailand). The collected data were analyzed thematically using triangulation, member checking, and audit trail validation models. The findings of this study show similarities and differences; both institutions have not specifically incorporated AI into the formal curriculum as a course, only integrating it implicitly in the hidden curriculum such as research, workshops, and seminars. Indonesian Islamic universities view AI as an important tool for modernizing Islamic education, especially in distance learning and the digitalization of Qur'anic teaching. In contrast, although AI is not explicitly banned in Thailand, there are concerns about its impact on the role of traditional teachers and Islamic cultural values. Regarding ethics, Indonesian students are less likely to consider the potential bias of AI towards Islamic religious information. In contrast, Thai students are more wary of the impact of technology on their religious values. Mastery of AI technology also showed significant differences, with Indonesian students being more advanced.&quot;,&quot;issue&quot;:&quot;3&quot;,&quot;volume&quot;:&quot;7&quot;,&quot;container-title-short&quot;:&quot;&quot;},&quot;isTemporary&quot;:false,&quot;displayAs&quot;:&quot;composite&quot;,&quot;suppress-author&quot;:false,&quot;composite&quot;:true,&quot;author-only&quot;:false}]},{&quot;citationID&quot;:&quot;MENDELEY_CITATION_90b3297a-8b9a-41d2-b1ca-117649682f46&quot;,&quot;properties&quot;:{&quot;noteIndex&quot;:0,&quot;mode&quot;:&quot;composite&quot;},&quot;isEdited&quot;:false,&quot;manualOverride&quot;:{&quot;isManuallyOverridden&quot;:false,&quot;citeprocText&quot;:&quot;Yasmar &amp;#38; Amalia (2024)&quot;,&quot;manualOverrideText&quot;:&quot;&quot;},&quot;citationTag&quot;:&quot;MENDELEY_CITATION_v3_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&quot;,&quot;citationItems&quot;:[{&quot;id&quot;:&quot;1a5c80c3-863c-3a53-91c6-48e5e74d4bb2&quot;,&quot;itemData&quot;:{&quot;type&quot;:&quot;article-journal&quot;,&quot;id&quot;:&quot;1a5c80c3-863c-3a53-91c6-48e5e74d4bb2&quot;,&quot;title&quot;:&quot;ANALISIS SWOT PENGGUNAAN CHAT GPT DALAM DUNIA PENDIDIKAN ISLAM&quot;,&quot;author&quot;:[{&quot;family&quot;:&quot;Yasmar&quot;,&quot;given&quot;:&quot;Renti&quot;,&quot;parse-names&quot;:false,&quot;dropping-particle&quot;:&quot;&quot;,&quot;non-dropping-particle&quot;:&quot;&quot;},{&quot;family&quot;:&quot;Amalia&quot;,&quot;given&quot;:&quot;Dian Risky&quot;,&quot;parse-names&quot;:false,&quot;dropping-particle&quot;:&quot;&quot;,&quot;non-dropping-particle&quot;:&quot;&quot;}],&quot;container-title&quot;:&quot;Fitrah: Jurnal Studi Pendidikan&quot;,&quot;DOI&quot;:&quot;10.47625/fitrah.v15i1.668&quot;,&quot;PMID&quot;:&quot;pub.1175195942&quot;,&quot;URL&quot;:&quot;https://app.dimensions.ai/details/publication/pub.1175195942&quot;,&quot;issued&quot;:{&quot;date-parts&quot;:[[2024]]},&quot;page&quot;:&quot;43-64&quot;,&quot;abstract&quot;:&quot;Chat GPT is an artificial intelligence tool that has sparked debate regarding its implications for the world of education. Researchers use a qualitative method with a SWOT analysis framework approach to describe the strengths and weaknesses of ChatGPT, as well as discuss its opportunities and threats to Islamic education. Its strengths include the use of advanced natural language models to generate reasonable answers, the ability to improve itself, and the provision of personal and real-time responses. Thus, ChatGPT can enhance access to information, facilitate personalized and complex learning, and reduce the teaching workload, making processes and tasks more efficient. Its weaknesses include a lack of deep understanding, difficulty in evaluating the quality of responses, the risk of bias and discrimination, and a lack of high-level thinking skills. The threats to education include a lack of contextual understanding, threatening academic integrity, promoting discrimination in education, democratizing plagiarism, and the decline of high-level cognitive skills.&quot;,&quot;issue&quot;:&quot;1&quot;,&quot;volume&quot;:&quot;15&quot;,&quot;container-title-short&quot;:&quot;&quot;},&quot;isTemporary&quot;:false,&quot;displayAs&quot;:&quot;composite&quot;,&quot;suppress-author&quot;:false,&quot;composite&quot;:true,&quot;author-only&quot;:false}]},{&quot;citationID&quot;:&quot;MENDELEY_CITATION_e78bfa73-0260-4782-96b9-4e89ef1899c5&quot;,&quot;properties&quot;:{&quot;noteIndex&quot;:0,&quot;mode&quot;:&quot;composite&quot;},&quot;isEdited&quot;:false,&quot;manualOverride&quot;:{&quot;isManuallyOverridden&quot;:false,&quot;citeprocText&quot;:&quot;Saiddaeni (2024)&quot;,&quot;manualOverrideText&quot;:&quot;&quot;},&quot;citationTag&quot;:&quot;MENDELEY_CITATION_v3_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&quot;,&quot;citationItems&quot;:[{&quot;id&quot;:&quot;cb278a3b-d98f-3dfd-9bd9-73f1a004b921&quot;,&quot;itemData&quot;:{&quot;type&quot;:&quot;article-journal&quot;,&quot;id&quot;:&quot;cb278a3b-d98f-3dfd-9bd9-73f1a004b921&quot;,&quot;title&quot;:&quot;The Use of Artificial Intelligence in Digital Era Learning for Islamic Education Teachers Facing Generation Z&quot;,&quot;author&quot;:[{&quot;family&quot;:&quot;Saiddaeni&quot;,&quot;given&quot;:&quot;Saiddaeni&quot;,&quot;parse-names&quot;:false,&quot;dropping-particle&quot;:&quot;&quot;,&quot;non-dropping-particle&quot;:&quot;&quot;}],&quot;container-title&quot;:&quot;International Journal of Science and Applied Science: Conference Series&quot;,&quot;DOI&quot;:&quot;10.20961/ijsascs.v7i2.96731&quot;,&quot;PMID&quot;:&quot;pub.1184991260&quot;,&quot;URL&quot;:&quot;https://app.dimensions.ai/details/publication/pub.1184991260&quot;,&quot;issued&quot;:{&quot;date-parts&quot;:[[2024]]},&quot;page&quot;:&quot;56-66&quot;,&quot;abstract&quot;:&quot;Abstract: Start The purpose of this article is to provide Islamic religious education teachers with further options for technological developments by utilizing AI in learning. As well as how teachers can utilize AI to help the teaching and learning process in the classroom. Technology and progress in the digital age are unavoidable and the knowledge gap between generation Z and previous generations regarding technology and information. This article uses a descriptive qualitative method with a netnography approach. Primary sources from websites, scientific journals, literature, online media news related to the research. The data collection method is done by reading, analyzing, and recording various literature materials. The results obtained that, learning Islamic religious education can be integrated with technology effectively. As other sciences can use by integrating AI technology. Classical methods that only use lectures as a technique for delivering learning materials have shortcomings in terms of utilizing technology in today's digital era. Teachers in today's digital era are required to be fluent in using technology. For this reason, the use of AI is important to integrate and adjust to the current generation Z who live in the digital age.&quot;,&quot;issue&quot;:&quot;1&quot;,&quot;volume&quot;:&quot;8&quot;,&quot;container-title-short&quot;:&quot;&quot;},&quot;isTemporary&quot;:false,&quot;displayAs&quot;:&quot;composite&quot;,&quot;suppress-author&quot;:false,&quot;composite&quot;:true,&quot;author-only&quot;:false}]},{&quot;citationID&quot;:&quot;MENDELEY_CITATION_fba4655a-fd9e-431a-8f91-b613bd74c49e&quot;,&quot;properties&quot;:{&quot;noteIndex&quot;:0,&quot;mode&quot;:&quot;composite&quot;},&quot;isEdited&quot;:false,&quot;manualOverride&quot;:{&quot;isManuallyOverridden&quot;:false,&quot;citeprocText&quot;:&quot;Norman et al. (2025)&quot;,&quot;manualOverrideText&quot;:&quot;&quot;},&quot;citationTag&quot;:&quot;MENDELEY_CITATION_v3_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&quot;,&quot;citationItems&quot;:[{&quot;id&quot;:&quot;56808f8b-510f-31a5-be20-84d5852111ae&quot;,&quot;itemData&quot;:{&quot;type&quot;:&quot;article-journal&quot;,&quot;id&quot;:&quot;56808f8b-510f-31a5-be20-84d5852111ae&quot;,&quot;title&quot;:&quot;Digital Transformation of Islamic Education: AI, Gamification, and Pedagogical Adaptation for Generation Z&quot;,&quot;author&quot;:[{&quot;family&quot;:&quot;Norman&quot;,&quot;given&quot;:&quot;Efrita&quot;,&quot;parse-names&quot;:false,&quot;dropping-particle&quot;:&quot;&quot;,&quot;non-dropping-particle&quot;:&quot;&quot;},{&quot;family&quot;:&quot;Pahlawati&quot;,&quot;given&quot;:&quot;Enah&quot;,&quot;parse-names&quot;:false,&quot;dropping-particle&quot;:&quot;&quot;,&quot;non-dropping-particle&quot;:&quot;&quot;},{&quot;family&quot;:&quot;Siregar&quot;,&quot;given&quot;:&quot;Muhammad Lanri&quot;,&quot;parse-names&quot;:false,&quot;dropping-particle&quot;:&quot;&quot;,&quot;non-dropping-particle&quot;:&quot;&quot;},{&quot;family&quot;:&quot;Damayanthy&quot;,&quot;given&quot;:&quot;Dessy&quot;,&quot;parse-names&quot;:false,&quot;dropping-particle&quot;:&quot;&quot;,&quot;non-dropping-particle&quot;:&quot;&quot;}],&quot;container-title&quot;:&quot;Medina-Te : Jurnal Studi Islam&quot;,&quot;DOI&quot;:&quot;10.19109/medinate.v21i1.27952&quot;,&quot;PMID&quot;:&quot;pub.1189167839&quot;,&quot;URL&quot;:&quot;https://app.dimensions.ai/details/publication/pub.1189167839&quot;,&quot;issued&quot;:{&quot;date-parts&quot;:[[2025]]},&quot;page&quot;:&quot;37-49&quot;,&quot;abstract&quot;:&quot;Islamic education is undergoing a significant transformation due to rapid technological advancements and the learning preferences of Generation Z. Traditional methods such as memorization, halaqah, and talaqqi remain fundamental, yet digitalization is becoming increasingly necessary to maintain engagement and relevance. This study aims to explore the integration of artificial intelligence and gamification into Islamic education, particularly in madrasahs, Islamic boarding schools, and modern Islamic schools in Bogor. Using a mixed methods approach, qualitative data were collected through in-depth interviews and observations, while quantitative data were gathered from surveys involving students, educators, and parents. The findings reveal that while modern Islamic schools have embraced digital learning, madrasahs and Islamic boarding schools face challenges in digital adoption due to resistance from educators, lack of infrastructure, and concerns over maintaining traditional values. Statistical analysis indicates no significant correlation between digital learning preferences and students’ understanding of Islamic values, highlighting the need for a structured approach to digital integration. This study contributes to the field by proposing a hybrid learning model that combines traditional pedagogies with AI-driven personalized learning and interactive gamification techniques. While offering a framework for digital transformation in Islamic education, this study acknowledges limitations, including its focus on a single geographic region and the need for further research on the long-term effects of AI in religious education. Moving forward, strategic policies, educator training, and infrastructure development are essential to ensure that digitalization enhances, rather than compromises, the integrity of Islamic education.&quot;,&quot;issue&quot;:&quot;1&quot;,&quot;volume&quot;:&quot;21&quot;,&quot;container-title-short&quot;:&quot;&quot;},&quot;isTemporary&quot;:false,&quot;displayAs&quot;:&quot;composite&quot;,&quot;suppress-author&quot;:false,&quot;composite&quot;:true,&quot;author-only&quot;:false}]},{&quot;citationID&quot;:&quot;MENDELEY_CITATION_be773216-312a-49ea-bf8a-c3db4f2aace6&quot;,&quot;properties&quot;:{&quot;noteIndex&quot;:0,&quot;mode&quot;:&quot;composite&quot;},&quot;isEdited&quot;:false,&quot;manualOverride&quot;:{&quot;isManuallyOverridden&quot;:false,&quot;citeprocText&quot;:&quot;Syukur et al. (2024)&quot;,&quot;manualOverrideText&quot;:&quot;&quot;},&quot;citationTag&quot;:&quot;MENDELEY_CITATION_v3_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&quot;,&quot;citationItems&quot;:[{&quot;id&quot;:&quot;1dbb032f-b090-36da-8692-54b002f44ab4&quot;,&quot;itemData&quot;:{&quot;type&quot;:&quot;article-journal&quot;,&quot;id&quot;:&quot;1dbb032f-b090-36da-8692-54b002f44ab4&quot;,&quot;title&quot;:&quot;Integration of Artificial Intelligence in Islamic Higher Education: Comparative Responses between Indonesia and Thailand&quot;,&quot;author&quot;:[{&quot;family&quot;:&quot;Syukur&quot;,&quot;given&quot;:&quot;Fatah&quot;,&quot;parse-names&quot;:false,&quot;dropping-particle&quot;:&quot;&quot;,&quot;non-dropping-particle&quot;:&quot;&quot;},{&quot;family&quot;:&quot;Maghfurin&quot;,&quot;given&quot;:&quot;Ahmad&quot;,&quot;parse-names&quot;:false,&quot;dropping-particle&quot;:&quot;&quot;,&quot;non-dropping-particle&quot;:&quot;&quot;},{&quot;family&quot;:&quot;Marhamah&quot;,&quot;given&quot;:&quot;Uswatun&quot;,&quot;parse-names&quot;:false,&quot;dropping-particle&quot;:&quot;&quot;,&quot;non-dropping-particle&quot;:&quot;&quot;},{&quot;family&quot;:&quot;Jehwae&quot;,&quot;given&quot;:&quot;Phaosan&quot;,&quot;parse-names&quot;:false,&quot;dropping-particle&quot;:&quot;&quot;,&quot;non-dropping-particle&quot;:&quot;&quot;}],&quot;container-title&quot;:&quot;Nazhruna: Jurnal Pendidikan Islam&quot;,&quot;DOI&quot;:&quot;10.31538/nzh.v7i3.13&quot;,&quot;PMID&quot;:&quot;pub.1181637344&quot;,&quot;URL&quot;:&quot;https://app.dimensions.ai/details/publication/pub.1181637344&quot;,&quot;issued&quot;:{&quot;date-parts&quot;:[[2024]]},&quot;page&quot;:&quot;531-553&quot;,&quot;abstract&quot;:&quot;This study aims to compare the responses of Islamic Universities in Indonesia and Thailand to the adoption of artificial intelligence (AI) in Islamic education learning. This comparative qualitative research collected data from in-depth interviews, participatory observation, and analysis of relevant documents at UIN Walisongo Semarang (Indonesia) and Darul Maarif Islamic College Patani (Thailand). The collected data were analyzed thematically using triangulation, member checking, and audit trail validation models. The findings of this study show similarities and differences; both institutions have not specifically incorporated AI into the formal curriculum as a course, only integrating it implicitly in the hidden curriculum such as research, workshops, and seminars. Indonesian Islamic universities view AI as an important tool for modernizing Islamic education, especially in distance learning and the digitalization of Qur'anic teaching. In contrast, although AI is not explicitly banned in Thailand, there are concerns about its impact on the role of traditional teachers and Islamic cultural values. Regarding ethics, Indonesian students are less likely to consider the potential bias of AI towards Islamic religious information. In contrast, Thai students are more wary of the impact of technology on their religious values. Mastery of AI technology also showed significant differences, with Indonesian students being more advanced.&quot;,&quot;issue&quot;:&quot;3&quot;,&quot;volume&quot;:&quot;7&quot;,&quot;container-title-short&quot;:&quot;&quot;},&quot;isTemporary&quot;:false,&quot;displayAs&quot;:&quot;composite&quot;,&quot;suppress-author&quot;:false,&quot;composite&quot;:true,&quot;author-only&quot;:false}]},{&quot;citationID&quot;:&quot;MENDELEY_CITATION_4e6ff1ed-6165-49d3-9755-b9311a81497b&quot;,&quot;properties&quot;:{&quot;noteIndex&quot;:0,&quot;mode&quot;:&quot;composite&quot;},&quot;isEdited&quot;:false,&quot;manualOverride&quot;:{&quot;isManuallyOverridden&quot;:false,&quot;citeprocText&quot;:&quot;Hasan et al. (2023)&quot;,&quot;manualOverrideText&quot;:&quot;&quot;},&quot;citationTag&quot;:&quot;MENDELEY_CITATION_v3_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&quot;,&quot;citationItems&quot;:[{&quot;id&quot;:&quot;5fe111fa-03d4-33ed-a275-24040ee51eae&quot;,&quot;itemData&quot;:{&quot;type&quot;:&quot;article-journal&quot;,&quot;id&quot;:&quot;5fe111fa-03d4-33ed-a275-24040ee51eae&quot;,&quot;title&quot;:&quot;Chat GPT as A Learning Assistant for Islamic Education: A Study In Madrasah Ibtidaiyah&quot;,&quot;author&quot;:[{&quot;family&quot;:&quot;Hasan&quot;,&quot;given&quot;:&quot;Moh ferdi&quot;,&quot;parse-names&quot;:false,&quot;dropping-particle&quot;:&quot;&quot;,&quot;non-dropping-particle&quot;:&quot;&quot;},{&quot;family&quot;:&quot;Patty&quot;,&quot;given&quot;:&quot;Akbar&quot;,&quot;parse-names&quot;:false,&quot;dropping-particle&quot;:&quot;&quot;,&quot;non-dropping-particle&quot;:&quot;&quot;},{&quot;family&quot;:&quot;Sani&quot;,&quot;given&quot;:&quot;Akbar&quot;,&quot;parse-names&quot;:false,&quot;dropping-particle&quot;:&quot;&quot;,&quot;non-dropping-particle&quot;:&quot;&quot;},{&quot;family&quot;:&quot;Taufiq&quot;,&quot;given&quot;:&quot;Firmanda&quot;,&quot;parse-names&quot;:false,&quot;dropping-particle&quot;:&quot;&quot;,&quot;non-dropping-particle&quot;:&quot;&quot;}],&quot;container-title&quot;:&quot;Nadwa: Jurnal Pendidikan Islam&quot;,&quot;DOI&quot;:&quot;10.21580/nw.2023.17.2.26167&quot;,&quot;PMID&quot;:&quot;pub.1190266015&quot;,&quot;URL&quot;:&quot;https://app.dimensions.ai/details/publication/pub.1190266015&quot;,&quot;issued&quot;:{&quot;date-parts&quot;:[[2023]]},&quot;page&quot;:&quot;203-230&quot;,&quot;abstract&quot;:&quot;The artificial technology revolution has penetrated various sectors including intelligence education, but its implementation in basic Islamic education remains limited and has not been comprehensively explored. This gap creates an urgency to examine the potential of ChatGPT artificial intelligence as a learning assistant in the context of Islamic education at the elementary level. This research aims to analyze the effectiveness of ChatGPT integration in improving understanding of Islamic concepts among Madrasah Ibtidaiyah (Islamic Elementary School) students. Using a mixed method approach with sequential explanatory design, this research involved 80 students from grades IV-VI from two Madrasah Ibtidaiyahs in Jember and 12 teachers and administrators. The experimental group received ChatGPT-assisted learning developed for basic Aqidah Akhlak (Islamic Creed and Ethics) and Fiqh (Islamic Jurisprudence) materials, while the control group followed conventional methods. The results showed a significant improvement in conceptual understanding in the experimental group (Cohen's d = 1.38) compared to the control group. Qualitative analysis revealed important findings about the transformation of the teacher's role, the technology adaptation process, and AI integration models based on Islamic pedagogical principles such as tawazun (balance), tabayyun (verification), uswah (exemplary), and ta'awun (collaboration). The research results also showed that ChatGPT's effectiveness varied based on the type of material, with procedural materials such as Fiqh benefiting more compared to abstract conceptual materials such as Aqidah. This research contributes to the development of an integrative model of ChatGPT usage in Islamic education that enriches the learning experience while maintaining traditional values.&quot;,&quot;issue&quot;:&quot;2&quot;,&quot;volume&quot;:&quot;17&quot;,&quot;container-title-short&quot;:&quot;&quot;},&quot;isTemporary&quot;:false,&quot;displayAs&quot;:&quot;composite&quot;,&quot;suppress-author&quot;:false,&quot;composite&quot;:true,&quot;author-only&quot;:false}]},{&quot;citationID&quot;:&quot;MENDELEY_CITATION_58ad78ed-d94d-4a49-b67a-1f042870a812&quot;,&quot;properties&quot;:{&quot;noteIndex&quot;:0,&quot;mode&quot;:&quot;composite&quot;},&quot;isEdited&quot;:false,&quot;manualOverride&quot;:{&quot;isManuallyOverridden&quot;:false,&quot;citeprocText&quot;:&quot;Margareta et al. (2025)&quot;,&quot;manualOverrideText&quot;:&quot;&quot;},&quot;citationTag&quot;:&quot;MENDELEY_CITATION_v3_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&quot;,&quot;citationItems&quot;:[{&quot;id&quot;:&quot;4ba4b669-a0e9-3fc4-83b1-1d64047002fd&quot;,&quot;itemData&quot;:{&quot;type&quot;:&quot;article-journal&quot;,&quot;id&quot;:&quot;4ba4b669-a0e9-3fc4-83b1-1d64047002fd&quot;,&quot;title&quot;:&quot;Gamified AI Analysis as Learning Media for Islamic Education on Students’ Learning Outcomes&quot;,&quot;author&quot;:[{&quot;family&quot;:&quot;Margareta&quot;,&quot;given&quot;:&quot;Siska&quot;,&quot;parse-names&quot;:false,&quot;dropping-particle&quot;:&quot;&quot;,&quot;non-dropping-particle&quot;:&quot;&quot;},{&quot;family&quot;:&quot;Sesmiarni&quot;,&quot;given&quot;:&quot;Zulfani&quot;,&quot;parse-names&quot;:false,&quot;dropping-particle&quot;:&quot;&quot;,&quot;non-dropping-particle&quot;:&quot;&quot;},{&quot;family&quot;:&quot;Zakir&quot;,&quot;given&quot;:&quot;Supratman&quot;,&quot;parse-names&quot;:false,&quot;dropping-particle&quot;:&quot;&quot;,&quot;non-dropping-particle&quot;:&quot;&quot;}],&quot;container-title&quot;:&quot;Sistemasi: Jurnal Sistem Informasi&quot;,&quot;DOI&quot;:&quot;10.32520/stmsi.v14i1.4865&quot;,&quot;PMID&quot;:&quot;pub.1185867428&quot;,&quot;URL&quot;:&quot;https://app.dimensions.ai/details/publication/pub.1185867428&quot;,&quot;issued&quot;:{&quot;date-parts&quot;:[[2025]]},&quot;page&quot;:&quot;293-306&quot;,&quot;abstract&quot;:&quot;This research investigates the effectiveness of a gamified AI learning medium, specifically the “Marbel Shalat” game, on the learning outcomes of second-grade students in Islamic Religious Education (PAI) at SDIT. Employing a quantitative research design with a One-Group Pretest-Posttest approach, the study involved a sample of 36 students of SDIT Tahfizh Daarul Huda Sariak Laweh and SDIT Al-Kautsar Bukittinggi. Data were collected through pre-tests and post-tests, alongside observations and questionnaires to assess the impact of the gamified learning medium. The pre-test results indicated that only 15 students (41.67%) achieved mastery of the material, while the post-test results revealed a significant improvement, with 33 students (91.61%) reaching mastery. Statistical analysis confirmed the reliability and validity of the assessment instruments, demonstrating a very strong positive correlation (r = 0.860) between the pre-test and post-test scores. Furthermore, a t-test indicated a statistically significant difference in learning outcomes before and after the intervention (t = 9.83). The findings suggest that the “Marbel Shalat” game effectively enhances student learning in PAI, highlighting the potential of gamified AI as a valuable educational tool for improving student engagement and understanding of complex subjects.&quot;,&quot;issue&quot;:&quot;1&quot;,&quot;volume&quot;:&quot;14&quot;,&quot;container-title-short&quot;:&quot;&quot;},&quot;isTemporary&quot;:false,&quot;displayAs&quot;:&quot;composite&quot;,&quot;suppress-author&quot;:false,&quot;composite&quot;:true,&quot;author-only&quot;:false}]},{&quot;citationID&quot;:&quot;MENDELEY_CITATION_47a28d98-f334-4e7a-a7dc-95dd1ca2a2b6&quot;,&quot;properties&quot;:{&quot;noteIndex&quot;:0,&quot;mode&quot;:&quot;composite&quot;},&quot;isEdited&quot;:false,&quot;manualOverride&quot;:{&quot;isManuallyOverridden&quot;:false,&quot;citeprocText&quot;:&quot;Sofa et al. (2024)&quot;,&quot;manualOverrideText&quot;:&quot;&quot;},&quot;citationTag&quot;:&quot;MENDELEY_CITATION_v3_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&quot;,&quot;citationItems&quot;:[{&quot;id&quot;:&quot;3f96a4bd-9058-3e14-9a9d-3b9e0fc67cd1&quot;,&quot;itemData&quot;:{&quot;type&quot;:&quot;article-journal&quot;,&quot;id&quot;:&quot;3f96a4bd-9058-3e14-9a9d-3b9e0fc67cd1&quot;,&quot;title&quot;:&quot;The Use of Chatgpt in Improving the Critical Thinking Skills of Islamic Education Graduates in Islamic Universities&quot;,&quot;author&quot;:[{&quot;family&quot;:&quot;Sofa&quot;,&quot;given&quot;:&quot;Nurul Aeni&quot;,&quot;parse-names&quot;:false,&quot;dropping-particle&quot;:&quot;&quot;,&quot;non-dropping-particle&quot;:&quot;&quot;},{&quot;family&quot;:&quot;Kunaepi&quot;,&quot;given&quot;:&quot;Aang&quot;,&quot;parse-names&quot;:false,&quot;dropping-particle&quot;:&quot;&quot;,&quot;non-dropping-particle&quot;:&quot;&quot;},{&quot;family&quot;:&quot;Nasikhin&quot;,&quot;given&quot;:&quot;&quot;,&quot;parse-names&quot;:false,&quot;dropping-particle&quot;:&quot;&quot;,&quot;non-dropping-particle&quot;:&quot;&quot;}],&quot;container-title&quot;:&quot;Edukasi: Jurnal Pendidikan dan Pengajaran&quot;,&quot;DOI&quot;:&quot;10.19109/6cdck053&quot;,&quot;PMID&quot;:&quot;pub.1189325809&quot;,&quot;URL&quot;:&quot;https://app.dimensions.ai/details/publication/pub.1189325809&quot;,&quot;issued&quot;:{&quot;date-parts&quot;:[[2024]]},&quot;page&quot;:&quot;135-149&quot;,&quot;abstract&quot;:&quot;The development of ChatGPT is increasingly being used by educational institutions. ChatGPT presents ready-to-use information so that students sometimes do not analyze and question its accuracy, this has the potential to damage critical thinking skills due to dependence on technology. This study aimed to determine the use of ChatGPT in improving the critical thinking skills of graduates of Islamic religious education at Islamic universities. This study used a qualitative method with a case study approach. Data collection was conducted at Walisongo State Islamic University, Semarang through in-depth interviews, observations, and documentation studies. This study showed that the use of ChatGPT in Islamic Religious Education lectures had succeeded in supporting students in improving their critical thinking skills based on Paul and Elder's indicators. ChatGPT functions as a tool to facilitate interactive discussions between lecturers and students.  ChatGPT was used as a source of additional information, enriching students' understanding of concepts and theories in Islamic religious studies. ChatGPT helped in generating new ideas and expanding the perspectives and references used in academic and research assignments. This study made a significant contribution in the context of using ChatGPT to improve the critical thinking skills of prospective Islamic education graduates.  &quot;,&quot;issue&quot;:&quot;02&quot;,&quot;volume&quot;:&quot;11&quot;,&quot;container-title-short&quot;:&quot;&quot;},&quot;isTemporary&quot;:false,&quot;displayAs&quot;:&quot;composite&quot;,&quot;suppress-author&quot;:false,&quot;composite&quot;:true,&quot;author-only&quot;:false}]},{&quot;citationID&quot;:&quot;MENDELEY_CITATION_68a15a3b-3fe4-45b8-8b01-bd8947abcea3&quot;,&quot;properties&quot;:{&quot;noteIndex&quot;:0,&quot;mode&quot;:&quot;composite&quot;},&quot;isEdited&quot;:false,&quot;manualOverride&quot;:{&quot;isManuallyOverridden&quot;:false,&quot;citeprocText&quot;:&quot;Maulidia et al. (2025)&quot;,&quot;manualOverrideText&quot;:&quot;&quot;},&quot;citationTag&quot;:&quot;MENDELEY_CITATION_v3_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&quot;,&quot;citationItems&quot;:[{&quot;id&quot;:&quot;a7df2330-6373-3e93-bf14-9c8008a049ad&quot;,&quot;itemData&quot;:{&quot;type&quot;:&quot;article-journal&quot;,&quot;id&quot;:&quot;a7df2330-6373-3e93-bf14-9c8008a049ad&quot;,&quot;title&quot;:&quot;WHEN TEACHERS ARE DIGITAL&quot;,&quot;author&quot;:[{&quot;family&quot;:&quot;Maulidia&quot;,&quot;given&quot;:&quot;Martarosa&quot;,&quot;parse-names&quot;:false,&quot;dropping-particle&quot;:&quot;&quot;,&quot;non-dropping-particle&quot;:&quot;&quot;},{&quot;family&quot;:&quot;Finetri&quot;,&quot;given&quot;:&quot;Mahdaro&quot;,&quot;parse-names&quot;:false,&quot;dropping-particle&quot;:&quot;&quot;,&quot;non-dropping-particle&quot;:&quot;&quot;},{&quot;family&quot;:&quot;Fahmi&quot;,&quot;given&quot;:&quot;Muhammad&quot;,&quot;parse-names&quot;:false,&quot;dropping-particle&quot;:&quot;&quot;,&quot;non-dropping-particle&quot;:&quot;&quot;}],&quot;container-title&quot;:&quot;Kanz Philosophia: A Journal for Islamic Philosophy and Mysticism&quot;,&quot;DOI&quot;:&quot;10.20871/kpjipm.v11i1.418&quot;,&quot;PMID&quot;:&quot;pub.1189958788&quot;,&quot;URL&quot;:&quot;https://app.dimensions.ai/details/publication/pub.1189958788&quot;,&quot;issued&quot;:{&quot;date-parts&quot;:[[2025]]},&quot;page&quot;:&quot;131-152&quot;,&quot;abstract&quot;:&quot;The development of Artificial Intelligence (AI) technology has brought significant changes to the world of education, including Islamic education in Indonesia. The presence of AI as a digital teaching entity raises concerns about the future of human teachers, especially in terms of character building and the spirituality of students. This study aims to analyze the relevance of the existence of human teachers in the context of Islamic education disrupted by AI, by referring to the concept of wujūd and māhiyyah from Ibn Sīnā’s philosophy. This study uses a qualitative approach through literature study, with primary data in the form of the text of al-Shifā’ by Ibn Sīnā and secondary data from national and international accredited journals. The theory of wujūd and māhiyyah is used as a framework to evaluate the existence of AI as a “teacher”. The results of the study show that AI only has a functional existence without spiritual substance, so it does not qualify as an educational entity from the perspective of Islamic education. Human teachers, according to Ibn Sīnā, have māhiyyah that includes spiritual and moral dimensions that AI does not have. The conclusion of this study confirms that although AI can act as a tool, the role of teachers remains irreplaceable in shaping the souls and characters of students. Therefore, future Islamic education must develop a collaborative model that places AI as a partner, not a substitute for teachers.&quot;,&quot;issue&quot;:&quot;1&quot;,&quot;volume&quot;:&quot;11&quot;,&quot;container-title-short&quot;:&quot;&quot;},&quot;isTemporary&quot;:false,&quot;displayAs&quot;:&quot;composite&quot;,&quot;suppress-author&quot;:false,&quot;composite&quot;:true,&quot;author-only&quot;:false}]},{&quot;citationID&quot;:&quot;MENDELEY_CITATION_136b0c7b-5a62-4231-ac5a-5765a4c5e491&quot;,&quot;properties&quot;:{&quot;noteIndex&quot;:0,&quot;mode&quot;:&quot;composite&quot;},&quot;isEdited&quot;:false,&quot;manualOverride&quot;:{&quot;isManuallyOverridden&quot;:false,&quot;citeprocText&quot;:&quot;Djazilan et al. (2024)&quot;,&quot;manualOverrideText&quot;:&quot;&quot;},&quot;citationTag&quot;:&quot;MENDELEY_CITATION_v3_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&quot;,&quot;citationItems&quot;:[{&quot;id&quot;:&quot;57a3989f-4c08-39ce-8a08-413054ac066f&quot;,&quot;itemData&quot;:{&quot;type&quot;:&quot;article-journal&quot;,&quot;id&quot;:&quot;57a3989f-4c08-39ce-8a08-413054ac066f&quot;,&quot;title&quot;:&quot;Why AI is Essential for the Future of Islamic Education: A Call for Ethical and Effective Implementation&quot;,&quot;author&quot;:[{&quot;family&quot;:&quot;Djazilan&quot;,&quot;given&quot;:&quot;M Sukron&quot;,&quot;parse-names&quot;:false,&quot;dropping-particle&quot;:&quot;&quot;,&quot;non-dropping-particle&quot;:&quot;&quot;},{&quot;family&quot;:&quot;Rulyansah&quot;,&quot;given&quot;:&quot;Afib&quot;,&quot;parse-names&quot;:false,&quot;dropping-particle&quot;:&quot;&quot;,&quot;non-dropping-particle&quot;:&quot;&quot;},{&quot;family&quot;:&quot;Rihlah&quot;,&quot;given&quot;:&quot;Jauharotur&quot;,&quot;parse-names&quot;:false,&quot;dropping-particle&quot;:&quot;&quot;,&quot;non-dropping-particle&quot;:&quot;&quot;}],&quot;container-title&quot;:&quot;EDUKASIA: Jurnal Pendidikan dan Pembelajaran&quot;,&quot;DOI&quot;:&quot;10.62775/edukasia.v5i2.1373&quot;,&quot;PMID&quot;:&quot;pub.1187496472&quot;,&quot;URL&quot;:&quot;https://app.dimensions.ai/details/publication/pub.1187496472&quot;,&quot;issued&quot;:{&quot;date-parts&quot;:[[2024]]},&quot;page&quot;:&quot;201-216&quot;,&quot;abstract&quot;:&quot;The integration of Artificial Intelligence (AI) in Islamic-based elementary schools presents both opportunities and challenges in balancing hard skills and soft skills while preserving Islamic educational values. This qualitative case study explores how AI supports religious education, ethical development, and STEM learning in two Islamic schools in Gresik, East Java. Using semi-structured interviews, classroom observations, and document analysis, the study examines the impact of AI on teacher-student interactions, personalized learning, and character formation. The findings indicate that AI enhances Quranic learning, ethical discussions, and academic proficiency by providing adaptive feedback, interactive learning tools, and automated assessments. However, while AI improves hard skills development, it requires additional pedagogical strategies to cultivate soft skills such as ethical reasoning, leadership, and communication. Educators emphasized that AI must complement rather than replace traditional teacher-led instruction to maintain the spiritual and moral aspects of Islamic education. Despite its benefits, AI implementation in Islamic schools faces several challenges, including technological infrastructure limitations, teacher readiness, and ethical concerns related to AI alignment with Islamic principles. The study highlights the importance of contextual AI customization, comprehensive teacher training, and ethical AI governance to ensure effective and culturally appropriate AI adoption. This study contributes to the growing discourse on AI in religious education and offers policy recommendations for integrating AI into Islamic curricula while maintaining the integrity of faith-based education. Future research should explore long-term impacts of AI on moral education, cross-cultural AI adoption, and strategies for ethical AI governance in faith-based learning environments.&quot;,&quot;issue&quot;:&quot;2&quot;,&quot;volume&quot;:&quot;5&quot;,&quot;container-title-short&quot;:&quot;&quot;},&quot;isTemporary&quot;:false,&quot;displayAs&quot;:&quot;composite&quot;,&quot;suppress-author&quot;:false,&quot;composite&quot;:true,&quot;author-only&quot;:false}]},{&quot;citationID&quot;:&quot;MENDELEY_CITATION_cd7bd061-b651-47aa-bd5b-41790db5503a&quot;,&quot;properties&quot;:{&quot;noteIndex&quot;:0,&quot;mode&quot;:&quot;composite&quot;},&quot;isEdited&quot;:false,&quot;manualOverride&quot;:{&quot;isManuallyOverridden&quot;:false,&quot;citeprocText&quot;:&quot;Syukur et al. (2024)&quot;,&quot;manualOverrideText&quot;:&quot;&quot;},&quot;citationTag&quot;:&quot;MENDELEY_CITATION_v3_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&quot;,&quot;citationItems&quot;:[{&quot;id&quot;:&quot;1dbb032f-b090-36da-8692-54b002f44ab4&quot;,&quot;itemData&quot;:{&quot;type&quot;:&quot;article-journal&quot;,&quot;id&quot;:&quot;1dbb032f-b090-36da-8692-54b002f44ab4&quot;,&quot;title&quot;:&quot;Integration of Artificial Intelligence in Islamic Higher Education: Comparative Responses between Indonesia and Thailand&quot;,&quot;author&quot;:[{&quot;family&quot;:&quot;Syukur&quot;,&quot;given&quot;:&quot;Fatah&quot;,&quot;parse-names&quot;:false,&quot;dropping-particle&quot;:&quot;&quot;,&quot;non-dropping-particle&quot;:&quot;&quot;},{&quot;family&quot;:&quot;Maghfurin&quot;,&quot;given&quot;:&quot;Ahmad&quot;,&quot;parse-names&quot;:false,&quot;dropping-particle&quot;:&quot;&quot;,&quot;non-dropping-particle&quot;:&quot;&quot;},{&quot;family&quot;:&quot;Marhamah&quot;,&quot;given&quot;:&quot;Uswatun&quot;,&quot;parse-names&quot;:false,&quot;dropping-particle&quot;:&quot;&quot;,&quot;non-dropping-particle&quot;:&quot;&quot;},{&quot;family&quot;:&quot;Jehwae&quot;,&quot;given&quot;:&quot;Phaosan&quot;,&quot;parse-names&quot;:false,&quot;dropping-particle&quot;:&quot;&quot;,&quot;non-dropping-particle&quot;:&quot;&quot;}],&quot;container-title&quot;:&quot;Nazhruna: Jurnal Pendidikan Islam&quot;,&quot;DOI&quot;:&quot;10.31538/nzh.v7i3.13&quot;,&quot;PMID&quot;:&quot;pub.1181637344&quot;,&quot;URL&quot;:&quot;https://app.dimensions.ai/details/publication/pub.1181637344&quot;,&quot;issued&quot;:{&quot;date-parts&quot;:[[2024]]},&quot;page&quot;:&quot;531-553&quot;,&quot;abstract&quot;:&quot;This study aims to compare the responses of Islamic Universities in Indonesia and Thailand to the adoption of artificial intelligence (AI) in Islamic education learning. This comparative qualitative research collected data from in-depth interviews, participatory observation, and analysis of relevant documents at UIN Walisongo Semarang (Indonesia) and Darul Maarif Islamic College Patani (Thailand). The collected data were analyzed thematically using triangulation, member checking, and audit trail validation models. The findings of this study show similarities and differences; both institutions have not specifically incorporated AI into the formal curriculum as a course, only integrating it implicitly in the hidden curriculum such as research, workshops, and seminars. Indonesian Islamic universities view AI as an important tool for modernizing Islamic education, especially in distance learning and the digitalization of Qur'anic teaching. In contrast, although AI is not explicitly banned in Thailand, there are concerns about its impact on the role of traditional teachers and Islamic cultural values. Regarding ethics, Indonesian students are less likely to consider the potential bias of AI towards Islamic religious information. In contrast, Thai students are more wary of the impact of technology on their religious values. Mastery of AI technology also showed significant differences, with Indonesian students being more advanced.&quot;,&quot;issue&quot;:&quot;3&quot;,&quot;volume&quot;:&quot;7&quot;,&quot;container-title-short&quot;:&quot;&quot;},&quot;isTemporary&quot;:false,&quot;displayAs&quot;:&quot;composite&quot;,&quot;suppress-author&quot;:false,&quot;composite&quot;:true,&quot;author-only&quot;:false}]},{&quot;citationID&quot;:&quot;MENDELEY_CITATION_a6f67b4a-53b7-4c58-9c3b-a8248dbdce25&quot;,&quot;properties&quot;:{&quot;noteIndex&quot;:0,&quot;mode&quot;:&quot;composite&quot;},&quot;isEdited&quot;:false,&quot;manualOverride&quot;:{&quot;isManuallyOverridden&quot;:false,&quot;citeprocText&quot;:&quot;Yasmar &amp;#38; Amalia (2024)&quot;,&quot;manualOverrideText&quot;:&quot;&quot;},&quot;citationTag&quot;:&quot;MENDELEY_CITATION_v3_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&quot;,&quot;citationItems&quot;:[{&quot;id&quot;:&quot;1a5c80c3-863c-3a53-91c6-48e5e74d4bb2&quot;,&quot;itemData&quot;:{&quot;type&quot;:&quot;article-journal&quot;,&quot;id&quot;:&quot;1a5c80c3-863c-3a53-91c6-48e5e74d4bb2&quot;,&quot;title&quot;:&quot;ANALISIS SWOT PENGGUNAAN CHAT GPT DALAM DUNIA PENDIDIKAN ISLAM&quot;,&quot;author&quot;:[{&quot;family&quot;:&quot;Yasmar&quot;,&quot;given&quot;:&quot;Renti&quot;,&quot;parse-names&quot;:false,&quot;dropping-particle&quot;:&quot;&quot;,&quot;non-dropping-particle&quot;:&quot;&quot;},{&quot;family&quot;:&quot;Amalia&quot;,&quot;given&quot;:&quot;Dian Risky&quot;,&quot;parse-names&quot;:false,&quot;dropping-particle&quot;:&quot;&quot;,&quot;non-dropping-particle&quot;:&quot;&quot;}],&quot;container-title&quot;:&quot;Fitrah: Jurnal Studi Pendidikan&quot;,&quot;DOI&quot;:&quot;10.47625/fitrah.v15i1.668&quot;,&quot;PMID&quot;:&quot;pub.1175195942&quot;,&quot;URL&quot;:&quot;https://app.dimensions.ai/details/publication/pub.1175195942&quot;,&quot;issued&quot;:{&quot;date-parts&quot;:[[2024]]},&quot;page&quot;:&quot;43-64&quot;,&quot;abstract&quot;:&quot;Chat GPT is an artificial intelligence tool that has sparked debate regarding its implications for the world of education. Researchers use a qualitative method with a SWOT analysis framework approach to describe the strengths and weaknesses of ChatGPT, as well as discuss its opportunities and threats to Islamic education. Its strengths include the use of advanced natural language models to generate reasonable answers, the ability to improve itself, and the provision of personal and real-time responses. Thus, ChatGPT can enhance access to information, facilitate personalized and complex learning, and reduce the teaching workload, making processes and tasks more efficient. Its weaknesses include a lack of deep understanding, difficulty in evaluating the quality of responses, the risk of bias and discrimination, and a lack of high-level thinking skills. The threats to education include a lack of contextual understanding, threatening academic integrity, promoting discrimination in education, democratizing plagiarism, and the decline of high-level cognitive skills.&quot;,&quot;issue&quot;:&quot;1&quot;,&quot;volume&quot;:&quot;15&quot;,&quot;container-title-short&quot;:&quot;&quot;},&quot;isTemporary&quot;:false,&quot;displayAs&quot;:&quot;composite&quot;,&quot;suppress-author&quot;:false,&quot;composite&quot;:true,&quot;author-only&quot;:false}]},{&quot;citationID&quot;:&quot;MENDELEY_CITATION_935dedc8-eace-4894-8a25-a011fc2db5c0&quot;,&quot;properties&quot;:{&quot;noteIndex&quot;:0},&quot;isEdited&quot;:false,&quot;manualOverride&quot;:{&quot;isManuallyOverridden&quot;:false,&quot;citeprocText&quot;:&quot;(Hasan et al., 2023)&quot;,&quot;manualOverrideText&quot;:&quot;&quot;},&quot;citationTag&quot;:&quot;MENDELEY_CITATION_v3_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&quot;,&quot;citationItems&quot;:[{&quot;id&quot;:&quot;5fe111fa-03d4-33ed-a275-24040ee51eae&quot;,&quot;itemData&quot;:{&quot;type&quot;:&quot;article-journal&quot;,&quot;id&quot;:&quot;5fe111fa-03d4-33ed-a275-24040ee51eae&quot;,&quot;title&quot;:&quot;Chat GPT as A Learning Assistant for Islamic Education: A Study In Madrasah Ibtidaiyah&quot;,&quot;author&quot;:[{&quot;family&quot;:&quot;Hasan&quot;,&quot;given&quot;:&quot;Moh ferdi&quot;,&quot;parse-names&quot;:false,&quot;dropping-particle&quot;:&quot;&quot;,&quot;non-dropping-particle&quot;:&quot;&quot;},{&quot;family&quot;:&quot;Patty&quot;,&quot;given&quot;:&quot;Akbar&quot;,&quot;parse-names&quot;:false,&quot;dropping-particle&quot;:&quot;&quot;,&quot;non-dropping-particle&quot;:&quot;&quot;},{&quot;family&quot;:&quot;Sani&quot;,&quot;given&quot;:&quot;Akbar&quot;,&quot;parse-names&quot;:false,&quot;dropping-particle&quot;:&quot;&quot;,&quot;non-dropping-particle&quot;:&quot;&quot;},{&quot;family&quot;:&quot;Taufiq&quot;,&quot;given&quot;:&quot;Firmanda&quot;,&quot;parse-names&quot;:false,&quot;dropping-particle&quot;:&quot;&quot;,&quot;non-dropping-particle&quot;:&quot;&quot;}],&quot;container-title&quot;:&quot;Nadwa: Jurnal Pendidikan Islam&quot;,&quot;DOI&quot;:&quot;10.21580/nw.2023.17.2.26167&quot;,&quot;PMID&quot;:&quot;pub.1190266015&quot;,&quot;URL&quot;:&quot;https://app.dimensions.ai/details/publication/pub.1190266015&quot;,&quot;issued&quot;:{&quot;date-parts&quot;:[[2023]]},&quot;page&quot;:&quot;203-230&quot;,&quot;abstract&quot;:&quot;The artificial technology revolution has penetrated various sectors including intelligence education, but its implementation in basic Islamic education remains limited and has not been comprehensively explored. This gap creates an urgency to examine the potential of ChatGPT artificial intelligence as a learning assistant in the context of Islamic education at the elementary level. This research aims to analyze the effectiveness of ChatGPT integration in improving understanding of Islamic concepts among Madrasah Ibtidaiyah (Islamic Elementary School) students. Using a mixed method approach with sequential explanatory design, this research involved 80 students from grades IV-VI from two Madrasah Ibtidaiyahs in Jember and 12 teachers and administrators. The experimental group received ChatGPT-assisted learning developed for basic Aqidah Akhlak (Islamic Creed and Ethics) and Fiqh (Islamic Jurisprudence) materials, while the control group followed conventional methods. The results showed a significant improvement in conceptual understanding in the experimental group (Cohen's d = 1.38) compared to the control group. Qualitative analysis revealed important findings about the transformation of the teacher's role, the technology adaptation process, and AI integration models based on Islamic pedagogical principles such as tawazun (balance), tabayyun (verification), uswah (exemplary), and ta'awun (collaboration). The research results also showed that ChatGPT's effectiveness varied based on the type of material, with procedural materials such as Fiqh benefiting more compared to abstract conceptual materials such as Aqidah. This research contributes to the development of an integrative model of ChatGPT usage in Islamic education that enriches the learning experience while maintaining traditional values.&quot;,&quot;issue&quot;:&quot;2&quot;,&quot;volume&quot;:&quot;17&quot;,&quot;container-title-short&quot;:&quot;&quot;},&quot;isTemporary&quot;:false}]},{&quot;citationID&quot;:&quot;MENDELEY_CITATION_2722840a-1386-42a1-b7a8-9069d8530417&quot;,&quot;properties&quot;:{&quot;noteIndex&quot;:0,&quot;mode&quot;:&quot;composite&quot;},&quot;isEdited&quot;:false,&quot;manualOverride&quot;:{&quot;isManuallyOverridden&quot;:false,&quot;citeprocText&quot;:&quot;Margareta et al. (2025)&quot;,&quot;manualOverrideText&quot;:&quot;&quot;},&quot;citationTag&quot;:&quot;MENDELEY_CITATION_v3_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&quot;,&quot;citationItems&quot;:[{&quot;id&quot;:&quot;4ba4b669-a0e9-3fc4-83b1-1d64047002fd&quot;,&quot;itemData&quot;:{&quot;type&quot;:&quot;article-journal&quot;,&quot;id&quot;:&quot;4ba4b669-a0e9-3fc4-83b1-1d64047002fd&quot;,&quot;title&quot;:&quot;Gamified AI Analysis as Learning Media for Islamic Education on Students’ Learning Outcomes&quot;,&quot;author&quot;:[{&quot;family&quot;:&quot;Margareta&quot;,&quot;given&quot;:&quot;Siska&quot;,&quot;parse-names&quot;:false,&quot;dropping-particle&quot;:&quot;&quot;,&quot;non-dropping-particle&quot;:&quot;&quot;},{&quot;family&quot;:&quot;Sesmiarni&quot;,&quot;given&quot;:&quot;Zulfani&quot;,&quot;parse-names&quot;:false,&quot;dropping-particle&quot;:&quot;&quot;,&quot;non-dropping-particle&quot;:&quot;&quot;},{&quot;family&quot;:&quot;Zakir&quot;,&quot;given&quot;:&quot;Supratman&quot;,&quot;parse-names&quot;:false,&quot;dropping-particle&quot;:&quot;&quot;,&quot;non-dropping-particle&quot;:&quot;&quot;}],&quot;container-title&quot;:&quot;Sistemasi: Jurnal Sistem Informasi&quot;,&quot;DOI&quot;:&quot;10.32520/stmsi.v14i1.4865&quot;,&quot;PMID&quot;:&quot;pub.1185867428&quot;,&quot;URL&quot;:&quot;https://app.dimensions.ai/details/publication/pub.1185867428&quot;,&quot;issued&quot;:{&quot;date-parts&quot;:[[2025]]},&quot;page&quot;:&quot;293-306&quot;,&quot;abstract&quot;:&quot;This research investigates the effectiveness of a gamified AI learning medium, specifically the “Marbel Shalat” game, on the learning outcomes of second-grade students in Islamic Religious Education (PAI) at SDIT. Employing a quantitative research design with a One-Group Pretest-Posttest approach, the study involved a sample of 36 students of SDIT Tahfizh Daarul Huda Sariak Laweh and SDIT Al-Kautsar Bukittinggi. Data were collected through pre-tests and post-tests, alongside observations and questionnaires to assess the impact of the gamified learning medium. The pre-test results indicated that only 15 students (41.67%) achieved mastery of the material, while the post-test results revealed a significant improvement, with 33 students (91.61%) reaching mastery. Statistical analysis confirmed the reliability and validity of the assessment instruments, demonstrating a very strong positive correlation (r = 0.860) between the pre-test and post-test scores. Furthermore, a t-test indicated a statistically significant difference in learning outcomes before and after the intervention (t = 9.83). The findings suggest that the “Marbel Shalat” game effectively enhances student learning in PAI, highlighting the potential of gamified AI as a valuable educational tool for improving student engagement and understanding of complex subjects.&quot;,&quot;issue&quot;:&quot;1&quot;,&quot;volume&quot;:&quot;14&quot;,&quot;container-title-short&quot;:&quot;&quot;},&quot;isTemporary&quot;:false,&quot;displayAs&quot;:&quot;composite&quot;,&quot;suppress-author&quot;:false,&quot;composite&quot;:true,&quot;author-only&quot;:false}]},{&quot;citationID&quot;:&quot;MENDELEY_CITATION_98e1acd8-b803-4540-bff1-75be096e2765&quot;,&quot;properties&quot;:{&quot;noteIndex&quot;:0,&quot;mode&quot;:&quot;composite&quot;},&quot;isEdited&quot;:false,&quot;manualOverride&quot;:{&quot;isManuallyOverridden&quot;:false,&quot;citeprocText&quot;:&quot;Sofa et al. (2024)&quot;,&quot;manualOverrideText&quot;:&quot;&quot;},&quot;citationTag&quot;:&quot;MENDELEY_CITATION_v3_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&quot;,&quot;citationItems&quot;:[{&quot;id&quot;:&quot;3f96a4bd-9058-3e14-9a9d-3b9e0fc67cd1&quot;,&quot;itemData&quot;:{&quot;type&quot;:&quot;article-journal&quot;,&quot;id&quot;:&quot;3f96a4bd-9058-3e14-9a9d-3b9e0fc67cd1&quot;,&quot;title&quot;:&quot;The Use of Chatgpt in Improving the Critical Thinking Skills of Islamic Education Graduates in Islamic Universities&quot;,&quot;author&quot;:[{&quot;family&quot;:&quot;Sofa&quot;,&quot;given&quot;:&quot;Nurul Aeni&quot;,&quot;parse-names&quot;:false,&quot;dropping-particle&quot;:&quot;&quot;,&quot;non-dropping-particle&quot;:&quot;&quot;},{&quot;family&quot;:&quot;Kunaepi&quot;,&quot;given&quot;:&quot;Aang&quot;,&quot;parse-names&quot;:false,&quot;dropping-particle&quot;:&quot;&quot;,&quot;non-dropping-particle&quot;:&quot;&quot;},{&quot;family&quot;:&quot;Nasikhin&quot;,&quot;given&quot;:&quot;&quot;,&quot;parse-names&quot;:false,&quot;dropping-particle&quot;:&quot;&quot;,&quot;non-dropping-particle&quot;:&quot;&quot;}],&quot;container-title&quot;:&quot;Edukasi: Jurnal Pendidikan dan Pengajaran&quot;,&quot;DOI&quot;:&quot;10.19109/6cdck053&quot;,&quot;PMID&quot;:&quot;pub.1189325809&quot;,&quot;URL&quot;:&quot;https://app.dimensions.ai/details/publication/pub.1189325809&quot;,&quot;issued&quot;:{&quot;date-parts&quot;:[[2024]]},&quot;page&quot;:&quot;135-149&quot;,&quot;abstract&quot;:&quot;The development of ChatGPT is increasingly being used by educational institutions. ChatGPT presents ready-to-use information so that students sometimes do not analyze and question its accuracy, this has the potential to damage critical thinking skills due to dependence on technology. This study aimed to determine the use of ChatGPT in improving the critical thinking skills of graduates of Islamic religious education at Islamic universities. This study used a qualitative method with a case study approach. Data collection was conducted at Walisongo State Islamic University, Semarang through in-depth interviews, observations, and documentation studies. This study showed that the use of ChatGPT in Islamic Religious Education lectures had succeeded in supporting students in improving their critical thinking skills based on Paul and Elder's indicators. ChatGPT functions as a tool to facilitate interactive discussions between lecturers and students.  ChatGPT was used as a source of additional information, enriching students' understanding of concepts and theories in Islamic religious studies. ChatGPT helped in generating new ideas and expanding the perspectives and references used in academic and research assignments. This study made a significant contribution in the context of using ChatGPT to improve the critical thinking skills of prospective Islamic education graduates.  &quot;,&quot;issue&quot;:&quot;02&quot;,&quot;volume&quot;:&quot;11&quot;,&quot;container-title-short&quot;:&quot;&quot;},&quot;isTemporary&quot;:false,&quot;displayAs&quot;:&quot;composite&quot;,&quot;suppress-author&quot;:false,&quot;composite&quot;:true,&quot;author-only&quot;:false}]},{&quot;citationID&quot;:&quot;MENDELEY_CITATION_0604d2e2-83c3-4c6b-aca0-6a836b870ae2&quot;,&quot;properties&quot;:{&quot;noteIndex&quot;:0,&quot;mode&quot;:&quot;composite&quot;},&quot;isEdited&quot;:false,&quot;manualOverride&quot;:{&quot;isManuallyOverridden&quot;:false,&quot;citeprocText&quot;:&quot;Syukur et al. (2024)&quot;,&quot;manualOverrideText&quot;:&quot;&quot;},&quot;citationTag&quot;:&quot;MENDELEY_CITATION_v3_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&quot;,&quot;citationItems&quot;:[{&quot;id&quot;:&quot;1dbb032f-b090-36da-8692-54b002f44ab4&quot;,&quot;itemData&quot;:{&quot;type&quot;:&quot;article-journal&quot;,&quot;id&quot;:&quot;1dbb032f-b090-36da-8692-54b002f44ab4&quot;,&quot;title&quot;:&quot;Integration of Artificial Intelligence in Islamic Higher Education: Comparative Responses between Indonesia and Thailand&quot;,&quot;author&quot;:[{&quot;family&quot;:&quot;Syukur&quot;,&quot;given&quot;:&quot;Fatah&quot;,&quot;parse-names&quot;:false,&quot;dropping-particle&quot;:&quot;&quot;,&quot;non-dropping-particle&quot;:&quot;&quot;},{&quot;family&quot;:&quot;Maghfurin&quot;,&quot;given&quot;:&quot;Ahmad&quot;,&quot;parse-names&quot;:false,&quot;dropping-particle&quot;:&quot;&quot;,&quot;non-dropping-particle&quot;:&quot;&quot;},{&quot;family&quot;:&quot;Marhamah&quot;,&quot;given&quot;:&quot;Uswatun&quot;,&quot;parse-names&quot;:false,&quot;dropping-particle&quot;:&quot;&quot;,&quot;non-dropping-particle&quot;:&quot;&quot;},{&quot;family&quot;:&quot;Jehwae&quot;,&quot;given&quot;:&quot;Phaosan&quot;,&quot;parse-names&quot;:false,&quot;dropping-particle&quot;:&quot;&quot;,&quot;non-dropping-particle&quot;:&quot;&quot;}],&quot;container-title&quot;:&quot;Nazhruna: Jurnal Pendidikan Islam&quot;,&quot;DOI&quot;:&quot;10.31538/nzh.v7i3.13&quot;,&quot;PMID&quot;:&quot;pub.1181637344&quot;,&quot;URL&quot;:&quot;https://app.dimensions.ai/details/publication/pub.1181637344&quot;,&quot;issued&quot;:{&quot;date-parts&quot;:[[2024]]},&quot;page&quot;:&quot;531-553&quot;,&quot;abstract&quot;:&quot;This study aims to compare the responses of Islamic Universities in Indonesia and Thailand to the adoption of artificial intelligence (AI) in Islamic education learning. This comparative qualitative research collected data from in-depth interviews, participatory observation, and analysis of relevant documents at UIN Walisongo Semarang (Indonesia) and Darul Maarif Islamic College Patani (Thailand). The collected data were analyzed thematically using triangulation, member checking, and audit trail validation models. The findings of this study show similarities and differences; both institutions have not specifically incorporated AI into the formal curriculum as a course, only integrating it implicitly in the hidden curriculum such as research, workshops, and seminars. Indonesian Islamic universities view AI as an important tool for modernizing Islamic education, especially in distance learning and the digitalization of Qur'anic teaching. In contrast, although AI is not explicitly banned in Thailand, there are concerns about its impact on the role of traditional teachers and Islamic cultural values. Regarding ethics, Indonesian students are less likely to consider the potential bias of AI towards Islamic religious information. In contrast, Thai students are more wary of the impact of technology on their religious values. Mastery of AI technology also showed significant differences, with Indonesian students being more advanced.&quot;,&quot;issue&quot;:&quot;3&quot;,&quot;volume&quot;:&quot;7&quot;,&quot;container-title-short&quot;:&quot;&quot;},&quot;isTemporary&quot;:false,&quot;displayAs&quot;:&quot;composite&quot;,&quot;suppress-author&quot;:false,&quot;composite&quot;:true,&quot;author-only&quot;:false}]},{&quot;citationID&quot;:&quot;MENDELEY_CITATION_2c20d936-e082-4b5b-9292-fc4ae33e0b16&quot;,&quot;properties&quot;:{&quot;noteIndex&quot;:0,&quot;mode&quot;:&quot;composite&quot;},&quot;isEdited&quot;:false,&quot;manualOverride&quot;:{&quot;isManuallyOverridden&quot;:false,&quot;citeprocText&quot;:&quot;Maulidia et al. (2025)&quot;,&quot;manualOverrideText&quot;:&quot;&quot;},&quot;citationTag&quot;:&quot;MENDELEY_CITATION_v3_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&quot;,&quot;citationItems&quot;:[{&quot;id&quot;:&quot;a7df2330-6373-3e93-bf14-9c8008a049ad&quot;,&quot;itemData&quot;:{&quot;type&quot;:&quot;article-journal&quot;,&quot;id&quot;:&quot;a7df2330-6373-3e93-bf14-9c8008a049ad&quot;,&quot;title&quot;:&quot;WHEN TEACHERS ARE DIGITAL&quot;,&quot;author&quot;:[{&quot;family&quot;:&quot;Maulidia&quot;,&quot;given&quot;:&quot;Martarosa&quot;,&quot;parse-names&quot;:false,&quot;dropping-particle&quot;:&quot;&quot;,&quot;non-dropping-particle&quot;:&quot;&quot;},{&quot;family&quot;:&quot;Finetri&quot;,&quot;given&quot;:&quot;Mahdaro&quot;,&quot;parse-names&quot;:false,&quot;dropping-particle&quot;:&quot;&quot;,&quot;non-dropping-particle&quot;:&quot;&quot;},{&quot;family&quot;:&quot;Fahmi&quot;,&quot;given&quot;:&quot;Muhammad&quot;,&quot;parse-names&quot;:false,&quot;dropping-particle&quot;:&quot;&quot;,&quot;non-dropping-particle&quot;:&quot;&quot;}],&quot;container-title&quot;:&quot;Kanz Philosophia: A Journal for Islamic Philosophy and Mysticism&quot;,&quot;DOI&quot;:&quot;10.20871/kpjipm.v11i1.418&quot;,&quot;PMID&quot;:&quot;pub.1189958788&quot;,&quot;URL&quot;:&quot;https://app.dimensions.ai/details/publication/pub.1189958788&quot;,&quot;issued&quot;:{&quot;date-parts&quot;:[[2025]]},&quot;page&quot;:&quot;131-152&quot;,&quot;abstract&quot;:&quot;The development of Artificial Intelligence (AI) technology has brought significant changes to the world of education, including Islamic education in Indonesia. The presence of AI as a digital teaching entity raises concerns about the future of human teachers, especially in terms of character building and the spirituality of students. This study aims to analyze the relevance of the existence of human teachers in the context of Islamic education disrupted by AI, by referring to the concept of wujūd and māhiyyah from Ibn Sīnā’s philosophy. This study uses a qualitative approach through literature study, with primary data in the form of the text of al-Shifā’ by Ibn Sīnā and secondary data from national and international accredited journals. The theory of wujūd and māhiyyah is used as a framework to evaluate the existence of AI as a “teacher”. The results of the study show that AI only has a functional existence without spiritual substance, so it does not qualify as an educational entity from the perspective of Islamic education. Human teachers, according to Ibn Sīnā, have māhiyyah that includes spiritual and moral dimensions that AI does not have. The conclusion of this study confirms that although AI can act as a tool, the role of teachers remains irreplaceable in shaping the souls and characters of students. Therefore, future Islamic education must develop a collaborative model that places AI as a partner, not a substitute for teachers.&quot;,&quot;issue&quot;:&quot;1&quot;,&quot;volume&quot;:&quot;11&quot;,&quot;container-title-short&quot;:&quot;&quot;},&quot;isTemporary&quot;:false,&quot;displayAs&quot;:&quot;composite&quot;,&quot;suppress-author&quot;:false,&quot;composite&quot;:true,&quot;author-only&quot;:false}]},{&quot;citationID&quot;:&quot;MENDELEY_CITATION_61b347a7-7fab-4b70-8f9c-4021c36424ef&quot;,&quot;properties&quot;:{&quot;noteIndex&quot;:0,&quot;mode&quot;:&quot;composite&quot;},&quot;isEdited&quot;:false,&quot;manualOverride&quot;:{&quot;isManuallyOverridden&quot;:false,&quot;citeprocText&quot;:&quot;Djazilan et al. (2024)&quot;,&quot;manualOverrideText&quot;:&quot;&quot;},&quot;citationTag&quot;:&quot;MENDELEY_CITATION_v3_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&quot;,&quot;citationItems&quot;:[{&quot;id&quot;:&quot;57a3989f-4c08-39ce-8a08-413054ac066f&quot;,&quot;itemData&quot;:{&quot;type&quot;:&quot;article-journal&quot;,&quot;id&quot;:&quot;57a3989f-4c08-39ce-8a08-413054ac066f&quot;,&quot;title&quot;:&quot;Why AI is Essential for the Future of Islamic Education: A Call for Ethical and Effective Implementation&quot;,&quot;author&quot;:[{&quot;family&quot;:&quot;Djazilan&quot;,&quot;given&quot;:&quot;M Sukron&quot;,&quot;parse-names&quot;:false,&quot;dropping-particle&quot;:&quot;&quot;,&quot;non-dropping-particle&quot;:&quot;&quot;},{&quot;family&quot;:&quot;Rulyansah&quot;,&quot;given&quot;:&quot;Afib&quot;,&quot;parse-names&quot;:false,&quot;dropping-particle&quot;:&quot;&quot;,&quot;non-dropping-particle&quot;:&quot;&quot;},{&quot;family&quot;:&quot;Rihlah&quot;,&quot;given&quot;:&quot;Jauharotur&quot;,&quot;parse-names&quot;:false,&quot;dropping-particle&quot;:&quot;&quot;,&quot;non-dropping-particle&quot;:&quot;&quot;}],&quot;container-title&quot;:&quot;EDUKASIA: Jurnal Pendidikan dan Pembelajaran&quot;,&quot;DOI&quot;:&quot;10.62775/edukasia.v5i2.1373&quot;,&quot;PMID&quot;:&quot;pub.1187496472&quot;,&quot;URL&quot;:&quot;https://app.dimensions.ai/details/publication/pub.1187496472&quot;,&quot;issued&quot;:{&quot;date-parts&quot;:[[2024]]},&quot;page&quot;:&quot;201-216&quot;,&quot;abstract&quot;:&quot;The integration of Artificial Intelligence (AI) in Islamic-based elementary schools presents both opportunities and challenges in balancing hard skills and soft skills while preserving Islamic educational values. This qualitative case study explores how AI supports religious education, ethical development, and STEM learning in two Islamic schools in Gresik, East Java. Using semi-structured interviews, classroom observations, and document analysis, the study examines the impact of AI on teacher-student interactions, personalized learning, and character formation. The findings indicate that AI enhances Quranic learning, ethical discussions, and academic proficiency by providing adaptive feedback, interactive learning tools, and automated assessments. However, while AI improves hard skills development, it requires additional pedagogical strategies to cultivate soft skills such as ethical reasoning, leadership, and communication. Educators emphasized that AI must complement rather than replace traditional teacher-led instruction to maintain the spiritual and moral aspects of Islamic education. Despite its benefits, AI implementation in Islamic schools faces several challenges, including technological infrastructure limitations, teacher readiness, and ethical concerns related to AI alignment with Islamic principles. The study highlights the importance of contextual AI customization, comprehensive teacher training, and ethical AI governance to ensure effective and culturally appropriate AI adoption. This study contributes to the growing discourse on AI in religious education and offers policy recommendations for integrating AI into Islamic curricula while maintaining the integrity of faith-based education. Future research should explore long-term impacts of AI on moral education, cross-cultural AI adoption, and strategies for ethical AI governance in faith-based learning environments.&quot;,&quot;issue&quot;:&quot;2&quot;,&quot;volume&quot;:&quot;5&quot;,&quot;container-title-short&quot;:&quot;&quot;},&quot;isTemporary&quot;:false,&quot;displayAs&quot;:&quot;composite&quot;,&quot;suppress-author&quot;:false,&quot;composite&quot;:true,&quot;author-only&quot;:false}]},{&quot;citationID&quot;:&quot;MENDELEY_CITATION_6141747a-8626-4020-8a9c-02d15dec1a44&quot;,&quot;properties&quot;:{&quot;noteIndex&quot;:0,&quot;mode&quot;:&quot;composite&quot;},&quot;isEdited&quot;:false,&quot;manualOverride&quot;:{&quot;isManuallyOverridden&quot;:false,&quot;citeprocText&quot;:&quot;Yasmar &amp;#38; Amalia (2024)&quot;,&quot;manualOverrideText&quot;:&quot;&quot;},&quot;citationTag&quot;:&quot;MENDELEY_CITATION_v3_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&quot;,&quot;citationItems&quot;:[{&quot;id&quot;:&quot;1a5c80c3-863c-3a53-91c6-48e5e74d4bb2&quot;,&quot;itemData&quot;:{&quot;type&quot;:&quot;article-journal&quot;,&quot;id&quot;:&quot;1a5c80c3-863c-3a53-91c6-48e5e74d4bb2&quot;,&quot;title&quot;:&quot;ANALISIS SWOT PENGGUNAAN CHAT GPT DALAM DUNIA PENDIDIKAN ISLAM&quot;,&quot;author&quot;:[{&quot;family&quot;:&quot;Yasmar&quot;,&quot;given&quot;:&quot;Renti&quot;,&quot;parse-names&quot;:false,&quot;dropping-particle&quot;:&quot;&quot;,&quot;non-dropping-particle&quot;:&quot;&quot;},{&quot;family&quot;:&quot;Amalia&quot;,&quot;given&quot;:&quot;Dian Risky&quot;,&quot;parse-names&quot;:false,&quot;dropping-particle&quot;:&quot;&quot;,&quot;non-dropping-particle&quot;:&quot;&quot;}],&quot;container-title&quot;:&quot;Fitrah: Jurnal Studi Pendidikan&quot;,&quot;DOI&quot;:&quot;10.47625/fitrah.v15i1.668&quot;,&quot;PMID&quot;:&quot;pub.1175195942&quot;,&quot;URL&quot;:&quot;https://app.dimensions.ai/details/publication/pub.1175195942&quot;,&quot;issued&quot;:{&quot;date-parts&quot;:[[2024]]},&quot;page&quot;:&quot;43-64&quot;,&quot;abstract&quot;:&quot;Chat GPT is an artificial intelligence tool that has sparked debate regarding its implications for the world of education. Researchers use a qualitative method with a SWOT analysis framework approach to describe the strengths and weaknesses of ChatGPT, as well as discuss its opportunities and threats to Islamic education. Its strengths include the use of advanced natural language models to generate reasonable answers, the ability to improve itself, and the provision of personal and real-time responses. Thus, ChatGPT can enhance access to information, facilitate personalized and complex learning, and reduce the teaching workload, making processes and tasks more efficient. Its weaknesses include a lack of deep understanding, difficulty in evaluating the quality of responses, the risk of bias and discrimination, and a lack of high-level thinking skills. The threats to education include a lack of contextual understanding, threatening academic integrity, promoting discrimination in education, democratizing plagiarism, and the decline of high-level cognitive skills.&quot;,&quot;issue&quot;:&quot;1&quot;,&quot;volume&quot;:&quot;15&quot;,&quot;container-title-short&quot;:&quot;&quot;},&quot;isTemporary&quot;:false,&quot;displayAs&quot;:&quot;composite&quot;,&quot;suppress-author&quot;:false,&quot;composite&quot;:tru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4871F-67C9-4615-9F65-90B49AC32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17</Pages>
  <Words>5875</Words>
  <Characters>33488</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FADZIL</dc:creator>
  <cp:lastModifiedBy>MOHD FADZIL BIN ABDUL HANID</cp:lastModifiedBy>
  <cp:revision>28</cp:revision>
  <dcterms:created xsi:type="dcterms:W3CDTF">2025-07-11T22:54:00Z</dcterms:created>
  <dcterms:modified xsi:type="dcterms:W3CDTF">2025-08-18T13:46:00Z</dcterms:modified>
</cp:coreProperties>
</file>